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4FE0" w14:textId="109C7F4F" w:rsidR="00704C98" w:rsidRPr="007F53A8" w:rsidRDefault="00704C98" w:rsidP="00704C98">
      <w:pPr>
        <w:spacing w:after="0" w:line="360" w:lineRule="auto"/>
        <w:rPr>
          <w:rFonts w:ascii="Arial" w:hAnsi="Arial" w:cs="Arial"/>
          <w:b/>
          <w:sz w:val="24"/>
          <w:u w:val="single"/>
          <w:lang w:val="es-ES"/>
        </w:rPr>
      </w:pPr>
      <w:r>
        <w:rPr>
          <w:rFonts w:ascii="Arial" w:hAnsi="Arial" w:cs="Arial"/>
          <w:b/>
          <w:sz w:val="24"/>
          <w:u w:val="single"/>
          <w:lang w:val="es-ES"/>
        </w:rPr>
        <w:t xml:space="preserve">O R D E N A N Z A  Nº </w:t>
      </w:r>
      <w:hyperlink r:id="rId8" w:history="1">
        <w:r w:rsidRPr="00704C98">
          <w:rPr>
            <w:rStyle w:val="Hipervnculo"/>
            <w:rFonts w:ascii="Arial" w:hAnsi="Arial" w:cs="Arial"/>
            <w:b/>
            <w:bCs/>
            <w:sz w:val="24"/>
            <w:lang w:val="es-ES"/>
          </w:rPr>
          <w:t>9</w:t>
        </w:r>
        <w:r w:rsidRPr="00704C98">
          <w:rPr>
            <w:rStyle w:val="Hipervnculo"/>
            <w:rFonts w:ascii="Arial" w:hAnsi="Arial" w:cs="Arial"/>
            <w:b/>
            <w:bCs/>
            <w:sz w:val="24"/>
            <w:lang w:val="es-ES"/>
          </w:rPr>
          <w:t>320</w:t>
        </w:r>
      </w:hyperlink>
    </w:p>
    <w:p w14:paraId="27202F4D" w14:textId="77777777" w:rsidR="00704C98" w:rsidRPr="007F53A8" w:rsidRDefault="00704C98" w:rsidP="00704C98">
      <w:pPr>
        <w:spacing w:after="0" w:line="360" w:lineRule="auto"/>
        <w:jc w:val="both"/>
        <w:rPr>
          <w:rFonts w:ascii="Arial" w:hAnsi="Arial" w:cs="Arial"/>
          <w:b/>
          <w:sz w:val="24"/>
          <w:u w:val="single"/>
          <w:lang w:val="es-ES"/>
        </w:rPr>
      </w:pPr>
      <w:r w:rsidRPr="007F53A8">
        <w:rPr>
          <w:rFonts w:ascii="Arial" w:hAnsi="Arial" w:cs="Arial"/>
          <w:b/>
          <w:sz w:val="24"/>
          <w:u w:val="single"/>
          <w:lang w:val="es-ES"/>
        </w:rPr>
        <w:t xml:space="preserve">TEXTO ORDENADO CONFORME RESOLUCIÓN Nº 086/03 CON LAS SIGUIENTES MODIFICACIONES: </w:t>
      </w:r>
    </w:p>
    <w:p w14:paraId="18C3582B" w14:textId="183730D0" w:rsidR="00704C98" w:rsidRPr="00704C98" w:rsidRDefault="00704C98" w:rsidP="00704C98">
      <w:pPr>
        <w:pStyle w:val="Prrafodelista"/>
        <w:numPr>
          <w:ilvl w:val="0"/>
          <w:numId w:val="48"/>
        </w:numPr>
        <w:spacing w:after="0" w:line="360" w:lineRule="auto"/>
        <w:jc w:val="both"/>
        <w:rPr>
          <w:rStyle w:val="Hipervnculo"/>
          <w:rFonts w:ascii="Arial" w:hAnsi="Arial" w:cs="Arial"/>
          <w:b/>
          <w:sz w:val="24"/>
          <w:szCs w:val="24"/>
        </w:rPr>
      </w:pPr>
      <w:r w:rsidRPr="00704C98">
        <w:rPr>
          <w:rFonts w:ascii="Arial" w:eastAsia="Calibri" w:hAnsi="Arial" w:cs="Arial"/>
          <w:b/>
          <w:sz w:val="24"/>
          <w:szCs w:val="24"/>
          <w:u w:val="single"/>
        </w:rPr>
        <w:t xml:space="preserve">Se </w:t>
      </w:r>
      <w:r>
        <w:rPr>
          <w:rFonts w:ascii="Arial" w:eastAsia="Calibri" w:hAnsi="Arial" w:cs="Arial"/>
          <w:b/>
          <w:sz w:val="24"/>
          <w:szCs w:val="24"/>
          <w:u w:val="single"/>
        </w:rPr>
        <w:t xml:space="preserve">incorpora </w:t>
      </w:r>
      <w:r w:rsidRPr="00704C98">
        <w:rPr>
          <w:rFonts w:ascii="Arial" w:eastAsia="Calibri" w:hAnsi="Arial" w:cs="Arial"/>
          <w:b/>
          <w:sz w:val="24"/>
          <w:szCs w:val="24"/>
          <w:u w:val="single"/>
        </w:rPr>
        <w:t>el Artículo 2</w:t>
      </w:r>
      <w:r>
        <w:rPr>
          <w:rFonts w:ascii="Arial" w:eastAsia="Calibri" w:hAnsi="Arial" w:cs="Arial"/>
          <w:b/>
          <w:sz w:val="24"/>
          <w:szCs w:val="24"/>
          <w:u w:val="single"/>
        </w:rPr>
        <w:t>7 BIS</w:t>
      </w:r>
      <w:r w:rsidRPr="00704C98">
        <w:rPr>
          <w:rFonts w:ascii="Arial" w:eastAsia="Calibri" w:hAnsi="Arial" w:cs="Arial"/>
          <w:b/>
          <w:sz w:val="24"/>
          <w:szCs w:val="24"/>
          <w:u w:val="single"/>
        </w:rPr>
        <w:t xml:space="preserve"> por Ordenanza Nº </w:t>
      </w:r>
      <w:hyperlink r:id="rId9" w:history="1">
        <w:r w:rsidRPr="00704C98">
          <w:rPr>
            <w:rStyle w:val="Hipervnculo"/>
            <w:rFonts w:ascii="Arial" w:eastAsia="Calibri" w:hAnsi="Arial" w:cs="Arial"/>
            <w:b/>
            <w:sz w:val="24"/>
            <w:szCs w:val="24"/>
          </w:rPr>
          <w:t>93</w:t>
        </w:r>
        <w:r w:rsidRPr="00704C98">
          <w:rPr>
            <w:rStyle w:val="Hipervnculo"/>
            <w:rFonts w:ascii="Arial" w:eastAsia="Calibri" w:hAnsi="Arial" w:cs="Arial"/>
            <w:b/>
            <w:sz w:val="24"/>
            <w:szCs w:val="24"/>
          </w:rPr>
          <w:t>7</w:t>
        </w:r>
        <w:r w:rsidRPr="00704C98">
          <w:rPr>
            <w:rStyle w:val="Hipervnculo"/>
            <w:rFonts w:ascii="Arial" w:eastAsia="Calibri" w:hAnsi="Arial" w:cs="Arial"/>
            <w:b/>
            <w:sz w:val="24"/>
            <w:szCs w:val="24"/>
          </w:rPr>
          <w:t>8</w:t>
        </w:r>
      </w:hyperlink>
    </w:p>
    <w:p w14:paraId="519AE58B" w14:textId="77777777" w:rsidR="00704C98" w:rsidRDefault="00704C98" w:rsidP="00D57582">
      <w:pPr>
        <w:spacing w:after="0" w:line="360" w:lineRule="auto"/>
        <w:jc w:val="both"/>
        <w:rPr>
          <w:rFonts w:ascii="Arial" w:hAnsi="Arial" w:cs="Arial"/>
          <w:b/>
          <w:sz w:val="24"/>
          <w:u w:val="single"/>
        </w:rPr>
      </w:pPr>
    </w:p>
    <w:p w14:paraId="3E23A010" w14:textId="77777777" w:rsidR="00704C98" w:rsidRDefault="00704C98" w:rsidP="00D57582">
      <w:pPr>
        <w:spacing w:after="0" w:line="360" w:lineRule="auto"/>
        <w:jc w:val="both"/>
        <w:rPr>
          <w:rFonts w:ascii="Arial" w:hAnsi="Arial" w:cs="Arial"/>
          <w:b/>
          <w:sz w:val="24"/>
          <w:u w:val="single"/>
        </w:rPr>
      </w:pPr>
    </w:p>
    <w:p w14:paraId="172805CC" w14:textId="3E64DA9D" w:rsidR="00930C0F" w:rsidRDefault="00D57582" w:rsidP="00D57582">
      <w:pPr>
        <w:spacing w:after="0" w:line="360" w:lineRule="auto"/>
        <w:jc w:val="both"/>
        <w:rPr>
          <w:rFonts w:ascii="Arial" w:hAnsi="Arial" w:cs="Arial"/>
          <w:sz w:val="24"/>
        </w:rPr>
      </w:pPr>
      <w:r>
        <w:rPr>
          <w:rFonts w:ascii="Arial" w:hAnsi="Arial" w:cs="Arial"/>
          <w:b/>
          <w:sz w:val="24"/>
          <w:u w:val="single"/>
        </w:rPr>
        <w:t>FUNDAMENTOS:</w:t>
      </w:r>
    </w:p>
    <w:p w14:paraId="2F94F4E8" w14:textId="40D327BF" w:rsidR="00D57582" w:rsidRPr="00D57582" w:rsidRDefault="00D57582" w:rsidP="00D57582">
      <w:pPr>
        <w:spacing w:after="0" w:line="360" w:lineRule="auto"/>
        <w:jc w:val="both"/>
        <w:rPr>
          <w:rFonts w:ascii="Arial" w:hAnsi="Arial" w:cs="Arial"/>
          <w:sz w:val="24"/>
        </w:rPr>
      </w:pPr>
      <w:r>
        <w:rPr>
          <w:rFonts w:ascii="Arial" w:hAnsi="Arial" w:cs="Arial"/>
          <w:sz w:val="24"/>
        </w:rPr>
        <w:t xml:space="preserve">                     </w:t>
      </w:r>
      <w:r w:rsidRPr="00D57582">
        <w:rPr>
          <w:rFonts w:ascii="Arial" w:hAnsi="Arial" w:cs="Arial"/>
          <w:sz w:val="24"/>
        </w:rPr>
        <w:t>La presente tiene por objeto aprobar el Régimen Tributario de Impuestos para el Ejercicio 2026, en un contexto de severas dificultades económicas, incluyendo la reducción en los recursos provenientes de parámetros nacionales y provinciales, lo cual exige una gestión fiscal más eficiente y sustentable para garantizar la continuidad en la prestación de servicios esenciales a la comunidad de Rawson.</w:t>
      </w:r>
    </w:p>
    <w:p w14:paraId="0084444C" w14:textId="24C12BAC"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A través de la Ordenanza Nº 5862, la Municipalidad de Rawson reafirma su compromiso con la Responsabilidad Fiscal, entendiendo que, en un escenario de crisis, la participación del Consejo en la definición de los </w:t>
      </w:r>
      <w:r w:rsidR="003325C7" w:rsidRPr="00D57582">
        <w:rPr>
          <w:rFonts w:ascii="Arial" w:hAnsi="Arial" w:cs="Arial"/>
          <w:sz w:val="24"/>
          <w:lang w:val="es-ES"/>
        </w:rPr>
        <w:t xml:space="preserve">Impuestos </w:t>
      </w:r>
      <w:r w:rsidRPr="00D57582">
        <w:rPr>
          <w:rFonts w:ascii="Arial" w:hAnsi="Arial" w:cs="Arial"/>
          <w:sz w:val="24"/>
          <w:lang w:val="es-ES"/>
        </w:rPr>
        <w:t>y las modalidades de cobro se vuelve crucial. La normativa, en su Artículo 6°, establece que el Consejo debe intervenir en las cuestiones relacionadas con la armonización fiscal, buscando mantener un equilibrio que asegure recursos propios adecuados.</w:t>
      </w:r>
    </w:p>
    <w:p w14:paraId="6D3CCD2E" w14:textId="40BB6B4A"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Para 2026, se buscará mantener y ajustar las </w:t>
      </w:r>
      <w:r w:rsidR="003325C7" w:rsidRPr="00D57582">
        <w:rPr>
          <w:rFonts w:ascii="Arial" w:hAnsi="Arial" w:cs="Arial"/>
          <w:sz w:val="24"/>
          <w:lang w:val="es-ES"/>
        </w:rPr>
        <w:t xml:space="preserve">Tasas </w:t>
      </w:r>
      <w:r w:rsidRPr="00D57582">
        <w:rPr>
          <w:rFonts w:ascii="Arial" w:hAnsi="Arial" w:cs="Arial"/>
          <w:sz w:val="24"/>
          <w:lang w:val="es-ES"/>
        </w:rPr>
        <w:t>impositivas en función de la realidad económica local, priorizando la sostenibilidad financiera sin sobrecargar a los vecinos. La situación actual exige que los ajustes sean prudentes, de modo que permitan cubrir gastos básicos y mantener los servicios urbanos y sociales esenciales.</w:t>
      </w:r>
    </w:p>
    <w:p w14:paraId="5098590B" w14:textId="77802AE1"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Respecto al Impuesto Automotor, se mantiene la alícuota del Dos coma Cinco por </w:t>
      </w:r>
      <w:r w:rsidR="003325C7" w:rsidRPr="00D57582">
        <w:rPr>
          <w:rFonts w:ascii="Arial" w:hAnsi="Arial" w:cs="Arial"/>
          <w:sz w:val="24"/>
          <w:lang w:val="es-ES"/>
        </w:rPr>
        <w:t xml:space="preserve">Ciento </w:t>
      </w:r>
      <w:r w:rsidRPr="00D57582">
        <w:rPr>
          <w:rFonts w:ascii="Arial" w:hAnsi="Arial" w:cs="Arial"/>
          <w:sz w:val="24"/>
          <w:lang w:val="es-ES"/>
        </w:rPr>
        <w:t xml:space="preserve">(2,5%) sobre el valor fiscal oficial, con una diferenciación del Dos por </w:t>
      </w:r>
      <w:r w:rsidR="003325C7" w:rsidRPr="00D57582">
        <w:rPr>
          <w:rFonts w:ascii="Arial" w:hAnsi="Arial" w:cs="Arial"/>
          <w:sz w:val="24"/>
          <w:lang w:val="es-ES"/>
        </w:rPr>
        <w:t xml:space="preserve">Ciento </w:t>
      </w:r>
      <w:r w:rsidRPr="00D57582">
        <w:rPr>
          <w:rFonts w:ascii="Arial" w:hAnsi="Arial" w:cs="Arial"/>
          <w:sz w:val="24"/>
          <w:lang w:val="es-ES"/>
        </w:rPr>
        <w:t>(2%) para vehículos utilitarios. Los valores se determinan según la tabla publicada por la Asociación de Concesionarios de Automotores de la República Argentina (A</w:t>
      </w:r>
      <w:r w:rsidR="003325C7">
        <w:rPr>
          <w:rFonts w:ascii="Arial" w:hAnsi="Arial" w:cs="Arial"/>
          <w:sz w:val="24"/>
          <w:lang w:val="es-ES"/>
        </w:rPr>
        <w:t>.</w:t>
      </w:r>
      <w:r w:rsidRPr="00D57582">
        <w:rPr>
          <w:rFonts w:ascii="Arial" w:hAnsi="Arial" w:cs="Arial"/>
          <w:sz w:val="24"/>
          <w:lang w:val="es-ES"/>
        </w:rPr>
        <w:t>C</w:t>
      </w:r>
      <w:r w:rsidR="003325C7">
        <w:rPr>
          <w:rFonts w:ascii="Arial" w:hAnsi="Arial" w:cs="Arial"/>
          <w:sz w:val="24"/>
          <w:lang w:val="es-ES"/>
        </w:rPr>
        <w:t>.</w:t>
      </w:r>
      <w:r w:rsidRPr="00D57582">
        <w:rPr>
          <w:rFonts w:ascii="Arial" w:hAnsi="Arial" w:cs="Arial"/>
          <w:sz w:val="24"/>
          <w:lang w:val="es-ES"/>
        </w:rPr>
        <w:t>A</w:t>
      </w:r>
      <w:r w:rsidR="003325C7">
        <w:rPr>
          <w:rFonts w:ascii="Arial" w:hAnsi="Arial" w:cs="Arial"/>
          <w:sz w:val="24"/>
          <w:lang w:val="es-ES"/>
        </w:rPr>
        <w:t>.</w:t>
      </w:r>
      <w:r w:rsidRPr="00D57582">
        <w:rPr>
          <w:rFonts w:ascii="Arial" w:hAnsi="Arial" w:cs="Arial"/>
          <w:sz w:val="24"/>
          <w:lang w:val="es-ES"/>
        </w:rPr>
        <w:t>R</w:t>
      </w:r>
      <w:r w:rsidR="003325C7">
        <w:rPr>
          <w:rFonts w:ascii="Arial" w:hAnsi="Arial" w:cs="Arial"/>
          <w:sz w:val="24"/>
          <w:lang w:val="es-ES"/>
        </w:rPr>
        <w:t>.</w:t>
      </w:r>
      <w:r w:rsidRPr="00D57582">
        <w:rPr>
          <w:rFonts w:ascii="Arial" w:hAnsi="Arial" w:cs="Arial"/>
          <w:sz w:val="24"/>
          <w:lang w:val="es-ES"/>
        </w:rPr>
        <w:t>A</w:t>
      </w:r>
      <w:r w:rsidR="003325C7">
        <w:rPr>
          <w:rFonts w:ascii="Arial" w:hAnsi="Arial" w:cs="Arial"/>
          <w:sz w:val="24"/>
          <w:lang w:val="es-ES"/>
        </w:rPr>
        <w:t>.</w:t>
      </w:r>
      <w:r w:rsidRPr="00D57582">
        <w:rPr>
          <w:rFonts w:ascii="Arial" w:hAnsi="Arial" w:cs="Arial"/>
          <w:sz w:val="24"/>
          <w:lang w:val="es-ES"/>
        </w:rPr>
        <w:t>), aprobada mediante la Resolución N° 74/2025 del Consejo Provincial de Responsabilidad Fiscal; buscando garantizar la equidad tributaria y fomentar la movilidad sustentable, mediante incentivos específicos para vehículos híbridos y eléctricos.</w:t>
      </w:r>
    </w:p>
    <w:p w14:paraId="7F9CDF9F" w14:textId="54A85292"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En lo que respecta a la Tasa de Recolección de Residuos y Mantenimiento de la Vía Pública, los valores se actualizarán considerando las particularidades de zonas rurales y urbanas, buscando una distribución justa que </w:t>
      </w:r>
      <w:r w:rsidRPr="00D57582">
        <w:rPr>
          <w:rFonts w:ascii="Arial" w:hAnsi="Arial" w:cs="Arial"/>
          <w:sz w:val="24"/>
          <w:lang w:val="es-ES"/>
        </w:rPr>
        <w:lastRenderedPageBreak/>
        <w:t>tenga en cuenta las dificultades económicas de ciertos sectores. Se aplicarán criterios que permitan ajustar los costos de manera responsable y equitativa.</w:t>
      </w:r>
    </w:p>
    <w:p w14:paraId="403BD4CB" w14:textId="0B610E7B"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Asimismo, se continuará con acciones para normalizar baldíos en áreas urbanas, promoviendo un uso ordenado del suelo y evitando la especulación inmobiliaria, en línea con un desarrollo urbano planificado y sustentable.</w:t>
      </w:r>
    </w:p>
    <w:p w14:paraId="525F374D" w14:textId="4F8CB417"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Dado el debilitamiento de los recursos provenientes de fuentes nacionales, la </w:t>
      </w:r>
      <w:r w:rsidR="003325C7" w:rsidRPr="00D57582">
        <w:rPr>
          <w:rFonts w:ascii="Arial" w:hAnsi="Arial" w:cs="Arial"/>
          <w:sz w:val="24"/>
          <w:lang w:val="es-ES"/>
        </w:rPr>
        <w:t xml:space="preserve">Gestión Municipal </w:t>
      </w:r>
      <w:r w:rsidRPr="00D57582">
        <w:rPr>
          <w:rFonts w:ascii="Arial" w:hAnsi="Arial" w:cs="Arial"/>
          <w:sz w:val="24"/>
          <w:lang w:val="es-ES"/>
        </w:rPr>
        <w:t>ha decidido readecuar los tributos para que reflejen mejor la realidad socioeconómica actual, garantizando así la sostenibilidad financiera y el mantenimiento de los servicios públicos.</w:t>
      </w:r>
    </w:p>
    <w:p w14:paraId="29D970B9" w14:textId="00C17C04"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Se ha basado en experiencias de otros </w:t>
      </w:r>
      <w:r w:rsidR="003325C7" w:rsidRPr="00D57582">
        <w:rPr>
          <w:rFonts w:ascii="Arial" w:hAnsi="Arial" w:cs="Arial"/>
          <w:sz w:val="24"/>
          <w:lang w:val="es-ES"/>
        </w:rPr>
        <w:t xml:space="preserve">Municipios </w:t>
      </w:r>
      <w:r w:rsidRPr="00D57582">
        <w:rPr>
          <w:rFonts w:ascii="Arial" w:hAnsi="Arial" w:cs="Arial"/>
          <w:sz w:val="24"/>
          <w:lang w:val="es-ES"/>
        </w:rPr>
        <w:t>y en estimaciones locales para fundamentar estos ajustes, priorizando la justicia fiscal y la solidaridad en tiempos de restricción de recursos.</w:t>
      </w:r>
    </w:p>
    <w:p w14:paraId="15C62454" w14:textId="40F5EB30"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Por último, se hace un llamado a los vecinos a cumplir con sus obligaciones tributarias, resaltando que cada aporte es fundamental para sostener la infraestructura y los programas sociales. La cultura del cumplimiento y la responsabilidad cívica serán indispensables para afrontar esta etapa con responsabilidad y solidaridad.</w:t>
      </w:r>
    </w:p>
    <w:p w14:paraId="41598F61" w14:textId="5D7A5C47" w:rsidR="00D57582" w:rsidRDefault="00D57582" w:rsidP="00D57582">
      <w:pPr>
        <w:spacing w:after="0" w:line="360" w:lineRule="auto"/>
        <w:jc w:val="both"/>
        <w:rPr>
          <w:rFonts w:ascii="Arial" w:hAnsi="Arial" w:cs="Arial"/>
          <w:sz w:val="24"/>
        </w:rPr>
      </w:pPr>
      <w:r>
        <w:rPr>
          <w:rFonts w:ascii="Arial" w:hAnsi="Arial" w:cs="Arial"/>
          <w:sz w:val="24"/>
        </w:rPr>
        <w:t xml:space="preserve">                     </w:t>
      </w:r>
      <w:r w:rsidRPr="00D57582">
        <w:rPr>
          <w:rFonts w:ascii="Arial" w:hAnsi="Arial" w:cs="Arial"/>
          <w:sz w:val="24"/>
        </w:rPr>
        <w:t>Se mantendrá la normativa sancionatoria vigente ante incumplimientos, fortaleciendo la importancia del compromiso colectivo en estos momentos de dificultad.</w:t>
      </w:r>
    </w:p>
    <w:p w14:paraId="5E1984BE" w14:textId="77777777" w:rsidR="003325C7" w:rsidRDefault="003325C7" w:rsidP="00D57582">
      <w:pPr>
        <w:spacing w:after="0" w:line="360" w:lineRule="auto"/>
        <w:jc w:val="both"/>
        <w:rPr>
          <w:rFonts w:ascii="Arial" w:hAnsi="Arial" w:cs="Arial"/>
          <w:sz w:val="24"/>
        </w:rPr>
      </w:pPr>
    </w:p>
    <w:p w14:paraId="508FA29F" w14:textId="77777777" w:rsidR="00D57582" w:rsidRDefault="00D57582" w:rsidP="00D57582">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D57582" w14:paraId="1FFD1942" w14:textId="77777777" w:rsidTr="004C7AB4">
        <w:tc>
          <w:tcPr>
            <w:tcW w:w="4304" w:type="dxa"/>
          </w:tcPr>
          <w:p w14:paraId="743D8FC1" w14:textId="05D8C47F" w:rsidR="00D57582" w:rsidRDefault="00D57582" w:rsidP="00D57582">
            <w:pPr>
              <w:jc w:val="center"/>
              <w:rPr>
                <w:rFonts w:ascii="Arial" w:hAnsi="Arial" w:cs="Arial"/>
                <w:b/>
                <w:sz w:val="16"/>
              </w:rPr>
            </w:pPr>
            <w:r>
              <w:rPr>
                <w:rFonts w:ascii="Arial" w:hAnsi="Arial" w:cs="Arial"/>
                <w:b/>
                <w:sz w:val="16"/>
              </w:rPr>
              <w:t>BRIAN AXEL WIRZ</w:t>
            </w:r>
          </w:p>
          <w:p w14:paraId="1778BA5A" w14:textId="77777777" w:rsidR="00D57582" w:rsidRDefault="00D57582" w:rsidP="00D57582">
            <w:pPr>
              <w:jc w:val="center"/>
              <w:rPr>
                <w:rFonts w:ascii="Arial" w:hAnsi="Arial" w:cs="Arial"/>
                <w:b/>
                <w:sz w:val="14"/>
              </w:rPr>
            </w:pPr>
            <w:r>
              <w:rPr>
                <w:rFonts w:ascii="Arial" w:hAnsi="Arial" w:cs="Arial"/>
                <w:b/>
                <w:sz w:val="14"/>
              </w:rPr>
              <w:t>SECRETARIO LEGISLATIVO</w:t>
            </w:r>
          </w:p>
          <w:p w14:paraId="32A59932" w14:textId="0D91C8B1" w:rsidR="00D57582" w:rsidRPr="00D57582" w:rsidRDefault="00D57582" w:rsidP="00D57582">
            <w:pPr>
              <w:jc w:val="center"/>
              <w:rPr>
                <w:rFonts w:ascii="Arial" w:hAnsi="Arial" w:cs="Arial"/>
                <w:sz w:val="12"/>
              </w:rPr>
            </w:pPr>
            <w:r>
              <w:rPr>
                <w:rFonts w:ascii="Arial" w:hAnsi="Arial" w:cs="Arial"/>
                <w:sz w:val="12"/>
              </w:rPr>
              <w:t>CONCEJO DELIBERANTE</w:t>
            </w:r>
          </w:p>
        </w:tc>
        <w:tc>
          <w:tcPr>
            <w:tcW w:w="4304" w:type="dxa"/>
          </w:tcPr>
          <w:p w14:paraId="32EBA81A" w14:textId="77777777" w:rsidR="00D57582" w:rsidRDefault="00D57582" w:rsidP="00D57582">
            <w:pPr>
              <w:jc w:val="center"/>
              <w:rPr>
                <w:rFonts w:ascii="Arial" w:hAnsi="Arial" w:cs="Arial"/>
                <w:b/>
                <w:sz w:val="16"/>
              </w:rPr>
            </w:pPr>
            <w:r>
              <w:rPr>
                <w:rFonts w:ascii="Arial" w:hAnsi="Arial" w:cs="Arial"/>
                <w:b/>
                <w:sz w:val="16"/>
              </w:rPr>
              <w:t>DULIO DANILO MONTI</w:t>
            </w:r>
          </w:p>
          <w:p w14:paraId="31BC0BFB" w14:textId="77777777" w:rsidR="00D57582" w:rsidRDefault="00D57582" w:rsidP="00D57582">
            <w:pPr>
              <w:jc w:val="center"/>
              <w:rPr>
                <w:rFonts w:ascii="Arial" w:hAnsi="Arial" w:cs="Arial"/>
                <w:b/>
                <w:sz w:val="14"/>
              </w:rPr>
            </w:pPr>
            <w:r>
              <w:rPr>
                <w:rFonts w:ascii="Arial" w:hAnsi="Arial" w:cs="Arial"/>
                <w:b/>
                <w:sz w:val="14"/>
              </w:rPr>
              <w:t>PRESIDENTE</w:t>
            </w:r>
          </w:p>
          <w:p w14:paraId="15F2D5B4" w14:textId="16247354" w:rsidR="00D57582" w:rsidRPr="00D57582" w:rsidRDefault="00D57582" w:rsidP="00D57582">
            <w:pPr>
              <w:jc w:val="center"/>
              <w:rPr>
                <w:rFonts w:ascii="Arial" w:hAnsi="Arial" w:cs="Arial"/>
                <w:sz w:val="12"/>
              </w:rPr>
            </w:pPr>
            <w:r>
              <w:rPr>
                <w:rFonts w:ascii="Arial" w:hAnsi="Arial" w:cs="Arial"/>
                <w:sz w:val="12"/>
              </w:rPr>
              <w:t>CONCEJO DELIBERANTE</w:t>
            </w:r>
          </w:p>
        </w:tc>
      </w:tr>
    </w:tbl>
    <w:p w14:paraId="163985F1" w14:textId="77777777" w:rsidR="00D57582" w:rsidRDefault="00D57582" w:rsidP="00D57582">
      <w:pPr>
        <w:spacing w:after="0" w:line="360" w:lineRule="auto"/>
        <w:jc w:val="both"/>
        <w:rPr>
          <w:rFonts w:ascii="Arial" w:hAnsi="Arial" w:cs="Arial"/>
          <w:sz w:val="24"/>
        </w:rPr>
      </w:pPr>
    </w:p>
    <w:p w14:paraId="198D2B03" w14:textId="23DE64EA" w:rsidR="00D57582" w:rsidRDefault="00D57582">
      <w:pPr>
        <w:rPr>
          <w:rFonts w:ascii="Arial" w:hAnsi="Arial" w:cs="Arial"/>
          <w:sz w:val="24"/>
        </w:rPr>
      </w:pPr>
      <w:r>
        <w:rPr>
          <w:rFonts w:ascii="Arial" w:hAnsi="Arial" w:cs="Arial"/>
          <w:sz w:val="24"/>
        </w:rPr>
        <w:br w:type="page"/>
      </w:r>
    </w:p>
    <w:p w14:paraId="25D23555" w14:textId="356C94FB" w:rsidR="00D57582" w:rsidRDefault="00D57582" w:rsidP="00A03CE1">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14:paraId="2CEA4EC8" w14:textId="33DD27E6" w:rsidR="00D57582" w:rsidRDefault="00D57582" w:rsidP="00A03CE1">
      <w:pPr>
        <w:spacing w:after="0" w:line="360" w:lineRule="auto"/>
        <w:jc w:val="center"/>
        <w:rPr>
          <w:rFonts w:ascii="Arial" w:hAnsi="Arial" w:cs="Arial"/>
          <w:b/>
          <w:sz w:val="44"/>
          <w:u w:val="double"/>
        </w:rPr>
      </w:pPr>
      <w:r>
        <w:rPr>
          <w:rFonts w:ascii="Arial" w:hAnsi="Arial" w:cs="Arial"/>
          <w:b/>
          <w:sz w:val="44"/>
          <w:u w:val="double"/>
        </w:rPr>
        <w:t>O  R  D  E  N  A  N  Z  A:</w:t>
      </w:r>
    </w:p>
    <w:p w14:paraId="148DE212" w14:textId="77777777" w:rsidR="00A03CE1" w:rsidRPr="00A03CE1" w:rsidRDefault="00D57582" w:rsidP="00A03CE1">
      <w:pPr>
        <w:pStyle w:val="Normal1"/>
        <w:spacing w:line="360" w:lineRule="auto"/>
        <w:jc w:val="center"/>
        <w:rPr>
          <w:b/>
          <w:sz w:val="24"/>
          <w:u w:val="single"/>
        </w:rPr>
      </w:pPr>
      <w:r>
        <w:rPr>
          <w:b/>
          <w:sz w:val="24"/>
          <w:u w:val="single"/>
        </w:rPr>
        <w:t xml:space="preserve">TITULO -I- </w:t>
      </w:r>
      <w:r w:rsidR="00A03CE1" w:rsidRPr="00A03CE1">
        <w:rPr>
          <w:b/>
          <w:sz w:val="24"/>
          <w:u w:val="single"/>
        </w:rPr>
        <w:t>RÉGIMEN TRIBUTARIO - EJERCICIO FISCAL 2026</w:t>
      </w:r>
    </w:p>
    <w:p w14:paraId="1DA83735" w14:textId="670BC0EA" w:rsidR="00A03CE1" w:rsidRPr="00A03CE1" w:rsidRDefault="00A03CE1" w:rsidP="00616A49">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1º.-</w:t>
      </w:r>
      <w:r w:rsidRPr="00A03CE1">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Establécese el Régimen Tributario para el Ejercicio Fiscal 2026, en</w:t>
      </w:r>
      <w:r w:rsidR="00616A49">
        <w:rPr>
          <w:rFonts w:ascii="Arial" w:eastAsia="Arial" w:hAnsi="Arial" w:cs="Arial"/>
          <w:sz w:val="24"/>
          <w:szCs w:val="24"/>
          <w:lang w:val="es-ES" w:eastAsia="es-ES"/>
        </w:rPr>
        <w:t xml:space="preserve"> </w:t>
      </w:r>
      <w:r w:rsidR="00616A4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el Ejido de la ciudad de Rawson, de los Impuestos, Tasas, Derechos y Gravámenes que se establecen en la presente Ordenanza.-</w:t>
      </w:r>
    </w:p>
    <w:p w14:paraId="05697234" w14:textId="77777777" w:rsidR="00A03CE1" w:rsidRPr="00A03CE1" w:rsidRDefault="00A03CE1" w:rsidP="00A03CE1">
      <w:pPr>
        <w:spacing w:after="0" w:line="360" w:lineRule="auto"/>
        <w:jc w:val="center"/>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CAPÍTULO I</w:t>
      </w:r>
    </w:p>
    <w:p w14:paraId="394EE898"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IMPUESTO INMOBILIARIO</w:t>
      </w:r>
    </w:p>
    <w:p w14:paraId="154BA25A" w14:textId="3B194557" w:rsidR="00A03CE1" w:rsidRPr="00A03CE1" w:rsidRDefault="00A03CE1" w:rsidP="00616A49">
      <w:pPr>
        <w:tabs>
          <w:tab w:val="left" w:pos="1418"/>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w:t>
      </w:r>
      <w:r w:rsidRPr="00A03CE1">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Fíjese para el Impuesto Inmobiliario, en virtud de lo establecido en</w:t>
      </w:r>
      <w:r w:rsidR="00616A49">
        <w:rPr>
          <w:rFonts w:ascii="Arial" w:eastAsia="Arial" w:hAnsi="Arial" w:cs="Arial"/>
          <w:sz w:val="24"/>
          <w:szCs w:val="24"/>
          <w:lang w:val="es-ES" w:eastAsia="es-ES"/>
        </w:rPr>
        <w:t xml:space="preserve"> </w:t>
      </w:r>
      <w:r w:rsidR="00616A4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el Artículo 157º del Código Fiscal Municipal, las alícuotas anuales sobre la valuación de los inmuebles que surjan de las Ordenanzas en vigencia y Módulo Impositivo Municipal, que a continuación se mencionan:</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38"/>
        <w:gridCol w:w="2459"/>
        <w:gridCol w:w="2483"/>
      </w:tblGrid>
      <w:tr w:rsidR="00A03CE1" w:rsidRPr="00A03CE1" w14:paraId="007EE904" w14:textId="77777777" w:rsidTr="00DE5721">
        <w:trPr>
          <w:trHeight w:val="534"/>
          <w:jc w:val="center"/>
        </w:trPr>
        <w:tc>
          <w:tcPr>
            <w:tcW w:w="3638" w:type="dxa"/>
            <w:shd w:val="clear" w:color="auto" w:fill="BFBFBF"/>
          </w:tcPr>
          <w:p w14:paraId="0524E4C0" w14:textId="39D528A0" w:rsidR="00A03CE1" w:rsidRPr="00A03CE1" w:rsidRDefault="00A03CE1" w:rsidP="00616A49">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PARTICULARES</w:t>
            </w:r>
          </w:p>
        </w:tc>
        <w:tc>
          <w:tcPr>
            <w:tcW w:w="2459" w:type="dxa"/>
            <w:shd w:val="clear" w:color="auto" w:fill="BFBFBF"/>
            <w:hideMark/>
          </w:tcPr>
          <w:p w14:paraId="736859E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ALÍCUOTA POR MIL</w:t>
            </w:r>
          </w:p>
        </w:tc>
        <w:tc>
          <w:tcPr>
            <w:tcW w:w="2483" w:type="dxa"/>
            <w:shd w:val="clear" w:color="auto" w:fill="BFBFBF"/>
            <w:hideMark/>
          </w:tcPr>
          <w:p w14:paraId="054D45E4" w14:textId="1E89132A" w:rsidR="00A03CE1" w:rsidRPr="00A03CE1" w:rsidRDefault="00A03CE1" w:rsidP="00616A49">
            <w:pPr>
              <w:tabs>
                <w:tab w:val="left" w:pos="3861"/>
              </w:tabs>
              <w:spacing w:after="0" w:line="360" w:lineRule="auto"/>
              <w:ind w:right="-27"/>
              <w:jc w:val="center"/>
              <w:rPr>
                <w:rFonts w:ascii="Arial" w:eastAsia="Arial" w:hAnsi="Arial" w:cs="Arial"/>
                <w:b/>
                <w:lang w:val="es-ES" w:eastAsia="es-ES"/>
              </w:rPr>
            </w:pPr>
            <w:r w:rsidRPr="00A03CE1">
              <w:rPr>
                <w:rFonts w:ascii="Arial" w:eastAsia="Arial" w:hAnsi="Arial" w:cs="Arial"/>
                <w:b/>
                <w:lang w:val="es-ES" w:eastAsia="es-ES"/>
              </w:rPr>
              <w:t>MÍNIMO</w:t>
            </w:r>
          </w:p>
        </w:tc>
      </w:tr>
      <w:tr w:rsidR="00A03CE1" w:rsidRPr="00A03CE1" w14:paraId="5242484D" w14:textId="77777777" w:rsidTr="00DE5721">
        <w:trPr>
          <w:jc w:val="center"/>
        </w:trPr>
        <w:tc>
          <w:tcPr>
            <w:tcW w:w="8580" w:type="dxa"/>
            <w:gridSpan w:val="3"/>
            <w:shd w:val="clear" w:color="auto" w:fill="BFBFBF"/>
            <w:hideMark/>
          </w:tcPr>
          <w:p w14:paraId="1FBDDFE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EDIFICADOS</w:t>
            </w:r>
          </w:p>
        </w:tc>
      </w:tr>
      <w:tr w:rsidR="00A03CE1" w:rsidRPr="00A03CE1" w14:paraId="767D9C11" w14:textId="77777777" w:rsidTr="00DE5721">
        <w:trPr>
          <w:jc w:val="center"/>
        </w:trPr>
        <w:tc>
          <w:tcPr>
            <w:tcW w:w="3638" w:type="dxa"/>
            <w:hideMark/>
          </w:tcPr>
          <w:p w14:paraId="53DC929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Playa Unión - Zona A</w:t>
            </w:r>
          </w:p>
        </w:tc>
        <w:tc>
          <w:tcPr>
            <w:tcW w:w="2459" w:type="dxa"/>
            <w:hideMark/>
          </w:tcPr>
          <w:p w14:paraId="4FF0A07E"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18,00</w:t>
            </w:r>
          </w:p>
        </w:tc>
        <w:tc>
          <w:tcPr>
            <w:tcW w:w="2483" w:type="dxa"/>
            <w:hideMark/>
          </w:tcPr>
          <w:p w14:paraId="5D49E25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146</w:t>
            </w:r>
          </w:p>
        </w:tc>
      </w:tr>
      <w:tr w:rsidR="00A03CE1" w:rsidRPr="00A03CE1" w14:paraId="7BF380D2" w14:textId="77777777" w:rsidTr="00DE5721">
        <w:trPr>
          <w:jc w:val="center"/>
        </w:trPr>
        <w:tc>
          <w:tcPr>
            <w:tcW w:w="3638" w:type="dxa"/>
            <w:hideMark/>
          </w:tcPr>
          <w:p w14:paraId="4BD91E4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Playa Unión - Zona B</w:t>
            </w:r>
          </w:p>
        </w:tc>
        <w:tc>
          <w:tcPr>
            <w:tcW w:w="2459" w:type="dxa"/>
            <w:hideMark/>
          </w:tcPr>
          <w:p w14:paraId="636C5FF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12,00</w:t>
            </w:r>
          </w:p>
        </w:tc>
        <w:tc>
          <w:tcPr>
            <w:tcW w:w="2483" w:type="dxa"/>
            <w:hideMark/>
          </w:tcPr>
          <w:p w14:paraId="4FAB5BF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117</w:t>
            </w:r>
          </w:p>
        </w:tc>
      </w:tr>
      <w:tr w:rsidR="00A03CE1" w:rsidRPr="00A03CE1" w14:paraId="466D6B47" w14:textId="77777777" w:rsidTr="00DE5721">
        <w:trPr>
          <w:jc w:val="center"/>
        </w:trPr>
        <w:tc>
          <w:tcPr>
            <w:tcW w:w="3638" w:type="dxa"/>
            <w:hideMark/>
          </w:tcPr>
          <w:p w14:paraId="47A1E8AE"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Puerto Rawson - Zona C</w:t>
            </w:r>
          </w:p>
        </w:tc>
        <w:tc>
          <w:tcPr>
            <w:tcW w:w="2459" w:type="dxa"/>
            <w:hideMark/>
          </w:tcPr>
          <w:p w14:paraId="296846B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10,00</w:t>
            </w:r>
          </w:p>
        </w:tc>
        <w:tc>
          <w:tcPr>
            <w:tcW w:w="2483" w:type="dxa"/>
            <w:hideMark/>
          </w:tcPr>
          <w:p w14:paraId="206E66E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82</w:t>
            </w:r>
          </w:p>
        </w:tc>
      </w:tr>
      <w:tr w:rsidR="00A03CE1" w:rsidRPr="00A03CE1" w14:paraId="44FFCAD6" w14:textId="77777777" w:rsidTr="00DE5721">
        <w:trPr>
          <w:jc w:val="center"/>
        </w:trPr>
        <w:tc>
          <w:tcPr>
            <w:tcW w:w="3638" w:type="dxa"/>
            <w:hideMark/>
          </w:tcPr>
          <w:p w14:paraId="6EB95CB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1</w:t>
            </w:r>
          </w:p>
        </w:tc>
        <w:tc>
          <w:tcPr>
            <w:tcW w:w="2459" w:type="dxa"/>
            <w:hideMark/>
          </w:tcPr>
          <w:p w14:paraId="5826646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12,00</w:t>
            </w:r>
          </w:p>
        </w:tc>
        <w:tc>
          <w:tcPr>
            <w:tcW w:w="2483" w:type="dxa"/>
            <w:hideMark/>
          </w:tcPr>
          <w:p w14:paraId="53E64C0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87</w:t>
            </w:r>
          </w:p>
        </w:tc>
      </w:tr>
      <w:tr w:rsidR="00A03CE1" w:rsidRPr="00A03CE1" w14:paraId="7930B485" w14:textId="77777777" w:rsidTr="00DE5721">
        <w:trPr>
          <w:jc w:val="center"/>
        </w:trPr>
        <w:tc>
          <w:tcPr>
            <w:tcW w:w="3638" w:type="dxa"/>
            <w:hideMark/>
          </w:tcPr>
          <w:p w14:paraId="24155E3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2</w:t>
            </w:r>
          </w:p>
        </w:tc>
        <w:tc>
          <w:tcPr>
            <w:tcW w:w="2459" w:type="dxa"/>
            <w:hideMark/>
          </w:tcPr>
          <w:p w14:paraId="62CC421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51104B9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82</w:t>
            </w:r>
          </w:p>
        </w:tc>
      </w:tr>
      <w:tr w:rsidR="00A03CE1" w:rsidRPr="00A03CE1" w14:paraId="0FFEE474" w14:textId="77777777" w:rsidTr="00DE5721">
        <w:trPr>
          <w:jc w:val="center"/>
        </w:trPr>
        <w:tc>
          <w:tcPr>
            <w:tcW w:w="3638" w:type="dxa"/>
            <w:hideMark/>
          </w:tcPr>
          <w:p w14:paraId="5C8A5C4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3</w:t>
            </w:r>
          </w:p>
        </w:tc>
        <w:tc>
          <w:tcPr>
            <w:tcW w:w="2459" w:type="dxa"/>
            <w:hideMark/>
          </w:tcPr>
          <w:p w14:paraId="4302394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475B2DF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38</w:t>
            </w:r>
          </w:p>
        </w:tc>
      </w:tr>
      <w:tr w:rsidR="00A03CE1" w:rsidRPr="00A03CE1" w14:paraId="494A8D79" w14:textId="77777777" w:rsidTr="00DE5721">
        <w:trPr>
          <w:jc w:val="center"/>
        </w:trPr>
        <w:tc>
          <w:tcPr>
            <w:tcW w:w="3638" w:type="dxa"/>
            <w:hideMark/>
          </w:tcPr>
          <w:p w14:paraId="408EDE7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4</w:t>
            </w:r>
          </w:p>
        </w:tc>
        <w:tc>
          <w:tcPr>
            <w:tcW w:w="2459" w:type="dxa"/>
            <w:hideMark/>
          </w:tcPr>
          <w:p w14:paraId="43F8D75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3C69FE3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38</w:t>
            </w:r>
          </w:p>
        </w:tc>
      </w:tr>
      <w:tr w:rsidR="00A03CE1" w:rsidRPr="00A03CE1" w14:paraId="2CA173D3" w14:textId="77777777" w:rsidTr="00DE5721">
        <w:trPr>
          <w:jc w:val="center"/>
        </w:trPr>
        <w:tc>
          <w:tcPr>
            <w:tcW w:w="3638" w:type="dxa"/>
            <w:hideMark/>
          </w:tcPr>
          <w:p w14:paraId="4C2240B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5</w:t>
            </w:r>
          </w:p>
        </w:tc>
        <w:tc>
          <w:tcPr>
            <w:tcW w:w="2459" w:type="dxa"/>
            <w:hideMark/>
          </w:tcPr>
          <w:p w14:paraId="5919533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3B9A61A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38</w:t>
            </w:r>
          </w:p>
        </w:tc>
      </w:tr>
      <w:tr w:rsidR="00A03CE1" w:rsidRPr="00A03CE1" w14:paraId="1DF833FE" w14:textId="77777777" w:rsidTr="00DE5721">
        <w:trPr>
          <w:jc w:val="center"/>
        </w:trPr>
        <w:tc>
          <w:tcPr>
            <w:tcW w:w="8580" w:type="dxa"/>
            <w:gridSpan w:val="3"/>
            <w:shd w:val="clear" w:color="auto" w:fill="BFBFBF"/>
            <w:hideMark/>
          </w:tcPr>
          <w:p w14:paraId="48E540E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COMERCIO</w:t>
            </w:r>
          </w:p>
        </w:tc>
      </w:tr>
      <w:tr w:rsidR="00A03CE1" w:rsidRPr="00A03CE1" w14:paraId="39733BE0" w14:textId="77777777" w:rsidTr="00DE5721">
        <w:trPr>
          <w:jc w:val="center"/>
        </w:trPr>
        <w:tc>
          <w:tcPr>
            <w:tcW w:w="3638" w:type="dxa"/>
            <w:hideMark/>
          </w:tcPr>
          <w:p w14:paraId="55EF48B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Clase I</w:t>
            </w:r>
          </w:p>
        </w:tc>
        <w:tc>
          <w:tcPr>
            <w:tcW w:w="2459" w:type="dxa"/>
            <w:hideMark/>
          </w:tcPr>
          <w:p w14:paraId="57C5DCE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12,00</w:t>
            </w:r>
          </w:p>
        </w:tc>
        <w:tc>
          <w:tcPr>
            <w:tcW w:w="2483" w:type="dxa"/>
            <w:hideMark/>
          </w:tcPr>
          <w:p w14:paraId="5CB8D29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104</w:t>
            </w:r>
          </w:p>
        </w:tc>
      </w:tr>
      <w:tr w:rsidR="00A03CE1" w:rsidRPr="00A03CE1" w14:paraId="73FB523B" w14:textId="77777777" w:rsidTr="00DE5721">
        <w:trPr>
          <w:jc w:val="center"/>
        </w:trPr>
        <w:tc>
          <w:tcPr>
            <w:tcW w:w="3638" w:type="dxa"/>
            <w:hideMark/>
          </w:tcPr>
          <w:p w14:paraId="14CCDE7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Clase II</w:t>
            </w:r>
          </w:p>
        </w:tc>
        <w:tc>
          <w:tcPr>
            <w:tcW w:w="2459" w:type="dxa"/>
            <w:hideMark/>
          </w:tcPr>
          <w:p w14:paraId="12801A4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12,00</w:t>
            </w:r>
          </w:p>
        </w:tc>
        <w:tc>
          <w:tcPr>
            <w:tcW w:w="2483" w:type="dxa"/>
            <w:hideMark/>
          </w:tcPr>
          <w:p w14:paraId="577D10D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w:t>
            </w:r>
          </w:p>
        </w:tc>
      </w:tr>
      <w:tr w:rsidR="00A03CE1" w:rsidRPr="00A03CE1" w14:paraId="67128DAF" w14:textId="77777777" w:rsidTr="00DE5721">
        <w:trPr>
          <w:jc w:val="center"/>
        </w:trPr>
        <w:tc>
          <w:tcPr>
            <w:tcW w:w="3638" w:type="dxa"/>
            <w:hideMark/>
          </w:tcPr>
          <w:p w14:paraId="0B8E8AA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Clase III</w:t>
            </w:r>
          </w:p>
        </w:tc>
        <w:tc>
          <w:tcPr>
            <w:tcW w:w="2459" w:type="dxa"/>
            <w:hideMark/>
          </w:tcPr>
          <w:p w14:paraId="7669439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14,00</w:t>
            </w:r>
          </w:p>
        </w:tc>
        <w:tc>
          <w:tcPr>
            <w:tcW w:w="2483" w:type="dxa"/>
            <w:hideMark/>
          </w:tcPr>
          <w:p w14:paraId="3F52D06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191</w:t>
            </w:r>
          </w:p>
        </w:tc>
      </w:tr>
      <w:tr w:rsidR="00A03CE1" w:rsidRPr="00A03CE1" w14:paraId="467A0C1F" w14:textId="77777777" w:rsidTr="00DE5721">
        <w:trPr>
          <w:jc w:val="center"/>
        </w:trPr>
        <w:tc>
          <w:tcPr>
            <w:tcW w:w="3638" w:type="dxa"/>
            <w:hideMark/>
          </w:tcPr>
          <w:p w14:paraId="4DD2533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Comercios Clase I, II, y III en Zona Rural - Sub-rural - Sub-urbana</w:t>
            </w:r>
          </w:p>
        </w:tc>
        <w:tc>
          <w:tcPr>
            <w:tcW w:w="2459" w:type="dxa"/>
            <w:hideMark/>
          </w:tcPr>
          <w:p w14:paraId="18CFE46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5</w:t>
            </w:r>
          </w:p>
        </w:tc>
        <w:tc>
          <w:tcPr>
            <w:tcW w:w="2483" w:type="dxa"/>
            <w:hideMark/>
          </w:tcPr>
          <w:p w14:paraId="7A7A722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65</w:t>
            </w:r>
          </w:p>
        </w:tc>
      </w:tr>
      <w:tr w:rsidR="00A03CE1" w:rsidRPr="00A03CE1" w14:paraId="6F93337E" w14:textId="77777777" w:rsidTr="00DE5721">
        <w:trPr>
          <w:trHeight w:val="220"/>
          <w:jc w:val="center"/>
        </w:trPr>
        <w:tc>
          <w:tcPr>
            <w:tcW w:w="8580" w:type="dxa"/>
            <w:gridSpan w:val="3"/>
            <w:shd w:val="clear" w:color="auto" w:fill="B7B7B7"/>
            <w:hideMark/>
          </w:tcPr>
          <w:p w14:paraId="532FE5E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w:t>
            </w:r>
          </w:p>
        </w:tc>
      </w:tr>
      <w:tr w:rsidR="00A03CE1" w:rsidRPr="00A03CE1" w14:paraId="330BD05E" w14:textId="77777777" w:rsidTr="00DE5721">
        <w:trPr>
          <w:jc w:val="center"/>
        </w:trPr>
        <w:tc>
          <w:tcPr>
            <w:tcW w:w="3638" w:type="dxa"/>
            <w:hideMark/>
          </w:tcPr>
          <w:p w14:paraId="7D2B568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 (General)</w:t>
            </w:r>
          </w:p>
        </w:tc>
        <w:tc>
          <w:tcPr>
            <w:tcW w:w="2459" w:type="dxa"/>
            <w:hideMark/>
          </w:tcPr>
          <w:p w14:paraId="02A3F06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18</w:t>
            </w:r>
          </w:p>
        </w:tc>
        <w:tc>
          <w:tcPr>
            <w:tcW w:w="2483" w:type="dxa"/>
            <w:hideMark/>
          </w:tcPr>
          <w:p w14:paraId="6649AA0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220</w:t>
            </w:r>
          </w:p>
        </w:tc>
      </w:tr>
      <w:tr w:rsidR="00A03CE1" w:rsidRPr="00A03CE1" w14:paraId="21D3F625" w14:textId="77777777" w:rsidTr="00DE5721">
        <w:trPr>
          <w:jc w:val="center"/>
        </w:trPr>
        <w:tc>
          <w:tcPr>
            <w:tcW w:w="3638" w:type="dxa"/>
            <w:hideMark/>
          </w:tcPr>
          <w:p w14:paraId="6745751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 (Pesqueras)</w:t>
            </w:r>
          </w:p>
        </w:tc>
        <w:tc>
          <w:tcPr>
            <w:tcW w:w="2459" w:type="dxa"/>
            <w:hideMark/>
          </w:tcPr>
          <w:p w14:paraId="6EAB115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20</w:t>
            </w:r>
          </w:p>
        </w:tc>
        <w:tc>
          <w:tcPr>
            <w:tcW w:w="2483" w:type="dxa"/>
            <w:hideMark/>
          </w:tcPr>
          <w:p w14:paraId="33C4D96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440</w:t>
            </w:r>
          </w:p>
        </w:tc>
      </w:tr>
      <w:tr w:rsidR="00A03CE1" w:rsidRPr="00A03CE1" w14:paraId="5A1491DA" w14:textId="77777777" w:rsidTr="00DE5721">
        <w:trPr>
          <w:jc w:val="center"/>
        </w:trPr>
        <w:tc>
          <w:tcPr>
            <w:tcW w:w="3638" w:type="dxa"/>
            <w:hideMark/>
          </w:tcPr>
          <w:p w14:paraId="5B969ABE"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 xml:space="preserve">Industrias </w:t>
            </w:r>
          </w:p>
          <w:p w14:paraId="3BBB58C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(Energías Renovables)</w:t>
            </w:r>
          </w:p>
        </w:tc>
        <w:tc>
          <w:tcPr>
            <w:tcW w:w="2459" w:type="dxa"/>
            <w:hideMark/>
          </w:tcPr>
          <w:p w14:paraId="1D4A418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25</w:t>
            </w:r>
          </w:p>
        </w:tc>
        <w:tc>
          <w:tcPr>
            <w:tcW w:w="2483" w:type="dxa"/>
            <w:hideMark/>
          </w:tcPr>
          <w:p w14:paraId="44C1CE4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880</w:t>
            </w:r>
          </w:p>
        </w:tc>
      </w:tr>
      <w:tr w:rsidR="00A03CE1" w:rsidRPr="00A03CE1" w14:paraId="5C56B414" w14:textId="77777777" w:rsidTr="00DE5721">
        <w:trPr>
          <w:jc w:val="center"/>
        </w:trPr>
        <w:tc>
          <w:tcPr>
            <w:tcW w:w="3638" w:type="dxa"/>
            <w:hideMark/>
          </w:tcPr>
          <w:p w14:paraId="622C3A4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 (General) en Zona Rural - Sub-rural - Sub-urbana</w:t>
            </w:r>
          </w:p>
        </w:tc>
        <w:tc>
          <w:tcPr>
            <w:tcW w:w="2459" w:type="dxa"/>
            <w:hideMark/>
          </w:tcPr>
          <w:p w14:paraId="55C486B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w:t>
            </w:r>
          </w:p>
        </w:tc>
        <w:tc>
          <w:tcPr>
            <w:tcW w:w="2483" w:type="dxa"/>
            <w:hideMark/>
          </w:tcPr>
          <w:p w14:paraId="6F70FAE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880</w:t>
            </w:r>
          </w:p>
        </w:tc>
      </w:tr>
      <w:tr w:rsidR="00A03CE1" w:rsidRPr="00A03CE1" w14:paraId="47D5FD17" w14:textId="77777777" w:rsidTr="00DE5721">
        <w:trPr>
          <w:jc w:val="center"/>
        </w:trPr>
        <w:tc>
          <w:tcPr>
            <w:tcW w:w="3638" w:type="dxa"/>
            <w:hideMark/>
          </w:tcPr>
          <w:p w14:paraId="054751C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 (Pesqueras) en Zona Rural - Sub-rural - Sub-urbana</w:t>
            </w:r>
          </w:p>
        </w:tc>
        <w:tc>
          <w:tcPr>
            <w:tcW w:w="2459" w:type="dxa"/>
            <w:hideMark/>
          </w:tcPr>
          <w:p w14:paraId="1C1962C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15</w:t>
            </w:r>
          </w:p>
        </w:tc>
        <w:tc>
          <w:tcPr>
            <w:tcW w:w="2483" w:type="dxa"/>
            <w:hideMark/>
          </w:tcPr>
          <w:p w14:paraId="14EF9FE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880</w:t>
            </w:r>
          </w:p>
        </w:tc>
      </w:tr>
      <w:tr w:rsidR="00A03CE1" w:rsidRPr="00A03CE1" w14:paraId="120FB425" w14:textId="77777777" w:rsidTr="00DE5721">
        <w:trPr>
          <w:jc w:val="center"/>
        </w:trPr>
        <w:tc>
          <w:tcPr>
            <w:tcW w:w="3638" w:type="dxa"/>
            <w:hideMark/>
          </w:tcPr>
          <w:p w14:paraId="775B4095" w14:textId="77777777" w:rsidR="00A03CE1" w:rsidRPr="00A03CE1" w:rsidRDefault="00A03CE1" w:rsidP="00A03CE1">
            <w:pPr>
              <w:spacing w:after="0" w:line="360" w:lineRule="auto"/>
              <w:jc w:val="center"/>
              <w:rPr>
                <w:rFonts w:ascii="Arial" w:eastAsia="Arial" w:hAnsi="Arial" w:cs="Arial"/>
                <w:b/>
                <w:highlight w:val="yellow"/>
                <w:lang w:val="es-ES" w:eastAsia="es-ES"/>
              </w:rPr>
            </w:pPr>
            <w:r w:rsidRPr="00A03CE1">
              <w:rPr>
                <w:rFonts w:ascii="Arial" w:eastAsia="Arial" w:hAnsi="Arial" w:cs="Arial"/>
                <w:b/>
                <w:lang w:val="es-ES" w:eastAsia="es-ES"/>
              </w:rPr>
              <w:t>Industrias (Energías Renovables) en Zona Rural - Sub-rural - Sub-urbana</w:t>
            </w:r>
          </w:p>
        </w:tc>
        <w:tc>
          <w:tcPr>
            <w:tcW w:w="2459" w:type="dxa"/>
            <w:hideMark/>
          </w:tcPr>
          <w:p w14:paraId="02C97D2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22</w:t>
            </w:r>
          </w:p>
        </w:tc>
        <w:tc>
          <w:tcPr>
            <w:tcW w:w="2483" w:type="dxa"/>
            <w:hideMark/>
          </w:tcPr>
          <w:p w14:paraId="06D41AA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880</w:t>
            </w:r>
          </w:p>
        </w:tc>
      </w:tr>
      <w:tr w:rsidR="00A03CE1" w:rsidRPr="00A03CE1" w14:paraId="389B62CD" w14:textId="77777777" w:rsidTr="00DE5721">
        <w:trPr>
          <w:jc w:val="center"/>
        </w:trPr>
        <w:tc>
          <w:tcPr>
            <w:tcW w:w="8580" w:type="dxa"/>
            <w:gridSpan w:val="3"/>
            <w:shd w:val="clear" w:color="auto" w:fill="BFBFBF"/>
            <w:hideMark/>
          </w:tcPr>
          <w:p w14:paraId="7F7EA56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BALDÍOS</w:t>
            </w:r>
          </w:p>
        </w:tc>
      </w:tr>
      <w:tr w:rsidR="00A03CE1" w:rsidRPr="00A03CE1" w14:paraId="1A937723" w14:textId="77777777" w:rsidTr="00DE5721">
        <w:trPr>
          <w:jc w:val="center"/>
        </w:trPr>
        <w:tc>
          <w:tcPr>
            <w:tcW w:w="3638" w:type="dxa"/>
            <w:hideMark/>
          </w:tcPr>
          <w:p w14:paraId="3C2A2B9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Playa Unión - Zona A</w:t>
            </w:r>
          </w:p>
        </w:tc>
        <w:tc>
          <w:tcPr>
            <w:tcW w:w="2459" w:type="dxa"/>
            <w:hideMark/>
          </w:tcPr>
          <w:p w14:paraId="38D60C0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203,00</w:t>
            </w:r>
          </w:p>
        </w:tc>
        <w:tc>
          <w:tcPr>
            <w:tcW w:w="2483" w:type="dxa"/>
            <w:hideMark/>
          </w:tcPr>
          <w:p w14:paraId="069844C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300</w:t>
            </w:r>
          </w:p>
        </w:tc>
      </w:tr>
      <w:tr w:rsidR="00A03CE1" w:rsidRPr="00A03CE1" w14:paraId="5675BEBC" w14:textId="77777777" w:rsidTr="00DE5721">
        <w:trPr>
          <w:jc w:val="center"/>
        </w:trPr>
        <w:tc>
          <w:tcPr>
            <w:tcW w:w="3638" w:type="dxa"/>
            <w:hideMark/>
          </w:tcPr>
          <w:p w14:paraId="264E425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Playa Unión - Zona B</w:t>
            </w:r>
          </w:p>
        </w:tc>
        <w:tc>
          <w:tcPr>
            <w:tcW w:w="2459" w:type="dxa"/>
            <w:hideMark/>
          </w:tcPr>
          <w:p w14:paraId="23531E0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183,00</w:t>
            </w:r>
          </w:p>
        </w:tc>
        <w:tc>
          <w:tcPr>
            <w:tcW w:w="2483" w:type="dxa"/>
            <w:hideMark/>
          </w:tcPr>
          <w:p w14:paraId="46B2DA8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218</w:t>
            </w:r>
          </w:p>
        </w:tc>
      </w:tr>
      <w:tr w:rsidR="00A03CE1" w:rsidRPr="00A03CE1" w14:paraId="3F107DBE" w14:textId="77777777" w:rsidTr="00DE5721">
        <w:trPr>
          <w:jc w:val="center"/>
        </w:trPr>
        <w:tc>
          <w:tcPr>
            <w:tcW w:w="3638" w:type="dxa"/>
            <w:hideMark/>
          </w:tcPr>
          <w:p w14:paraId="7E2328C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Puerto Rawson - Zona C</w:t>
            </w:r>
          </w:p>
        </w:tc>
        <w:tc>
          <w:tcPr>
            <w:tcW w:w="2459" w:type="dxa"/>
            <w:hideMark/>
          </w:tcPr>
          <w:p w14:paraId="25DF7AF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150,00</w:t>
            </w:r>
          </w:p>
        </w:tc>
        <w:tc>
          <w:tcPr>
            <w:tcW w:w="2483" w:type="dxa"/>
            <w:hideMark/>
          </w:tcPr>
          <w:p w14:paraId="097DED9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218</w:t>
            </w:r>
          </w:p>
        </w:tc>
      </w:tr>
      <w:tr w:rsidR="00A03CE1" w:rsidRPr="00A03CE1" w14:paraId="317301E7" w14:textId="77777777" w:rsidTr="00DE5721">
        <w:trPr>
          <w:jc w:val="center"/>
        </w:trPr>
        <w:tc>
          <w:tcPr>
            <w:tcW w:w="3638" w:type="dxa"/>
            <w:hideMark/>
          </w:tcPr>
          <w:p w14:paraId="76B4AB3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1</w:t>
            </w:r>
          </w:p>
        </w:tc>
        <w:tc>
          <w:tcPr>
            <w:tcW w:w="2459" w:type="dxa"/>
            <w:hideMark/>
          </w:tcPr>
          <w:p w14:paraId="0C19BBA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183,00</w:t>
            </w:r>
          </w:p>
        </w:tc>
        <w:tc>
          <w:tcPr>
            <w:tcW w:w="2483" w:type="dxa"/>
            <w:hideMark/>
          </w:tcPr>
          <w:p w14:paraId="524162A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326</w:t>
            </w:r>
          </w:p>
        </w:tc>
      </w:tr>
      <w:tr w:rsidR="00A03CE1" w:rsidRPr="00A03CE1" w14:paraId="18A4D49C" w14:textId="77777777" w:rsidTr="00DE5721">
        <w:trPr>
          <w:jc w:val="center"/>
        </w:trPr>
        <w:tc>
          <w:tcPr>
            <w:tcW w:w="3638" w:type="dxa"/>
            <w:hideMark/>
          </w:tcPr>
          <w:p w14:paraId="241CD53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2</w:t>
            </w:r>
          </w:p>
        </w:tc>
        <w:tc>
          <w:tcPr>
            <w:tcW w:w="2459" w:type="dxa"/>
            <w:hideMark/>
          </w:tcPr>
          <w:p w14:paraId="012C276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153,00</w:t>
            </w:r>
          </w:p>
        </w:tc>
        <w:tc>
          <w:tcPr>
            <w:tcW w:w="2483" w:type="dxa"/>
            <w:hideMark/>
          </w:tcPr>
          <w:p w14:paraId="15EF4E8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163</w:t>
            </w:r>
          </w:p>
        </w:tc>
      </w:tr>
      <w:tr w:rsidR="00A03CE1" w:rsidRPr="00A03CE1" w14:paraId="2595A3FC" w14:textId="77777777" w:rsidTr="00DE5721">
        <w:trPr>
          <w:jc w:val="center"/>
        </w:trPr>
        <w:tc>
          <w:tcPr>
            <w:tcW w:w="3638" w:type="dxa"/>
            <w:hideMark/>
          </w:tcPr>
          <w:p w14:paraId="067D26C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3</w:t>
            </w:r>
          </w:p>
        </w:tc>
        <w:tc>
          <w:tcPr>
            <w:tcW w:w="2459" w:type="dxa"/>
            <w:hideMark/>
          </w:tcPr>
          <w:p w14:paraId="0A46323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93,00</w:t>
            </w:r>
          </w:p>
        </w:tc>
        <w:tc>
          <w:tcPr>
            <w:tcW w:w="2483" w:type="dxa"/>
            <w:hideMark/>
          </w:tcPr>
          <w:p w14:paraId="42006E5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109</w:t>
            </w:r>
          </w:p>
        </w:tc>
      </w:tr>
      <w:tr w:rsidR="00A03CE1" w:rsidRPr="00A03CE1" w14:paraId="767C28C2" w14:textId="77777777" w:rsidTr="00DE5721">
        <w:trPr>
          <w:jc w:val="center"/>
        </w:trPr>
        <w:tc>
          <w:tcPr>
            <w:tcW w:w="3638" w:type="dxa"/>
            <w:hideMark/>
          </w:tcPr>
          <w:p w14:paraId="78C0C85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4</w:t>
            </w:r>
          </w:p>
        </w:tc>
        <w:tc>
          <w:tcPr>
            <w:tcW w:w="2459" w:type="dxa"/>
            <w:hideMark/>
          </w:tcPr>
          <w:p w14:paraId="16D1E07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13,00</w:t>
            </w:r>
          </w:p>
        </w:tc>
        <w:tc>
          <w:tcPr>
            <w:tcW w:w="2483" w:type="dxa"/>
            <w:hideMark/>
          </w:tcPr>
          <w:p w14:paraId="0C9CCD4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65</w:t>
            </w:r>
          </w:p>
        </w:tc>
      </w:tr>
      <w:tr w:rsidR="00A03CE1" w:rsidRPr="00A03CE1" w14:paraId="519D12B4" w14:textId="77777777" w:rsidTr="00DE5721">
        <w:trPr>
          <w:jc w:val="center"/>
        </w:trPr>
        <w:tc>
          <w:tcPr>
            <w:tcW w:w="3638" w:type="dxa"/>
            <w:hideMark/>
          </w:tcPr>
          <w:p w14:paraId="1434800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5</w:t>
            </w:r>
          </w:p>
        </w:tc>
        <w:tc>
          <w:tcPr>
            <w:tcW w:w="2459" w:type="dxa"/>
            <w:hideMark/>
          </w:tcPr>
          <w:p w14:paraId="3D1F850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7D3E144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65</w:t>
            </w:r>
          </w:p>
        </w:tc>
      </w:tr>
      <w:tr w:rsidR="00A03CE1" w:rsidRPr="00A03CE1" w14:paraId="5C599CA3" w14:textId="77777777" w:rsidTr="00DE5721">
        <w:trPr>
          <w:jc w:val="center"/>
        </w:trPr>
        <w:tc>
          <w:tcPr>
            <w:tcW w:w="8580" w:type="dxa"/>
            <w:gridSpan w:val="3"/>
            <w:shd w:val="clear" w:color="auto" w:fill="BFBFBF"/>
            <w:hideMark/>
          </w:tcPr>
          <w:p w14:paraId="11E369A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OFICIALES</w:t>
            </w:r>
          </w:p>
        </w:tc>
      </w:tr>
      <w:tr w:rsidR="00A03CE1" w:rsidRPr="00A03CE1" w14:paraId="466F806E" w14:textId="77777777" w:rsidTr="00DE5721">
        <w:trPr>
          <w:jc w:val="center"/>
        </w:trPr>
        <w:tc>
          <w:tcPr>
            <w:tcW w:w="3638" w:type="dxa"/>
            <w:hideMark/>
          </w:tcPr>
          <w:p w14:paraId="74DAF90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Edificados</w:t>
            </w:r>
          </w:p>
          <w:p w14:paraId="0F91276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 xml:space="preserve"> (Ejido Total)</w:t>
            </w:r>
          </w:p>
        </w:tc>
        <w:tc>
          <w:tcPr>
            <w:tcW w:w="2459" w:type="dxa"/>
            <w:hideMark/>
          </w:tcPr>
          <w:p w14:paraId="4EA1D04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28,00</w:t>
            </w:r>
          </w:p>
        </w:tc>
        <w:tc>
          <w:tcPr>
            <w:tcW w:w="2483" w:type="dxa"/>
            <w:hideMark/>
          </w:tcPr>
          <w:p w14:paraId="30BFBAD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400</w:t>
            </w:r>
          </w:p>
        </w:tc>
      </w:tr>
      <w:tr w:rsidR="00A03CE1" w:rsidRPr="00A03CE1" w14:paraId="3EC9B599" w14:textId="77777777" w:rsidTr="00DE5721">
        <w:trPr>
          <w:jc w:val="center"/>
        </w:trPr>
        <w:tc>
          <w:tcPr>
            <w:tcW w:w="3638" w:type="dxa"/>
            <w:hideMark/>
          </w:tcPr>
          <w:p w14:paraId="3E9EC9E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Baldíos</w:t>
            </w:r>
          </w:p>
          <w:p w14:paraId="4B99FF37" w14:textId="2D26B3DD" w:rsidR="00A03CE1" w:rsidRPr="00A03CE1" w:rsidRDefault="00A03CE1" w:rsidP="00A5503E">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 xml:space="preserve">Playa Unión </w:t>
            </w:r>
            <w:r w:rsidR="00A5503E">
              <w:rPr>
                <w:rFonts w:ascii="Arial" w:eastAsia="Arial" w:hAnsi="Arial" w:cs="Arial"/>
                <w:b/>
                <w:lang w:val="es-ES" w:eastAsia="es-ES"/>
              </w:rPr>
              <w:t>-</w:t>
            </w:r>
            <w:r w:rsidRPr="00A03CE1">
              <w:rPr>
                <w:rFonts w:ascii="Arial" w:eastAsia="Arial" w:hAnsi="Arial" w:cs="Arial"/>
                <w:b/>
                <w:lang w:val="es-ES" w:eastAsia="es-ES"/>
              </w:rPr>
              <w:t xml:space="preserve"> Rawson</w:t>
            </w:r>
            <w:r w:rsidR="00A5503E">
              <w:rPr>
                <w:rFonts w:ascii="Arial" w:eastAsia="Arial" w:hAnsi="Arial" w:cs="Arial"/>
                <w:b/>
                <w:lang w:val="es-ES" w:eastAsia="es-ES"/>
              </w:rPr>
              <w:t xml:space="preserve"> </w:t>
            </w:r>
            <w:r w:rsidRPr="00A03CE1">
              <w:rPr>
                <w:rFonts w:ascii="Arial" w:eastAsia="Arial" w:hAnsi="Arial" w:cs="Arial"/>
                <w:b/>
                <w:lang w:val="es-ES" w:eastAsia="es-ES"/>
              </w:rPr>
              <w:t>- Zona 1</w:t>
            </w:r>
          </w:p>
        </w:tc>
        <w:tc>
          <w:tcPr>
            <w:tcW w:w="2459" w:type="dxa"/>
            <w:hideMark/>
          </w:tcPr>
          <w:p w14:paraId="6DE0C08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119,00</w:t>
            </w:r>
          </w:p>
        </w:tc>
        <w:tc>
          <w:tcPr>
            <w:tcW w:w="2483" w:type="dxa"/>
            <w:hideMark/>
          </w:tcPr>
          <w:p w14:paraId="6246522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272</w:t>
            </w:r>
          </w:p>
        </w:tc>
      </w:tr>
      <w:tr w:rsidR="00A03CE1" w:rsidRPr="00A03CE1" w14:paraId="38C40B63" w14:textId="77777777" w:rsidTr="00DE5721">
        <w:trPr>
          <w:jc w:val="center"/>
        </w:trPr>
        <w:tc>
          <w:tcPr>
            <w:tcW w:w="3638" w:type="dxa"/>
            <w:hideMark/>
          </w:tcPr>
          <w:p w14:paraId="5B4880D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Baldíos</w:t>
            </w:r>
          </w:p>
          <w:p w14:paraId="078415F9" w14:textId="5EE20E85"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 xml:space="preserve">Playa Unión </w:t>
            </w:r>
            <w:r w:rsidR="00A5503E">
              <w:rPr>
                <w:rFonts w:ascii="Arial" w:eastAsia="Arial" w:hAnsi="Arial" w:cs="Arial"/>
                <w:b/>
                <w:lang w:val="es-ES" w:eastAsia="es-ES"/>
              </w:rPr>
              <w:t>-</w:t>
            </w:r>
            <w:r w:rsidRPr="00A03CE1">
              <w:rPr>
                <w:rFonts w:ascii="Arial" w:eastAsia="Arial" w:hAnsi="Arial" w:cs="Arial"/>
                <w:b/>
                <w:lang w:val="es-ES" w:eastAsia="es-ES"/>
              </w:rPr>
              <w:t xml:space="preserve"> Rawson </w:t>
            </w:r>
          </w:p>
          <w:p w14:paraId="714B9EB6" w14:textId="77777777" w:rsidR="00A03CE1" w:rsidRPr="00A03CE1" w:rsidRDefault="00A03CE1" w:rsidP="00A03CE1">
            <w:pPr>
              <w:spacing w:after="0" w:line="360" w:lineRule="auto"/>
              <w:ind w:left="1080"/>
              <w:rPr>
                <w:rFonts w:ascii="Arial" w:eastAsia="Arial" w:hAnsi="Arial" w:cs="Arial"/>
                <w:b/>
                <w:lang w:val="es-ES" w:eastAsia="es-ES"/>
              </w:rPr>
            </w:pPr>
            <w:r w:rsidRPr="00A03CE1">
              <w:rPr>
                <w:rFonts w:ascii="Arial" w:eastAsia="Arial" w:hAnsi="Arial" w:cs="Arial"/>
                <w:b/>
                <w:lang w:val="es-ES" w:eastAsia="es-ES"/>
              </w:rPr>
              <w:t>- Zona 2-3-4-5 -</w:t>
            </w:r>
          </w:p>
        </w:tc>
        <w:tc>
          <w:tcPr>
            <w:tcW w:w="2459" w:type="dxa"/>
            <w:hideMark/>
          </w:tcPr>
          <w:p w14:paraId="7D14A13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119,00</w:t>
            </w:r>
          </w:p>
        </w:tc>
        <w:tc>
          <w:tcPr>
            <w:tcW w:w="2483" w:type="dxa"/>
            <w:hideMark/>
          </w:tcPr>
          <w:p w14:paraId="1B7A2AAE"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136</w:t>
            </w:r>
          </w:p>
        </w:tc>
      </w:tr>
      <w:tr w:rsidR="00A03CE1" w:rsidRPr="00A03CE1" w14:paraId="347C7FAC" w14:textId="77777777" w:rsidTr="00DE5721">
        <w:trPr>
          <w:jc w:val="center"/>
        </w:trPr>
        <w:tc>
          <w:tcPr>
            <w:tcW w:w="3638" w:type="dxa"/>
            <w:hideMark/>
          </w:tcPr>
          <w:p w14:paraId="53F594F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Zona Rural, Sub-rural y Sub-urbana</w:t>
            </w:r>
          </w:p>
        </w:tc>
        <w:tc>
          <w:tcPr>
            <w:tcW w:w="2459" w:type="dxa"/>
            <w:hideMark/>
          </w:tcPr>
          <w:p w14:paraId="0F60332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9,00</w:t>
            </w:r>
          </w:p>
        </w:tc>
        <w:tc>
          <w:tcPr>
            <w:tcW w:w="2483" w:type="dxa"/>
            <w:hideMark/>
          </w:tcPr>
          <w:p w14:paraId="78962E5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66</w:t>
            </w:r>
          </w:p>
        </w:tc>
      </w:tr>
    </w:tbl>
    <w:p w14:paraId="1064C6DE" w14:textId="4E57D31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aquellos inmuebles (</w:t>
      </w:r>
      <w:r w:rsidR="00A5503E" w:rsidRPr="00A03CE1">
        <w:rPr>
          <w:rFonts w:ascii="Arial" w:eastAsia="Arial" w:hAnsi="Arial" w:cs="Arial"/>
          <w:sz w:val="24"/>
          <w:szCs w:val="24"/>
          <w:lang w:val="es-ES" w:eastAsia="es-ES"/>
        </w:rPr>
        <w:t>Unidad Funcional</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Parcela</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Lote</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Manzana</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Macizo</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Fracción</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 xml:space="preserve">Quinta </w:t>
      </w:r>
      <w:r w:rsidRPr="00A03CE1">
        <w:rPr>
          <w:rFonts w:ascii="Arial" w:eastAsia="Arial" w:hAnsi="Arial" w:cs="Arial"/>
          <w:sz w:val="24"/>
          <w:szCs w:val="24"/>
          <w:lang w:val="es-ES" w:eastAsia="es-ES"/>
        </w:rPr>
        <w:t xml:space="preserve">y/o </w:t>
      </w:r>
      <w:r w:rsidR="00A5503E" w:rsidRPr="00A03CE1">
        <w:rPr>
          <w:rFonts w:ascii="Arial" w:eastAsia="Arial" w:hAnsi="Arial" w:cs="Arial"/>
          <w:sz w:val="24"/>
          <w:szCs w:val="24"/>
          <w:lang w:val="es-ES" w:eastAsia="es-ES"/>
        </w:rPr>
        <w:t>Chacra</w:t>
      </w:r>
      <w:r w:rsidRPr="00A03CE1">
        <w:rPr>
          <w:rFonts w:ascii="Arial" w:eastAsia="Arial" w:hAnsi="Arial" w:cs="Arial"/>
          <w:sz w:val="24"/>
          <w:szCs w:val="24"/>
          <w:lang w:val="es-ES" w:eastAsia="es-ES"/>
        </w:rPr>
        <w:t>), que cuenten con edificaciones y posean destino para vivienda juntamente con local comercial y/o industrial, el Impuesto Inmobiliario que deban tributar, será determinado como si se tratase de destino Comercial y/o Industrial, el que correspondiere acorde a los tipos de actividad según lo establecido por la presente Ordenanza Impositiva.-</w:t>
      </w:r>
    </w:p>
    <w:p w14:paraId="052DEEF8" w14:textId="2E6811C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3º.-</w:t>
      </w:r>
      <w:r w:rsidRPr="00A03CE1">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A efectos de la determinación del Impuesto Inmobiliario en lo</w:t>
      </w:r>
      <w:r w:rsidR="00A5503E">
        <w:rPr>
          <w:rFonts w:ascii="Arial" w:eastAsia="Arial" w:hAnsi="Arial" w:cs="Arial"/>
          <w:sz w:val="24"/>
          <w:szCs w:val="24"/>
          <w:lang w:val="es-ES" w:eastAsia="es-ES"/>
        </w:rPr>
        <w:t xml:space="preserve">s </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terrenos baldíos se considerará lo establecido en los Artículos 166º y siguientes del Código Fiscal:</w:t>
      </w:r>
    </w:p>
    <w:p w14:paraId="4E355C09" w14:textId="697F6C5D" w:rsidR="00A03CE1" w:rsidRPr="00A5503E" w:rsidRDefault="00A03CE1" w:rsidP="00A5503E">
      <w:pPr>
        <w:pStyle w:val="Prrafodelista"/>
        <w:numPr>
          <w:ilvl w:val="0"/>
          <w:numId w:val="47"/>
        </w:numPr>
        <w:spacing w:after="0" w:line="360" w:lineRule="auto"/>
        <w:jc w:val="both"/>
        <w:rPr>
          <w:rFonts w:ascii="Arial" w:eastAsia="Arial" w:hAnsi="Arial" w:cs="Arial"/>
          <w:sz w:val="24"/>
          <w:szCs w:val="24"/>
          <w:lang w:val="es-ES" w:eastAsia="es-ES"/>
        </w:rPr>
      </w:pPr>
      <w:r w:rsidRPr="00A5503E">
        <w:rPr>
          <w:rFonts w:ascii="Arial" w:eastAsia="Arial" w:hAnsi="Arial" w:cs="Arial"/>
          <w:sz w:val="24"/>
          <w:szCs w:val="24"/>
          <w:lang w:val="es-ES" w:eastAsia="es-ES"/>
        </w:rPr>
        <w:t>Los contribuyentes titulares de Dos (2) o más inmuebles baldíos abonarán con un incremento del Treinta por Ciento (30%) sobre lo establecido en el Artículo 2º de la presente.-</w:t>
      </w:r>
    </w:p>
    <w:p w14:paraId="7018AB18" w14:textId="6F7248E6"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4º.-</w:t>
      </w:r>
      <w:r w:rsidRPr="00A03CE1">
        <w:rPr>
          <w:rFonts w:ascii="Arial" w:eastAsia="Arial" w:hAnsi="Arial" w:cs="Arial"/>
          <w:sz w:val="24"/>
          <w:szCs w:val="24"/>
          <w:lang w:val="es-ES" w:eastAsia="es-ES"/>
        </w:rPr>
        <w:t xml:space="preserve"> A los fines del presente Capítulo, se considerarán las zonas</w:t>
      </w:r>
      <w:r w:rsidR="00A5503E">
        <w:rPr>
          <w:rFonts w:ascii="Arial" w:eastAsia="Arial" w:hAnsi="Arial" w:cs="Arial"/>
          <w:sz w:val="24"/>
          <w:szCs w:val="24"/>
          <w:lang w:val="es-ES" w:eastAsia="es-ES"/>
        </w:rPr>
        <w:t xml:space="preserve"> </w:t>
      </w:r>
      <w:r w:rsidR="00DE5721">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dispuestas</w:t>
      </w:r>
      <w:r w:rsidR="00A5503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en las Ordenanzas aquellas que reglamente el Poder Ejecutivo.</w:t>
      </w:r>
    </w:p>
    <w:p w14:paraId="7D68B226" w14:textId="77777777"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caso de adjudicación de tierras fiscales efectuadas a instituciones públicas, Cooperativas o Asociaciones Mutualistas, Gremiales, Clubes,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 etc. antes mencionadas.-</w:t>
      </w:r>
    </w:p>
    <w:p w14:paraId="34875484" w14:textId="304DC4CC"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5º.-</w:t>
      </w:r>
      <w:r w:rsidRPr="00A03CE1">
        <w:rPr>
          <w:rFonts w:ascii="Arial" w:eastAsia="Arial" w:hAnsi="Arial" w:cs="Arial"/>
          <w:sz w:val="24"/>
          <w:szCs w:val="24"/>
          <w:lang w:val="es-ES" w:eastAsia="es-ES"/>
        </w:rPr>
        <w:t xml:space="preserve"> Las viviendas de propiedad del Estado que sean destinadas</w:t>
      </w:r>
      <w:r w:rsidR="00A5503E">
        <w:rPr>
          <w:rFonts w:ascii="Arial" w:eastAsia="Arial" w:hAnsi="Arial" w:cs="Arial"/>
          <w:sz w:val="24"/>
          <w:szCs w:val="24"/>
          <w:lang w:val="es-ES" w:eastAsia="es-ES"/>
        </w:rPr>
        <w:t xml:space="preserve"> </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exclusivamente a viviendas particulares, cuyos ocupantes deban hacerse cargo del pago del Impuesto, serán consideradas como inmuebles particulares y los inmuebles particulares que sean alquilados por el Estado, abonarán el Impuesto con los valores establecidos en el Artículo 2º de la presente, para los Comercios </w:t>
      </w:r>
      <w:r w:rsidR="00A5503E" w:rsidRPr="00A03CE1">
        <w:rPr>
          <w:rFonts w:ascii="Arial" w:eastAsia="Arial" w:hAnsi="Arial" w:cs="Arial"/>
          <w:sz w:val="24"/>
          <w:szCs w:val="24"/>
          <w:lang w:val="es-ES" w:eastAsia="es-ES"/>
        </w:rPr>
        <w:t xml:space="preserve">Categoría </w:t>
      </w:r>
      <w:r w:rsidRPr="00A03CE1">
        <w:rPr>
          <w:rFonts w:ascii="Arial" w:eastAsia="Arial" w:hAnsi="Arial" w:cs="Arial"/>
          <w:sz w:val="24"/>
          <w:szCs w:val="24"/>
          <w:lang w:val="es-ES" w:eastAsia="es-ES"/>
        </w:rPr>
        <w:t>Clase III.-</w:t>
      </w:r>
    </w:p>
    <w:p w14:paraId="46C21768" w14:textId="5541B403"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6º.-</w:t>
      </w:r>
      <w:r w:rsidRPr="00A03CE1">
        <w:rPr>
          <w:rFonts w:ascii="Arial" w:eastAsia="Arial" w:hAnsi="Arial" w:cs="Arial"/>
          <w:sz w:val="24"/>
          <w:szCs w:val="24"/>
          <w:lang w:val="es-ES" w:eastAsia="es-ES"/>
        </w:rPr>
        <w:t xml:space="preserve"> El Impuesto Inmobiliario será abonado por los contribuyentes en </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cuotas mensuales dentro de cada año fiscal con vencimiento los días Quince (15) de cada mes y de conformidad con lo establecido en la presente Ordenanza.-</w:t>
      </w:r>
    </w:p>
    <w:p w14:paraId="1F08C740" w14:textId="4C7B5142"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7º.-</w:t>
      </w:r>
      <w:r w:rsidRPr="00A03CE1">
        <w:rPr>
          <w:rFonts w:ascii="Arial" w:eastAsia="Arial" w:hAnsi="Arial" w:cs="Arial"/>
          <w:sz w:val="24"/>
          <w:szCs w:val="24"/>
          <w:lang w:val="es-ES" w:eastAsia="es-ES"/>
        </w:rPr>
        <w:t xml:space="preserve"> Para aquellos inmuebles “Particulares” ubicados en zona rural fijar el</w:t>
      </w:r>
      <w:r w:rsidR="00A5503E">
        <w:rPr>
          <w:rFonts w:ascii="Arial" w:eastAsia="Arial" w:hAnsi="Arial" w:cs="Arial"/>
          <w:sz w:val="24"/>
          <w:szCs w:val="24"/>
          <w:lang w:val="es-ES" w:eastAsia="es-ES"/>
        </w:rPr>
        <w:t xml:space="preserve"> </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valor máximo en Módulo Impositivo Municipal de: Mil Trescientos Sesenta </w:t>
      </w:r>
      <w:r w:rsidRPr="00A03CE1">
        <w:rPr>
          <w:rFonts w:ascii="Arial" w:eastAsia="Arial" w:hAnsi="Arial" w:cs="Arial"/>
          <w:bCs/>
          <w:sz w:val="24"/>
          <w:szCs w:val="24"/>
          <w:lang w:val="es-ES" w:eastAsia="es-ES"/>
        </w:rPr>
        <w:t>(1.360)</w:t>
      </w:r>
      <w:r w:rsidRPr="00A03CE1">
        <w:rPr>
          <w:rFonts w:ascii="Arial" w:eastAsia="Arial" w:hAnsi="Arial" w:cs="Arial"/>
          <w:sz w:val="24"/>
          <w:szCs w:val="24"/>
          <w:lang w:val="es-ES" w:eastAsia="es-ES"/>
        </w:rPr>
        <w:t xml:space="preserve"> por cada hectárea de superficie, cuyos suelos se hallen encuadrados en la óptima categoría de aptitud para cultivos, correspondiendo el coeficiente de valor </w:t>
      </w:r>
      <w:r w:rsidR="00A5503E" w:rsidRPr="00A03CE1">
        <w:rPr>
          <w:rFonts w:ascii="Arial" w:eastAsia="Arial" w:hAnsi="Arial" w:cs="Arial"/>
          <w:sz w:val="24"/>
          <w:szCs w:val="24"/>
          <w:lang w:val="es-ES" w:eastAsia="es-ES"/>
        </w:rPr>
        <w:t>Uno</w:t>
      </w:r>
      <w:r w:rsidR="00A5503E">
        <w:rPr>
          <w:rFonts w:ascii="Arial" w:eastAsia="Arial" w:hAnsi="Arial" w:cs="Arial"/>
          <w:sz w:val="24"/>
          <w:szCs w:val="24"/>
          <w:lang w:val="es-ES" w:eastAsia="es-ES"/>
        </w:rPr>
        <w:t xml:space="preserve"> (1)</w:t>
      </w:r>
      <w:r w:rsidRPr="00A03CE1">
        <w:rPr>
          <w:rFonts w:ascii="Arial" w:eastAsia="Arial" w:hAnsi="Arial" w:cs="Arial"/>
          <w:sz w:val="24"/>
          <w:szCs w:val="24"/>
          <w:lang w:val="es-ES" w:eastAsia="es-ES"/>
        </w:rPr>
        <w:t>.</w:t>
      </w:r>
    </w:p>
    <w:p w14:paraId="2ED0AD41" w14:textId="77777777"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Establézcanse los importes mensuales en concepto de Impuesto Inmobiliario para aquellos inmuebles particulares ubicados en zona rural, los cuales serán:</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75"/>
        <w:gridCol w:w="2565"/>
      </w:tblGrid>
      <w:tr w:rsidR="00A03CE1" w:rsidRPr="00A03CE1" w14:paraId="6121D7E6" w14:textId="77777777" w:rsidTr="00DE5721">
        <w:trPr>
          <w:trHeight w:val="315"/>
          <w:jc w:val="center"/>
        </w:trPr>
        <w:tc>
          <w:tcPr>
            <w:tcW w:w="3372" w:type="dxa"/>
            <w:shd w:val="clear" w:color="auto" w:fill="A6A6A6"/>
            <w:hideMark/>
          </w:tcPr>
          <w:p w14:paraId="169369A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CANTIDAD DE HECTÁREAS</w:t>
            </w:r>
          </w:p>
        </w:tc>
        <w:tc>
          <w:tcPr>
            <w:tcW w:w="2563" w:type="dxa"/>
            <w:shd w:val="clear" w:color="auto" w:fill="A6A6A6"/>
            <w:hideMark/>
          </w:tcPr>
          <w:p w14:paraId="30484F9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30EE77E9" w14:textId="77777777" w:rsidTr="00DE5721">
        <w:trPr>
          <w:trHeight w:val="315"/>
          <w:jc w:val="center"/>
        </w:trPr>
        <w:tc>
          <w:tcPr>
            <w:tcW w:w="3372" w:type="dxa"/>
            <w:hideMark/>
          </w:tcPr>
          <w:p w14:paraId="6A648B69" w14:textId="2C5A4264"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0,1 ha. a 5,99 ha.</w:t>
            </w:r>
          </w:p>
        </w:tc>
        <w:tc>
          <w:tcPr>
            <w:tcW w:w="2563" w:type="dxa"/>
            <w:hideMark/>
          </w:tcPr>
          <w:p w14:paraId="2E453AD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w:t>
            </w:r>
          </w:p>
        </w:tc>
      </w:tr>
      <w:tr w:rsidR="00A03CE1" w:rsidRPr="00A03CE1" w14:paraId="02F4ADC7" w14:textId="77777777" w:rsidTr="00DE5721">
        <w:trPr>
          <w:trHeight w:val="315"/>
          <w:jc w:val="center"/>
        </w:trPr>
        <w:tc>
          <w:tcPr>
            <w:tcW w:w="3372" w:type="dxa"/>
            <w:hideMark/>
          </w:tcPr>
          <w:p w14:paraId="477AF585" w14:textId="631EB2B9"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6 ha. a 10,99 ha.</w:t>
            </w:r>
          </w:p>
        </w:tc>
        <w:tc>
          <w:tcPr>
            <w:tcW w:w="2563" w:type="dxa"/>
            <w:hideMark/>
          </w:tcPr>
          <w:p w14:paraId="5329BAE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14</w:t>
            </w:r>
          </w:p>
        </w:tc>
      </w:tr>
      <w:tr w:rsidR="00A03CE1" w:rsidRPr="00A03CE1" w14:paraId="6300DF52" w14:textId="77777777" w:rsidTr="00DE5721">
        <w:trPr>
          <w:trHeight w:val="315"/>
          <w:jc w:val="center"/>
        </w:trPr>
        <w:tc>
          <w:tcPr>
            <w:tcW w:w="3372" w:type="dxa"/>
            <w:hideMark/>
          </w:tcPr>
          <w:p w14:paraId="7FBB6E0D" w14:textId="1BE47AC2"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11 ha. a 15,99 ha.</w:t>
            </w:r>
          </w:p>
        </w:tc>
        <w:tc>
          <w:tcPr>
            <w:tcW w:w="2563" w:type="dxa"/>
            <w:hideMark/>
          </w:tcPr>
          <w:p w14:paraId="5479E2D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21</w:t>
            </w:r>
          </w:p>
        </w:tc>
      </w:tr>
      <w:tr w:rsidR="00A03CE1" w:rsidRPr="00A03CE1" w14:paraId="4F9F2CC0" w14:textId="77777777" w:rsidTr="00DE5721">
        <w:trPr>
          <w:trHeight w:val="315"/>
          <w:jc w:val="center"/>
        </w:trPr>
        <w:tc>
          <w:tcPr>
            <w:tcW w:w="3372" w:type="dxa"/>
            <w:hideMark/>
          </w:tcPr>
          <w:p w14:paraId="33843EFB" w14:textId="225816BC"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16 ha. a 20,99 ha.</w:t>
            </w:r>
          </w:p>
        </w:tc>
        <w:tc>
          <w:tcPr>
            <w:tcW w:w="2563" w:type="dxa"/>
            <w:hideMark/>
          </w:tcPr>
          <w:p w14:paraId="7370F62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26</w:t>
            </w:r>
          </w:p>
        </w:tc>
      </w:tr>
      <w:tr w:rsidR="00A03CE1" w:rsidRPr="00A03CE1" w14:paraId="03DFB86F" w14:textId="77777777" w:rsidTr="00DE5721">
        <w:trPr>
          <w:trHeight w:val="315"/>
          <w:jc w:val="center"/>
        </w:trPr>
        <w:tc>
          <w:tcPr>
            <w:tcW w:w="3372" w:type="dxa"/>
            <w:hideMark/>
          </w:tcPr>
          <w:p w14:paraId="288496CC" w14:textId="48744CCB"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21 ha. a 30,99 ha.</w:t>
            </w:r>
          </w:p>
        </w:tc>
        <w:tc>
          <w:tcPr>
            <w:tcW w:w="2563" w:type="dxa"/>
            <w:hideMark/>
          </w:tcPr>
          <w:p w14:paraId="0199C9C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33</w:t>
            </w:r>
          </w:p>
        </w:tc>
      </w:tr>
      <w:tr w:rsidR="00A03CE1" w:rsidRPr="00A03CE1" w14:paraId="422D37F7" w14:textId="77777777" w:rsidTr="00DE5721">
        <w:trPr>
          <w:trHeight w:val="315"/>
          <w:jc w:val="center"/>
        </w:trPr>
        <w:tc>
          <w:tcPr>
            <w:tcW w:w="3372" w:type="dxa"/>
            <w:hideMark/>
          </w:tcPr>
          <w:p w14:paraId="38B33093" w14:textId="18F7F564"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31 ha. a 40,99 ha.</w:t>
            </w:r>
          </w:p>
        </w:tc>
        <w:tc>
          <w:tcPr>
            <w:tcW w:w="2563" w:type="dxa"/>
            <w:hideMark/>
          </w:tcPr>
          <w:p w14:paraId="4D5B49D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38</w:t>
            </w:r>
          </w:p>
        </w:tc>
      </w:tr>
      <w:tr w:rsidR="00A03CE1" w:rsidRPr="00A03CE1" w14:paraId="680C8212" w14:textId="77777777" w:rsidTr="00DE5721">
        <w:trPr>
          <w:trHeight w:val="315"/>
          <w:jc w:val="center"/>
        </w:trPr>
        <w:tc>
          <w:tcPr>
            <w:tcW w:w="3372" w:type="dxa"/>
            <w:hideMark/>
          </w:tcPr>
          <w:p w14:paraId="5BC8DDAA" w14:textId="4FB6E3B7"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41 ha. a 50,99 ha.</w:t>
            </w:r>
          </w:p>
        </w:tc>
        <w:tc>
          <w:tcPr>
            <w:tcW w:w="2563" w:type="dxa"/>
            <w:hideMark/>
          </w:tcPr>
          <w:p w14:paraId="43ECA1E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45</w:t>
            </w:r>
          </w:p>
        </w:tc>
      </w:tr>
      <w:tr w:rsidR="00A03CE1" w:rsidRPr="00A03CE1" w14:paraId="55BD71CE" w14:textId="77777777" w:rsidTr="00DE5721">
        <w:trPr>
          <w:trHeight w:val="315"/>
          <w:jc w:val="center"/>
        </w:trPr>
        <w:tc>
          <w:tcPr>
            <w:tcW w:w="3372" w:type="dxa"/>
            <w:hideMark/>
          </w:tcPr>
          <w:p w14:paraId="42E6D43D" w14:textId="5FA7F74E"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51 ha. a 70,99 ha.</w:t>
            </w:r>
          </w:p>
        </w:tc>
        <w:tc>
          <w:tcPr>
            <w:tcW w:w="2563" w:type="dxa"/>
            <w:hideMark/>
          </w:tcPr>
          <w:p w14:paraId="2C6910F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50</w:t>
            </w:r>
          </w:p>
        </w:tc>
      </w:tr>
      <w:tr w:rsidR="00A03CE1" w:rsidRPr="00A03CE1" w14:paraId="0F853280" w14:textId="77777777" w:rsidTr="00DE5721">
        <w:trPr>
          <w:trHeight w:val="315"/>
          <w:jc w:val="center"/>
        </w:trPr>
        <w:tc>
          <w:tcPr>
            <w:tcW w:w="3372" w:type="dxa"/>
            <w:hideMark/>
          </w:tcPr>
          <w:p w14:paraId="5FC3D901" w14:textId="6851AEC0"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71 ha. a 90,99 ha.</w:t>
            </w:r>
          </w:p>
        </w:tc>
        <w:tc>
          <w:tcPr>
            <w:tcW w:w="2563" w:type="dxa"/>
            <w:hideMark/>
          </w:tcPr>
          <w:p w14:paraId="7768EE2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57</w:t>
            </w:r>
          </w:p>
        </w:tc>
      </w:tr>
      <w:tr w:rsidR="00A03CE1" w:rsidRPr="00A03CE1" w14:paraId="78B0D9EA" w14:textId="77777777" w:rsidTr="00DE5721">
        <w:trPr>
          <w:trHeight w:val="315"/>
          <w:jc w:val="center"/>
        </w:trPr>
        <w:tc>
          <w:tcPr>
            <w:tcW w:w="3372" w:type="dxa"/>
            <w:hideMark/>
          </w:tcPr>
          <w:p w14:paraId="03EF145F" w14:textId="78E9C700"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91 ha a 120,99 ha.</w:t>
            </w:r>
          </w:p>
        </w:tc>
        <w:tc>
          <w:tcPr>
            <w:tcW w:w="2563" w:type="dxa"/>
            <w:hideMark/>
          </w:tcPr>
          <w:p w14:paraId="05ED390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62</w:t>
            </w:r>
          </w:p>
        </w:tc>
      </w:tr>
      <w:tr w:rsidR="00A03CE1" w:rsidRPr="00A03CE1" w14:paraId="591EE8F8" w14:textId="77777777" w:rsidTr="00DE5721">
        <w:trPr>
          <w:trHeight w:val="315"/>
          <w:jc w:val="center"/>
        </w:trPr>
        <w:tc>
          <w:tcPr>
            <w:tcW w:w="3372" w:type="dxa"/>
            <w:hideMark/>
          </w:tcPr>
          <w:p w14:paraId="33A4DE32" w14:textId="1348A05B"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121 ha. a 300,99 ha.</w:t>
            </w:r>
          </w:p>
        </w:tc>
        <w:tc>
          <w:tcPr>
            <w:tcW w:w="2563" w:type="dxa"/>
            <w:hideMark/>
          </w:tcPr>
          <w:p w14:paraId="56ECE52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69</w:t>
            </w:r>
          </w:p>
        </w:tc>
      </w:tr>
      <w:tr w:rsidR="00A03CE1" w:rsidRPr="00A03CE1" w14:paraId="320AC602" w14:textId="77777777" w:rsidTr="00DE5721">
        <w:trPr>
          <w:trHeight w:val="315"/>
          <w:jc w:val="center"/>
        </w:trPr>
        <w:tc>
          <w:tcPr>
            <w:tcW w:w="3372" w:type="dxa"/>
            <w:hideMark/>
          </w:tcPr>
          <w:p w14:paraId="11DC64F6" w14:textId="2B468400"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301 ha. a 500,99 ha.</w:t>
            </w:r>
          </w:p>
        </w:tc>
        <w:tc>
          <w:tcPr>
            <w:tcW w:w="2563" w:type="dxa"/>
            <w:hideMark/>
          </w:tcPr>
          <w:p w14:paraId="4F19F64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75</w:t>
            </w:r>
          </w:p>
        </w:tc>
      </w:tr>
      <w:tr w:rsidR="00A03CE1" w:rsidRPr="00A03CE1" w14:paraId="6EEF1004" w14:textId="77777777" w:rsidTr="00DE5721">
        <w:trPr>
          <w:trHeight w:val="315"/>
          <w:jc w:val="center"/>
        </w:trPr>
        <w:tc>
          <w:tcPr>
            <w:tcW w:w="3372" w:type="dxa"/>
            <w:hideMark/>
          </w:tcPr>
          <w:p w14:paraId="625B12FE" w14:textId="4360A343"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501 ha. a 1000,99 ha.</w:t>
            </w:r>
          </w:p>
        </w:tc>
        <w:tc>
          <w:tcPr>
            <w:tcW w:w="2563" w:type="dxa"/>
            <w:hideMark/>
          </w:tcPr>
          <w:p w14:paraId="5AF4731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82</w:t>
            </w:r>
          </w:p>
        </w:tc>
      </w:tr>
      <w:tr w:rsidR="00A03CE1" w:rsidRPr="00A03CE1" w14:paraId="29F5DE14" w14:textId="77777777" w:rsidTr="00DE5721">
        <w:trPr>
          <w:trHeight w:val="315"/>
          <w:jc w:val="center"/>
        </w:trPr>
        <w:tc>
          <w:tcPr>
            <w:tcW w:w="3372" w:type="dxa"/>
            <w:hideMark/>
          </w:tcPr>
          <w:p w14:paraId="6446562C" w14:textId="0CA51A99"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1001 ha. a 2500,99 ha.</w:t>
            </w:r>
          </w:p>
        </w:tc>
        <w:tc>
          <w:tcPr>
            <w:tcW w:w="2563" w:type="dxa"/>
            <w:hideMark/>
          </w:tcPr>
          <w:p w14:paraId="7964C56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87</w:t>
            </w:r>
          </w:p>
        </w:tc>
      </w:tr>
      <w:tr w:rsidR="00A03CE1" w:rsidRPr="00A03CE1" w14:paraId="3BA4DD03" w14:textId="77777777" w:rsidTr="00DE5721">
        <w:trPr>
          <w:trHeight w:val="315"/>
          <w:jc w:val="center"/>
        </w:trPr>
        <w:tc>
          <w:tcPr>
            <w:tcW w:w="3372" w:type="dxa"/>
            <w:hideMark/>
          </w:tcPr>
          <w:p w14:paraId="58558134" w14:textId="78F95CA0"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2501 ha. a 5000,99 ha.</w:t>
            </w:r>
          </w:p>
        </w:tc>
        <w:tc>
          <w:tcPr>
            <w:tcW w:w="2563" w:type="dxa"/>
            <w:hideMark/>
          </w:tcPr>
          <w:p w14:paraId="634A7CD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94</w:t>
            </w:r>
          </w:p>
        </w:tc>
      </w:tr>
      <w:tr w:rsidR="00A03CE1" w:rsidRPr="00A03CE1" w14:paraId="1863C662" w14:textId="77777777" w:rsidTr="00DE5721">
        <w:trPr>
          <w:trHeight w:val="315"/>
          <w:jc w:val="center"/>
        </w:trPr>
        <w:tc>
          <w:tcPr>
            <w:tcW w:w="3372" w:type="dxa"/>
            <w:hideMark/>
          </w:tcPr>
          <w:p w14:paraId="3EBF94CE" w14:textId="077AEE4E"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5001 ha. en adelante</w:t>
            </w:r>
          </w:p>
        </w:tc>
        <w:tc>
          <w:tcPr>
            <w:tcW w:w="2563" w:type="dxa"/>
            <w:hideMark/>
          </w:tcPr>
          <w:p w14:paraId="56BC7F1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103</w:t>
            </w:r>
          </w:p>
        </w:tc>
      </w:tr>
    </w:tbl>
    <w:p w14:paraId="3E9A9EBF" w14:textId="638DE41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8º.-</w:t>
      </w:r>
      <w:r w:rsidRPr="00A03CE1">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Para aquellos inmuebles “Particulares”, ubicados en zona</w:t>
      </w:r>
      <w:r w:rsidR="00A5503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sub-</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urbana y/o sub-rural, fijar el valor máximo en Módulo Impositivo Municipal: Mil Novecientos Cuatro </w:t>
      </w:r>
      <w:r w:rsidRPr="00A03CE1">
        <w:rPr>
          <w:rFonts w:ascii="Arial" w:eastAsia="Arial" w:hAnsi="Arial" w:cs="Arial"/>
          <w:bCs/>
          <w:sz w:val="24"/>
          <w:szCs w:val="24"/>
          <w:lang w:val="es-ES" w:eastAsia="es-ES"/>
        </w:rPr>
        <w:t>(1.904)</w:t>
      </w:r>
      <w:r w:rsidRPr="00A03CE1">
        <w:rPr>
          <w:rFonts w:ascii="Arial" w:eastAsia="Arial" w:hAnsi="Arial" w:cs="Arial"/>
          <w:sz w:val="24"/>
          <w:szCs w:val="24"/>
          <w:lang w:val="es-ES" w:eastAsia="es-ES"/>
        </w:rPr>
        <w:t xml:space="preserve"> por cada hectárea de superficie, cuyos suelos se hallen encuadrados en la óptima categoría de aptitud para cultivos, correspondientes al coeficiente de valor </w:t>
      </w:r>
      <w:r w:rsidR="00EA5C39" w:rsidRPr="00A03CE1">
        <w:rPr>
          <w:rFonts w:ascii="Arial" w:eastAsia="Arial" w:hAnsi="Arial" w:cs="Arial"/>
          <w:sz w:val="24"/>
          <w:szCs w:val="24"/>
          <w:lang w:val="es-ES" w:eastAsia="es-ES"/>
        </w:rPr>
        <w:t>Uno</w:t>
      </w:r>
      <w:r w:rsidR="00EA5C39">
        <w:rPr>
          <w:rFonts w:ascii="Arial" w:eastAsia="Arial" w:hAnsi="Arial" w:cs="Arial"/>
          <w:sz w:val="24"/>
          <w:szCs w:val="24"/>
          <w:lang w:val="es-ES" w:eastAsia="es-ES"/>
        </w:rPr>
        <w:t xml:space="preserve"> (1)</w:t>
      </w:r>
      <w:r w:rsidRPr="00A03CE1">
        <w:rPr>
          <w:rFonts w:ascii="Arial" w:eastAsia="Arial" w:hAnsi="Arial" w:cs="Arial"/>
          <w:sz w:val="24"/>
          <w:szCs w:val="24"/>
          <w:lang w:val="es-ES" w:eastAsia="es-ES"/>
        </w:rPr>
        <w:t>.</w:t>
      </w:r>
    </w:p>
    <w:p w14:paraId="4CC8CA2C" w14:textId="5573C22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Establécense los importes mensuales en concepto de Impuesto Inmobiliario para aquellos inmuebles particulares ubicados en </w:t>
      </w:r>
      <w:r w:rsidRPr="00A03CE1">
        <w:rPr>
          <w:rFonts w:ascii="Arial" w:eastAsia="Arial" w:hAnsi="Arial" w:cs="Arial"/>
          <w:bCs/>
          <w:sz w:val="24"/>
          <w:szCs w:val="24"/>
          <w:lang w:val="es-ES" w:eastAsia="es-ES"/>
        </w:rPr>
        <w:t>zona sub</w:t>
      </w:r>
      <w:r w:rsidR="00EA5C39">
        <w:rPr>
          <w:rFonts w:ascii="Arial" w:eastAsia="Arial" w:hAnsi="Arial" w:cs="Arial"/>
          <w:bCs/>
          <w:sz w:val="24"/>
          <w:szCs w:val="24"/>
          <w:lang w:val="es-ES" w:eastAsia="es-ES"/>
        </w:rPr>
        <w:t>-</w:t>
      </w:r>
      <w:r w:rsidRPr="00A03CE1">
        <w:rPr>
          <w:rFonts w:ascii="Arial" w:eastAsia="Arial" w:hAnsi="Arial" w:cs="Arial"/>
          <w:bCs/>
          <w:sz w:val="24"/>
          <w:szCs w:val="24"/>
          <w:lang w:val="es-ES" w:eastAsia="es-ES"/>
        </w:rPr>
        <w:t xml:space="preserve">urbana y/o sub-rural, los </w:t>
      </w:r>
      <w:r w:rsidRPr="00A03CE1">
        <w:rPr>
          <w:rFonts w:ascii="Arial" w:eastAsia="Arial" w:hAnsi="Arial" w:cs="Arial"/>
          <w:sz w:val="24"/>
          <w:szCs w:val="24"/>
          <w:lang w:val="es-ES" w:eastAsia="es-ES"/>
        </w:rPr>
        <w:t>cuales serán:</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75"/>
        <w:gridCol w:w="2565"/>
      </w:tblGrid>
      <w:tr w:rsidR="00A03CE1" w:rsidRPr="00A03CE1" w14:paraId="5A88DEC1" w14:textId="77777777" w:rsidTr="00DE5721">
        <w:trPr>
          <w:trHeight w:val="315"/>
          <w:jc w:val="center"/>
        </w:trPr>
        <w:tc>
          <w:tcPr>
            <w:tcW w:w="3372" w:type="dxa"/>
            <w:shd w:val="clear" w:color="auto" w:fill="A6A6A6"/>
            <w:hideMark/>
          </w:tcPr>
          <w:p w14:paraId="4E00CA15" w14:textId="77777777" w:rsidR="00A03CE1" w:rsidRPr="00A03CE1" w:rsidRDefault="00A03CE1" w:rsidP="00A03CE1">
            <w:pPr>
              <w:spacing w:after="0" w:line="360" w:lineRule="auto"/>
              <w:jc w:val="both"/>
              <w:rPr>
                <w:rFonts w:ascii="Arial" w:eastAsia="Calibri" w:hAnsi="Arial" w:cs="Arial"/>
                <w:b/>
                <w:lang w:val="es-ES" w:eastAsia="es-AR"/>
              </w:rPr>
            </w:pPr>
            <w:r w:rsidRPr="00A03CE1">
              <w:rPr>
                <w:rFonts w:ascii="Arial" w:eastAsia="Calibri" w:hAnsi="Arial" w:cs="Arial"/>
                <w:b/>
                <w:lang w:val="es-ES" w:eastAsia="es-AR"/>
              </w:rPr>
              <w:t>CANTIDAD DE HECTÁREAS</w:t>
            </w:r>
          </w:p>
        </w:tc>
        <w:tc>
          <w:tcPr>
            <w:tcW w:w="2563" w:type="dxa"/>
            <w:shd w:val="clear" w:color="auto" w:fill="A6A6A6"/>
            <w:hideMark/>
          </w:tcPr>
          <w:p w14:paraId="0F556824"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CANTIDAD DE MÓDULOS</w:t>
            </w:r>
          </w:p>
        </w:tc>
      </w:tr>
      <w:tr w:rsidR="00A03CE1" w:rsidRPr="00A03CE1" w14:paraId="782B0981" w14:textId="77777777" w:rsidTr="00DE5721">
        <w:trPr>
          <w:trHeight w:val="315"/>
          <w:jc w:val="center"/>
        </w:trPr>
        <w:tc>
          <w:tcPr>
            <w:tcW w:w="3372" w:type="dxa"/>
            <w:hideMark/>
          </w:tcPr>
          <w:p w14:paraId="4FD67C5C" w14:textId="7786D7C6"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0,1 ha. a 5,99 ha.</w:t>
            </w:r>
          </w:p>
        </w:tc>
        <w:tc>
          <w:tcPr>
            <w:tcW w:w="2563" w:type="dxa"/>
            <w:hideMark/>
          </w:tcPr>
          <w:p w14:paraId="726DC4FD"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10</w:t>
            </w:r>
          </w:p>
        </w:tc>
      </w:tr>
      <w:tr w:rsidR="00A03CE1" w:rsidRPr="00A03CE1" w14:paraId="017B3248" w14:textId="77777777" w:rsidTr="00DE5721">
        <w:trPr>
          <w:trHeight w:val="315"/>
          <w:jc w:val="center"/>
        </w:trPr>
        <w:tc>
          <w:tcPr>
            <w:tcW w:w="3372" w:type="dxa"/>
            <w:hideMark/>
          </w:tcPr>
          <w:p w14:paraId="261893C6" w14:textId="116BC263"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6 ha. a 10,99 ha.</w:t>
            </w:r>
          </w:p>
        </w:tc>
        <w:tc>
          <w:tcPr>
            <w:tcW w:w="2563" w:type="dxa"/>
            <w:hideMark/>
          </w:tcPr>
          <w:p w14:paraId="17E9DACA"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16</w:t>
            </w:r>
          </w:p>
        </w:tc>
      </w:tr>
      <w:tr w:rsidR="00A03CE1" w:rsidRPr="00A03CE1" w14:paraId="00E80184" w14:textId="77777777" w:rsidTr="00DE5721">
        <w:trPr>
          <w:trHeight w:val="315"/>
          <w:jc w:val="center"/>
        </w:trPr>
        <w:tc>
          <w:tcPr>
            <w:tcW w:w="3372" w:type="dxa"/>
            <w:hideMark/>
          </w:tcPr>
          <w:p w14:paraId="6E449ECA" w14:textId="13F52867"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11 ha. a 15,99 ha.</w:t>
            </w:r>
          </w:p>
        </w:tc>
        <w:tc>
          <w:tcPr>
            <w:tcW w:w="2563" w:type="dxa"/>
            <w:hideMark/>
          </w:tcPr>
          <w:p w14:paraId="598C92C9"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23</w:t>
            </w:r>
          </w:p>
        </w:tc>
      </w:tr>
      <w:tr w:rsidR="00A03CE1" w:rsidRPr="00A03CE1" w14:paraId="0CE791B7" w14:textId="77777777" w:rsidTr="00DE5721">
        <w:trPr>
          <w:trHeight w:val="315"/>
          <w:jc w:val="center"/>
        </w:trPr>
        <w:tc>
          <w:tcPr>
            <w:tcW w:w="3372" w:type="dxa"/>
            <w:hideMark/>
          </w:tcPr>
          <w:p w14:paraId="5F8EC5EC" w14:textId="535C9E42"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16 ha. a 20,99 ha.</w:t>
            </w:r>
          </w:p>
        </w:tc>
        <w:tc>
          <w:tcPr>
            <w:tcW w:w="2563" w:type="dxa"/>
            <w:hideMark/>
          </w:tcPr>
          <w:p w14:paraId="034BC595"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28</w:t>
            </w:r>
          </w:p>
        </w:tc>
      </w:tr>
      <w:tr w:rsidR="00A03CE1" w:rsidRPr="00A03CE1" w14:paraId="65B2984B" w14:textId="77777777" w:rsidTr="00DE5721">
        <w:trPr>
          <w:trHeight w:val="315"/>
          <w:jc w:val="center"/>
        </w:trPr>
        <w:tc>
          <w:tcPr>
            <w:tcW w:w="3372" w:type="dxa"/>
            <w:hideMark/>
          </w:tcPr>
          <w:p w14:paraId="2ACDCFE2" w14:textId="200BF595"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21 ha. a 30,99 ha.</w:t>
            </w:r>
          </w:p>
        </w:tc>
        <w:tc>
          <w:tcPr>
            <w:tcW w:w="2563" w:type="dxa"/>
            <w:hideMark/>
          </w:tcPr>
          <w:p w14:paraId="34ACD6A0"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35</w:t>
            </w:r>
          </w:p>
        </w:tc>
      </w:tr>
      <w:tr w:rsidR="00A03CE1" w:rsidRPr="00A03CE1" w14:paraId="0DF9F67F" w14:textId="77777777" w:rsidTr="00DE5721">
        <w:trPr>
          <w:trHeight w:val="315"/>
          <w:jc w:val="center"/>
        </w:trPr>
        <w:tc>
          <w:tcPr>
            <w:tcW w:w="3372" w:type="dxa"/>
            <w:hideMark/>
          </w:tcPr>
          <w:p w14:paraId="0F89677A" w14:textId="07285B51"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31 ha. a 40,99 ha.</w:t>
            </w:r>
          </w:p>
        </w:tc>
        <w:tc>
          <w:tcPr>
            <w:tcW w:w="2563" w:type="dxa"/>
            <w:hideMark/>
          </w:tcPr>
          <w:p w14:paraId="2553769C"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40</w:t>
            </w:r>
          </w:p>
        </w:tc>
      </w:tr>
      <w:tr w:rsidR="00A03CE1" w:rsidRPr="00A03CE1" w14:paraId="7DD8D219" w14:textId="77777777" w:rsidTr="00DE5721">
        <w:trPr>
          <w:trHeight w:val="315"/>
          <w:jc w:val="center"/>
        </w:trPr>
        <w:tc>
          <w:tcPr>
            <w:tcW w:w="3372" w:type="dxa"/>
            <w:hideMark/>
          </w:tcPr>
          <w:p w14:paraId="497225FA" w14:textId="5AF591F4"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41 ha. a 50,99 ha.</w:t>
            </w:r>
          </w:p>
        </w:tc>
        <w:tc>
          <w:tcPr>
            <w:tcW w:w="2563" w:type="dxa"/>
            <w:hideMark/>
          </w:tcPr>
          <w:p w14:paraId="3B27B85E"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47</w:t>
            </w:r>
          </w:p>
        </w:tc>
      </w:tr>
      <w:tr w:rsidR="00A03CE1" w:rsidRPr="00A03CE1" w14:paraId="166EF6CA" w14:textId="77777777" w:rsidTr="00DE5721">
        <w:trPr>
          <w:trHeight w:val="315"/>
          <w:jc w:val="center"/>
        </w:trPr>
        <w:tc>
          <w:tcPr>
            <w:tcW w:w="3372" w:type="dxa"/>
            <w:hideMark/>
          </w:tcPr>
          <w:p w14:paraId="02011521" w14:textId="5B5A5AA7"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51 ha. a 70,99 ha.</w:t>
            </w:r>
          </w:p>
        </w:tc>
        <w:tc>
          <w:tcPr>
            <w:tcW w:w="2563" w:type="dxa"/>
            <w:hideMark/>
          </w:tcPr>
          <w:p w14:paraId="7E9432D4"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52</w:t>
            </w:r>
          </w:p>
        </w:tc>
      </w:tr>
      <w:tr w:rsidR="00A03CE1" w:rsidRPr="00A03CE1" w14:paraId="3636B280" w14:textId="77777777" w:rsidTr="00DE5721">
        <w:trPr>
          <w:trHeight w:val="315"/>
          <w:jc w:val="center"/>
        </w:trPr>
        <w:tc>
          <w:tcPr>
            <w:tcW w:w="3372" w:type="dxa"/>
            <w:hideMark/>
          </w:tcPr>
          <w:p w14:paraId="39FE7308" w14:textId="35662005"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71 ha. a 90,99 ha.</w:t>
            </w:r>
          </w:p>
        </w:tc>
        <w:tc>
          <w:tcPr>
            <w:tcW w:w="2563" w:type="dxa"/>
            <w:hideMark/>
          </w:tcPr>
          <w:p w14:paraId="718FD6F7"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59</w:t>
            </w:r>
          </w:p>
        </w:tc>
      </w:tr>
      <w:tr w:rsidR="00A03CE1" w:rsidRPr="00A03CE1" w14:paraId="7F9C9D63" w14:textId="77777777" w:rsidTr="00DE5721">
        <w:trPr>
          <w:trHeight w:val="315"/>
          <w:jc w:val="center"/>
        </w:trPr>
        <w:tc>
          <w:tcPr>
            <w:tcW w:w="3372" w:type="dxa"/>
            <w:hideMark/>
          </w:tcPr>
          <w:p w14:paraId="6B6A9A36" w14:textId="3105C47B"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91 ha. a 120,99 ha.</w:t>
            </w:r>
          </w:p>
        </w:tc>
        <w:tc>
          <w:tcPr>
            <w:tcW w:w="2563" w:type="dxa"/>
            <w:hideMark/>
          </w:tcPr>
          <w:p w14:paraId="73AAEEEB"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64</w:t>
            </w:r>
          </w:p>
        </w:tc>
      </w:tr>
      <w:tr w:rsidR="00A03CE1" w:rsidRPr="00A03CE1" w14:paraId="55E6156F" w14:textId="77777777" w:rsidTr="00DE5721">
        <w:trPr>
          <w:trHeight w:val="315"/>
          <w:jc w:val="center"/>
        </w:trPr>
        <w:tc>
          <w:tcPr>
            <w:tcW w:w="3372" w:type="dxa"/>
            <w:hideMark/>
          </w:tcPr>
          <w:p w14:paraId="364ECE16" w14:textId="28DB3528"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121 ha. a 300,99 ha.</w:t>
            </w:r>
          </w:p>
        </w:tc>
        <w:tc>
          <w:tcPr>
            <w:tcW w:w="2563" w:type="dxa"/>
            <w:hideMark/>
          </w:tcPr>
          <w:p w14:paraId="0844E3DC"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71</w:t>
            </w:r>
          </w:p>
        </w:tc>
      </w:tr>
      <w:tr w:rsidR="00A03CE1" w:rsidRPr="00A03CE1" w14:paraId="360B6484" w14:textId="77777777" w:rsidTr="00DE5721">
        <w:trPr>
          <w:trHeight w:val="315"/>
          <w:jc w:val="center"/>
        </w:trPr>
        <w:tc>
          <w:tcPr>
            <w:tcW w:w="3372" w:type="dxa"/>
            <w:hideMark/>
          </w:tcPr>
          <w:p w14:paraId="76D12B19" w14:textId="62D18CFA"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301 ha. a 500,99 ha.</w:t>
            </w:r>
          </w:p>
        </w:tc>
        <w:tc>
          <w:tcPr>
            <w:tcW w:w="2563" w:type="dxa"/>
            <w:hideMark/>
          </w:tcPr>
          <w:p w14:paraId="516F4DE0"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77</w:t>
            </w:r>
          </w:p>
        </w:tc>
      </w:tr>
      <w:tr w:rsidR="00A03CE1" w:rsidRPr="00A03CE1" w14:paraId="05376990" w14:textId="77777777" w:rsidTr="00DE5721">
        <w:trPr>
          <w:trHeight w:val="315"/>
          <w:jc w:val="center"/>
        </w:trPr>
        <w:tc>
          <w:tcPr>
            <w:tcW w:w="3372" w:type="dxa"/>
            <w:hideMark/>
          </w:tcPr>
          <w:p w14:paraId="6E1BE322" w14:textId="7B6E06F7"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501 ha. a 1000,99 ha.</w:t>
            </w:r>
          </w:p>
        </w:tc>
        <w:tc>
          <w:tcPr>
            <w:tcW w:w="2563" w:type="dxa"/>
            <w:hideMark/>
          </w:tcPr>
          <w:p w14:paraId="3EE57E9F"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84</w:t>
            </w:r>
          </w:p>
        </w:tc>
      </w:tr>
      <w:tr w:rsidR="00A03CE1" w:rsidRPr="00A03CE1" w14:paraId="088ED271" w14:textId="77777777" w:rsidTr="00DE5721">
        <w:trPr>
          <w:trHeight w:val="315"/>
          <w:jc w:val="center"/>
        </w:trPr>
        <w:tc>
          <w:tcPr>
            <w:tcW w:w="3372" w:type="dxa"/>
            <w:hideMark/>
          </w:tcPr>
          <w:p w14:paraId="39D97DF3" w14:textId="3F32B6C2"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1001 ha. a 2500,99 ha.</w:t>
            </w:r>
          </w:p>
        </w:tc>
        <w:tc>
          <w:tcPr>
            <w:tcW w:w="2563" w:type="dxa"/>
            <w:hideMark/>
          </w:tcPr>
          <w:p w14:paraId="67C19570"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89</w:t>
            </w:r>
          </w:p>
        </w:tc>
      </w:tr>
      <w:tr w:rsidR="00A03CE1" w:rsidRPr="00A03CE1" w14:paraId="164FDD97" w14:textId="77777777" w:rsidTr="00DE5721">
        <w:trPr>
          <w:trHeight w:val="315"/>
          <w:jc w:val="center"/>
        </w:trPr>
        <w:tc>
          <w:tcPr>
            <w:tcW w:w="3372" w:type="dxa"/>
            <w:hideMark/>
          </w:tcPr>
          <w:p w14:paraId="6A2BE9FA" w14:textId="2C9E2BD9"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2501 ha. a 5000,99 ha.</w:t>
            </w:r>
          </w:p>
        </w:tc>
        <w:tc>
          <w:tcPr>
            <w:tcW w:w="2563" w:type="dxa"/>
            <w:hideMark/>
          </w:tcPr>
          <w:p w14:paraId="31BC0D1D"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96</w:t>
            </w:r>
          </w:p>
        </w:tc>
      </w:tr>
      <w:tr w:rsidR="00A03CE1" w:rsidRPr="00A03CE1" w14:paraId="56E62F2A" w14:textId="77777777" w:rsidTr="00DE5721">
        <w:trPr>
          <w:trHeight w:val="315"/>
          <w:jc w:val="center"/>
        </w:trPr>
        <w:tc>
          <w:tcPr>
            <w:tcW w:w="3372" w:type="dxa"/>
            <w:hideMark/>
          </w:tcPr>
          <w:p w14:paraId="10F4AB59" w14:textId="6BED6044" w:rsidR="00A03CE1" w:rsidRPr="00A03CE1" w:rsidRDefault="00A03CE1" w:rsidP="00A03CE1">
            <w:pPr>
              <w:spacing w:after="0" w:line="360" w:lineRule="auto"/>
              <w:rPr>
                <w:rFonts w:ascii="Arial" w:eastAsia="Calibri" w:hAnsi="Arial" w:cs="Arial"/>
                <w:lang w:val="es-ES" w:eastAsia="es-AR"/>
              </w:rPr>
            </w:pPr>
            <w:r w:rsidRPr="00A03CE1">
              <w:rPr>
                <w:rFonts w:ascii="Arial" w:eastAsia="Calibri" w:hAnsi="Arial" w:cs="Arial"/>
                <w:lang w:val="es-ES" w:eastAsia="es-AR"/>
              </w:rPr>
              <w:t>De 5001 ha. en adelante</w:t>
            </w:r>
          </w:p>
        </w:tc>
        <w:tc>
          <w:tcPr>
            <w:tcW w:w="2563" w:type="dxa"/>
            <w:hideMark/>
          </w:tcPr>
          <w:p w14:paraId="155E1F5F"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105</w:t>
            </w:r>
          </w:p>
        </w:tc>
      </w:tr>
    </w:tbl>
    <w:p w14:paraId="07F34619" w14:textId="77777777" w:rsidR="00A03CE1" w:rsidRPr="00A03CE1" w:rsidRDefault="00A03CE1" w:rsidP="00A03CE1">
      <w:pPr>
        <w:spacing w:after="0" w:line="360" w:lineRule="auto"/>
        <w:ind w:right="-380"/>
        <w:jc w:val="center"/>
        <w:rPr>
          <w:rFonts w:ascii="Times New Roman" w:eastAsia="Times New Roman" w:hAnsi="Times New Roman" w:cs="Times New Roman"/>
          <w:sz w:val="24"/>
          <w:szCs w:val="24"/>
          <w:lang w:eastAsia="es-AR"/>
        </w:rPr>
      </w:pPr>
      <w:r w:rsidRPr="00A03CE1">
        <w:rPr>
          <w:rFonts w:ascii="Arial" w:eastAsia="Times New Roman" w:hAnsi="Arial" w:cs="Arial"/>
          <w:b/>
          <w:bCs/>
          <w:color w:val="000000"/>
          <w:sz w:val="24"/>
          <w:szCs w:val="24"/>
          <w:u w:val="single"/>
          <w:lang w:eastAsia="es-AR"/>
        </w:rPr>
        <w:t>CAPÍTULO II</w:t>
      </w:r>
    </w:p>
    <w:p w14:paraId="1AD4E834" w14:textId="77777777" w:rsidR="00A03CE1" w:rsidRPr="00A03CE1" w:rsidRDefault="00A03CE1" w:rsidP="00A03CE1">
      <w:pPr>
        <w:spacing w:after="0" w:line="360" w:lineRule="auto"/>
        <w:jc w:val="center"/>
        <w:rPr>
          <w:rFonts w:ascii="Arial" w:eastAsia="Times New Roman" w:hAnsi="Arial" w:cs="Arial"/>
          <w:b/>
          <w:bCs/>
          <w:color w:val="000000"/>
          <w:sz w:val="24"/>
          <w:szCs w:val="24"/>
          <w:u w:val="single"/>
          <w:lang w:eastAsia="es-AR"/>
        </w:rPr>
      </w:pPr>
      <w:r w:rsidRPr="00A03CE1">
        <w:rPr>
          <w:rFonts w:ascii="Arial" w:eastAsia="Times New Roman" w:hAnsi="Arial" w:cs="Arial"/>
          <w:b/>
          <w:bCs/>
          <w:color w:val="000000"/>
          <w:sz w:val="24"/>
          <w:szCs w:val="24"/>
          <w:u w:val="single"/>
          <w:lang w:eastAsia="es-AR"/>
        </w:rPr>
        <w:t>RECOLECCIÓN DE RESIDUOS DOMICILIARIOS</w:t>
      </w:r>
    </w:p>
    <w:p w14:paraId="5681A0FF" w14:textId="4FA55E0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9°.-</w:t>
      </w:r>
      <w:r w:rsidR="00EA5C39" w:rsidRPr="00EA5C39">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Los propietarios de inmuebles edificados o baldíos deberán pagar</w:t>
      </w:r>
      <w:r w:rsidR="00EA5C39">
        <w:rPr>
          <w:rFonts w:ascii="Arial" w:eastAsia="Arial" w:hAnsi="Arial" w:cs="Arial"/>
          <w:sz w:val="24"/>
          <w:szCs w:val="24"/>
          <w:lang w:val="es-ES" w:eastAsia="es-ES"/>
        </w:rPr>
        <w:t xml:space="preserve"> </w:t>
      </w:r>
      <w:r w:rsidR="00EA5C3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por los servicios previstos en el Artículo 167º del Código Fiscal, una Tasa Anual de Limpieza Domiciliaria por cada unidad fiscal, la que se determinará conforme con las alícuotas sobre la Valuación Fiscal de los inmuebles y los valores Módulo Impositivo Municipal, que seguidamente se indican.</w:t>
      </w:r>
    </w:p>
    <w:p w14:paraId="460A4B26" w14:textId="58064EB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w:t>
      </w:r>
      <w:r w:rsidR="00EA5C39">
        <w:rPr>
          <w:rFonts w:ascii="Arial" w:eastAsia="Arial" w:hAnsi="Arial" w:cs="Arial"/>
          <w:sz w:val="24"/>
          <w:szCs w:val="24"/>
          <w:lang w:val="es-ES" w:eastAsia="es-ES"/>
        </w:rPr>
        <w:t>a</w:t>
      </w:r>
      <w:r w:rsidRPr="00A03CE1">
        <w:rPr>
          <w:rFonts w:ascii="Arial" w:eastAsia="Arial" w:hAnsi="Arial" w:cs="Arial"/>
          <w:sz w:val="24"/>
          <w:szCs w:val="24"/>
          <w:lang w:val="es-ES" w:eastAsia="es-ES"/>
        </w:rPr>
        <w:t>n las tramitaciones y aprobaciones de los planos en el término de Veinticuatro (24) meses, la Tasa comenzará a devengarse a partir de la adjudicación a las Instituciones, Cooperativas, Asociaciones Mutualistas, Gremialistas, etc. antes mencionadas.-</w:t>
      </w:r>
    </w:p>
    <w:p w14:paraId="13F1DBF5" w14:textId="54DEF55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10.-</w:t>
      </w:r>
      <w:r w:rsidRPr="00A03CE1">
        <w:rPr>
          <w:rFonts w:ascii="Arial" w:eastAsia="Arial" w:hAnsi="Arial" w:cs="Arial"/>
          <w:sz w:val="24"/>
          <w:szCs w:val="24"/>
          <w:lang w:val="es-ES" w:eastAsia="es-ES"/>
        </w:rPr>
        <w:t xml:space="preserve"> La Tasa de Recolección establecida en el presente Capítulo, será</w:t>
      </w:r>
      <w:r w:rsidR="00EA5C39">
        <w:rPr>
          <w:rFonts w:ascii="Arial" w:eastAsia="Arial" w:hAnsi="Arial" w:cs="Arial"/>
          <w:sz w:val="24"/>
          <w:szCs w:val="24"/>
          <w:lang w:val="es-ES" w:eastAsia="es-ES"/>
        </w:rPr>
        <w:t xml:space="preserve"> </w:t>
      </w:r>
      <w:r w:rsidR="00EA5C3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abonada por los contribuyentes en Doce (12) cuotas mensuales, dentro de cada Año Fiscal, de acuerdo con los vencimientos establecidos en el Artículo 6º de la presente.-</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26"/>
        <w:gridCol w:w="3006"/>
        <w:gridCol w:w="1503"/>
      </w:tblGrid>
      <w:tr w:rsidR="00A03CE1" w:rsidRPr="00A03CE1" w14:paraId="5A74FB04" w14:textId="77777777" w:rsidTr="00DE5721">
        <w:trPr>
          <w:jc w:val="center"/>
        </w:trPr>
        <w:tc>
          <w:tcPr>
            <w:tcW w:w="4026" w:type="dxa"/>
            <w:shd w:val="clear" w:color="auto" w:fill="BFBFBF"/>
            <w:hideMark/>
          </w:tcPr>
          <w:p w14:paraId="6CED062A"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b/>
                <w:u w:val="single"/>
                <w:lang w:val="es-ES" w:eastAsia="es-ES"/>
              </w:rPr>
              <w:t>TIPO DE INMUEBLES</w:t>
            </w:r>
          </w:p>
        </w:tc>
        <w:tc>
          <w:tcPr>
            <w:tcW w:w="3006" w:type="dxa"/>
            <w:shd w:val="clear" w:color="auto" w:fill="BFBFBF"/>
            <w:hideMark/>
          </w:tcPr>
          <w:p w14:paraId="5C1277A9"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b/>
                <w:u w:val="single"/>
                <w:lang w:val="es-ES" w:eastAsia="es-ES"/>
              </w:rPr>
              <w:t>ALÍCUOTA POR MIL</w:t>
            </w:r>
          </w:p>
        </w:tc>
        <w:tc>
          <w:tcPr>
            <w:tcW w:w="1503" w:type="dxa"/>
            <w:shd w:val="clear" w:color="auto" w:fill="BFBFBF"/>
            <w:hideMark/>
          </w:tcPr>
          <w:p w14:paraId="4B8578B8"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b/>
                <w:u w:val="single"/>
                <w:lang w:val="es-ES" w:eastAsia="es-ES"/>
              </w:rPr>
              <w:t>MÍNIMO</w:t>
            </w:r>
          </w:p>
        </w:tc>
      </w:tr>
      <w:tr w:rsidR="00A03CE1" w:rsidRPr="00A03CE1" w14:paraId="0D1303F9" w14:textId="77777777" w:rsidTr="00DE5721">
        <w:trPr>
          <w:jc w:val="center"/>
        </w:trPr>
        <w:tc>
          <w:tcPr>
            <w:tcW w:w="4026" w:type="dxa"/>
            <w:hideMark/>
          </w:tcPr>
          <w:p w14:paraId="54CEAFE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Particulares Baldíos</w:t>
            </w:r>
          </w:p>
        </w:tc>
        <w:tc>
          <w:tcPr>
            <w:tcW w:w="3006" w:type="dxa"/>
            <w:hideMark/>
          </w:tcPr>
          <w:p w14:paraId="18401162"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3,00</w:t>
            </w:r>
          </w:p>
        </w:tc>
        <w:tc>
          <w:tcPr>
            <w:tcW w:w="1503" w:type="dxa"/>
            <w:hideMark/>
          </w:tcPr>
          <w:p w14:paraId="6CE7A0DC" w14:textId="77777777" w:rsidR="00A03CE1" w:rsidRPr="00A03CE1" w:rsidRDefault="00A03CE1" w:rsidP="00A03CE1">
            <w:pPr>
              <w:spacing w:after="0" w:line="360" w:lineRule="auto"/>
              <w:jc w:val="center"/>
              <w:rPr>
                <w:rFonts w:ascii="Arial" w:eastAsia="Arial" w:hAnsi="Arial" w:cs="Arial"/>
                <w:u w:val="single"/>
                <w:lang w:val="es-ES" w:eastAsia="es-ES"/>
              </w:rPr>
            </w:pPr>
            <w:r w:rsidRPr="00A03CE1">
              <w:rPr>
                <w:rFonts w:ascii="Arial" w:eastAsia="Arial" w:hAnsi="Arial" w:cs="Arial"/>
                <w:lang w:val="es-ES" w:eastAsia="es-ES"/>
              </w:rPr>
              <w:t>200</w:t>
            </w:r>
          </w:p>
        </w:tc>
      </w:tr>
      <w:tr w:rsidR="00A03CE1" w:rsidRPr="00A03CE1" w14:paraId="1F36330C" w14:textId="77777777" w:rsidTr="00DE5721">
        <w:trPr>
          <w:jc w:val="center"/>
        </w:trPr>
        <w:tc>
          <w:tcPr>
            <w:tcW w:w="4026" w:type="dxa"/>
            <w:hideMark/>
          </w:tcPr>
          <w:p w14:paraId="2D8C183D"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Particulares Edificados</w:t>
            </w:r>
          </w:p>
        </w:tc>
        <w:tc>
          <w:tcPr>
            <w:tcW w:w="3006" w:type="dxa"/>
            <w:hideMark/>
          </w:tcPr>
          <w:p w14:paraId="728A992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4,00</w:t>
            </w:r>
          </w:p>
        </w:tc>
        <w:tc>
          <w:tcPr>
            <w:tcW w:w="1503" w:type="dxa"/>
            <w:hideMark/>
          </w:tcPr>
          <w:p w14:paraId="4A22417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160</w:t>
            </w:r>
          </w:p>
        </w:tc>
      </w:tr>
      <w:tr w:rsidR="00A03CE1" w:rsidRPr="00A03CE1" w14:paraId="09AD8A06" w14:textId="77777777" w:rsidTr="00DE5721">
        <w:trPr>
          <w:jc w:val="center"/>
        </w:trPr>
        <w:tc>
          <w:tcPr>
            <w:tcW w:w="4026" w:type="dxa"/>
            <w:hideMark/>
          </w:tcPr>
          <w:p w14:paraId="7D510B67"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Particulares Baldíos en Zona Rural - Sub-rural - Sub-urbana</w:t>
            </w:r>
          </w:p>
        </w:tc>
        <w:tc>
          <w:tcPr>
            <w:tcW w:w="3006" w:type="dxa"/>
            <w:hideMark/>
          </w:tcPr>
          <w:p w14:paraId="292F698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1,5</w:t>
            </w:r>
          </w:p>
        </w:tc>
        <w:tc>
          <w:tcPr>
            <w:tcW w:w="1503" w:type="dxa"/>
            <w:hideMark/>
          </w:tcPr>
          <w:p w14:paraId="1AF0244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80</w:t>
            </w:r>
          </w:p>
        </w:tc>
      </w:tr>
      <w:tr w:rsidR="00A03CE1" w:rsidRPr="00A03CE1" w14:paraId="7ED43E2C" w14:textId="77777777" w:rsidTr="00DE5721">
        <w:trPr>
          <w:jc w:val="center"/>
        </w:trPr>
        <w:tc>
          <w:tcPr>
            <w:tcW w:w="4026" w:type="dxa"/>
            <w:hideMark/>
          </w:tcPr>
          <w:p w14:paraId="6194B8CE"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Particulares Edificados en Zona Rural - Sub-rural - Sub-urbana</w:t>
            </w:r>
          </w:p>
        </w:tc>
        <w:tc>
          <w:tcPr>
            <w:tcW w:w="3006" w:type="dxa"/>
            <w:hideMark/>
          </w:tcPr>
          <w:p w14:paraId="2182B29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2,00</w:t>
            </w:r>
          </w:p>
        </w:tc>
        <w:tc>
          <w:tcPr>
            <w:tcW w:w="1503" w:type="dxa"/>
            <w:hideMark/>
          </w:tcPr>
          <w:p w14:paraId="2E0B33F0"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40</w:t>
            </w:r>
          </w:p>
        </w:tc>
      </w:tr>
      <w:tr w:rsidR="00A03CE1" w:rsidRPr="00A03CE1" w14:paraId="46FF2900" w14:textId="77777777" w:rsidTr="00DE5721">
        <w:trPr>
          <w:jc w:val="center"/>
        </w:trPr>
        <w:tc>
          <w:tcPr>
            <w:tcW w:w="4026" w:type="dxa"/>
            <w:hideMark/>
          </w:tcPr>
          <w:p w14:paraId="2F6222D5"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Comercios Clase I</w:t>
            </w:r>
          </w:p>
        </w:tc>
        <w:tc>
          <w:tcPr>
            <w:tcW w:w="3006" w:type="dxa"/>
            <w:hideMark/>
          </w:tcPr>
          <w:p w14:paraId="62DF212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5,00</w:t>
            </w:r>
          </w:p>
        </w:tc>
        <w:tc>
          <w:tcPr>
            <w:tcW w:w="1503" w:type="dxa"/>
            <w:hideMark/>
          </w:tcPr>
          <w:p w14:paraId="250835A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142</w:t>
            </w:r>
          </w:p>
        </w:tc>
      </w:tr>
      <w:tr w:rsidR="00A03CE1" w:rsidRPr="00A03CE1" w14:paraId="752E18BA" w14:textId="77777777" w:rsidTr="00DE5721">
        <w:trPr>
          <w:jc w:val="center"/>
        </w:trPr>
        <w:tc>
          <w:tcPr>
            <w:tcW w:w="4026" w:type="dxa"/>
            <w:hideMark/>
          </w:tcPr>
          <w:p w14:paraId="45D4BCF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Comercios Clase II</w:t>
            </w:r>
          </w:p>
        </w:tc>
        <w:tc>
          <w:tcPr>
            <w:tcW w:w="3006" w:type="dxa"/>
            <w:hideMark/>
          </w:tcPr>
          <w:p w14:paraId="0D623304"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6,00</w:t>
            </w:r>
          </w:p>
        </w:tc>
        <w:tc>
          <w:tcPr>
            <w:tcW w:w="1503" w:type="dxa"/>
            <w:hideMark/>
          </w:tcPr>
          <w:p w14:paraId="0B4BC76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164</w:t>
            </w:r>
          </w:p>
        </w:tc>
      </w:tr>
      <w:tr w:rsidR="00A03CE1" w:rsidRPr="00A03CE1" w14:paraId="1DCD1EE6" w14:textId="77777777" w:rsidTr="00DE5721">
        <w:trPr>
          <w:jc w:val="center"/>
        </w:trPr>
        <w:tc>
          <w:tcPr>
            <w:tcW w:w="4026" w:type="dxa"/>
            <w:hideMark/>
          </w:tcPr>
          <w:p w14:paraId="0477950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Comercios Clase III</w:t>
            </w:r>
          </w:p>
        </w:tc>
        <w:tc>
          <w:tcPr>
            <w:tcW w:w="3006" w:type="dxa"/>
            <w:hideMark/>
          </w:tcPr>
          <w:p w14:paraId="7A9BFD8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9,00</w:t>
            </w:r>
          </w:p>
        </w:tc>
        <w:tc>
          <w:tcPr>
            <w:tcW w:w="1503" w:type="dxa"/>
            <w:hideMark/>
          </w:tcPr>
          <w:p w14:paraId="4D5A571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251</w:t>
            </w:r>
          </w:p>
        </w:tc>
      </w:tr>
      <w:tr w:rsidR="00A03CE1" w:rsidRPr="00A03CE1" w14:paraId="62BCEB8A" w14:textId="77777777" w:rsidTr="00DE5721">
        <w:trPr>
          <w:jc w:val="center"/>
        </w:trPr>
        <w:tc>
          <w:tcPr>
            <w:tcW w:w="4026" w:type="dxa"/>
            <w:hideMark/>
          </w:tcPr>
          <w:p w14:paraId="612720D7"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Comercios Clase I, II y III en Zona Rural - Sub-rural - Sub-urbana</w:t>
            </w:r>
          </w:p>
        </w:tc>
        <w:tc>
          <w:tcPr>
            <w:tcW w:w="3006" w:type="dxa"/>
            <w:hideMark/>
          </w:tcPr>
          <w:p w14:paraId="3523B64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3</w:t>
            </w:r>
          </w:p>
        </w:tc>
        <w:tc>
          <w:tcPr>
            <w:tcW w:w="1503" w:type="dxa"/>
            <w:hideMark/>
          </w:tcPr>
          <w:p w14:paraId="36151B1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120</w:t>
            </w:r>
          </w:p>
        </w:tc>
      </w:tr>
      <w:tr w:rsidR="00A03CE1" w:rsidRPr="00A03CE1" w14:paraId="0A5191D7" w14:textId="77777777" w:rsidTr="00DE5721">
        <w:trPr>
          <w:jc w:val="center"/>
        </w:trPr>
        <w:tc>
          <w:tcPr>
            <w:tcW w:w="4026" w:type="dxa"/>
            <w:hideMark/>
          </w:tcPr>
          <w:p w14:paraId="04A4F11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(General)</w:t>
            </w:r>
          </w:p>
        </w:tc>
        <w:tc>
          <w:tcPr>
            <w:tcW w:w="3006" w:type="dxa"/>
            <w:hideMark/>
          </w:tcPr>
          <w:p w14:paraId="46C1BEA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10</w:t>
            </w:r>
          </w:p>
        </w:tc>
        <w:tc>
          <w:tcPr>
            <w:tcW w:w="1503" w:type="dxa"/>
            <w:hideMark/>
          </w:tcPr>
          <w:p w14:paraId="11BC929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280</w:t>
            </w:r>
          </w:p>
        </w:tc>
      </w:tr>
      <w:tr w:rsidR="00A03CE1" w:rsidRPr="00A03CE1" w14:paraId="11850753" w14:textId="77777777" w:rsidTr="00DE5721">
        <w:trPr>
          <w:jc w:val="center"/>
        </w:trPr>
        <w:tc>
          <w:tcPr>
            <w:tcW w:w="4026" w:type="dxa"/>
            <w:hideMark/>
          </w:tcPr>
          <w:p w14:paraId="7654A1C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(Pesqueras)</w:t>
            </w:r>
          </w:p>
        </w:tc>
        <w:tc>
          <w:tcPr>
            <w:tcW w:w="3006" w:type="dxa"/>
            <w:hideMark/>
          </w:tcPr>
          <w:p w14:paraId="27CFEDE5"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11</w:t>
            </w:r>
          </w:p>
        </w:tc>
        <w:tc>
          <w:tcPr>
            <w:tcW w:w="1503" w:type="dxa"/>
            <w:hideMark/>
          </w:tcPr>
          <w:p w14:paraId="6EE63B7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780</w:t>
            </w:r>
          </w:p>
        </w:tc>
      </w:tr>
      <w:tr w:rsidR="00A03CE1" w:rsidRPr="00A03CE1" w14:paraId="2A650514" w14:textId="77777777" w:rsidTr="00DE5721">
        <w:trPr>
          <w:jc w:val="center"/>
        </w:trPr>
        <w:tc>
          <w:tcPr>
            <w:tcW w:w="4026" w:type="dxa"/>
            <w:hideMark/>
          </w:tcPr>
          <w:p w14:paraId="3776B79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(Energías Renovables)</w:t>
            </w:r>
          </w:p>
        </w:tc>
        <w:tc>
          <w:tcPr>
            <w:tcW w:w="3006" w:type="dxa"/>
            <w:hideMark/>
          </w:tcPr>
          <w:p w14:paraId="606F18A4"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22</w:t>
            </w:r>
          </w:p>
        </w:tc>
        <w:tc>
          <w:tcPr>
            <w:tcW w:w="1503" w:type="dxa"/>
            <w:hideMark/>
          </w:tcPr>
          <w:p w14:paraId="2111292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870</w:t>
            </w:r>
          </w:p>
        </w:tc>
      </w:tr>
      <w:tr w:rsidR="00A03CE1" w:rsidRPr="00A03CE1" w14:paraId="4F6949D9" w14:textId="77777777" w:rsidTr="00DE5721">
        <w:trPr>
          <w:jc w:val="center"/>
        </w:trPr>
        <w:tc>
          <w:tcPr>
            <w:tcW w:w="4026" w:type="dxa"/>
            <w:hideMark/>
          </w:tcPr>
          <w:p w14:paraId="00809B6C"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Industrias en Zona Rural - Sub-rural - Sub-urbana</w:t>
            </w:r>
          </w:p>
        </w:tc>
        <w:tc>
          <w:tcPr>
            <w:tcW w:w="3006" w:type="dxa"/>
            <w:hideMark/>
          </w:tcPr>
          <w:p w14:paraId="60D738D4"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w:t>
            </w:r>
          </w:p>
        </w:tc>
        <w:tc>
          <w:tcPr>
            <w:tcW w:w="1503" w:type="dxa"/>
            <w:hideMark/>
          </w:tcPr>
          <w:p w14:paraId="3BABF88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440</w:t>
            </w:r>
          </w:p>
        </w:tc>
      </w:tr>
      <w:tr w:rsidR="00A03CE1" w:rsidRPr="00A03CE1" w14:paraId="779CC925" w14:textId="77777777" w:rsidTr="00DE5721">
        <w:trPr>
          <w:jc w:val="center"/>
        </w:trPr>
        <w:tc>
          <w:tcPr>
            <w:tcW w:w="4026" w:type="dxa"/>
            <w:hideMark/>
          </w:tcPr>
          <w:p w14:paraId="1542F3A2"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Oficiales</w:t>
            </w:r>
          </w:p>
        </w:tc>
        <w:tc>
          <w:tcPr>
            <w:tcW w:w="3006" w:type="dxa"/>
            <w:hideMark/>
          </w:tcPr>
          <w:p w14:paraId="4489539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22,00</w:t>
            </w:r>
          </w:p>
        </w:tc>
        <w:tc>
          <w:tcPr>
            <w:tcW w:w="1503" w:type="dxa"/>
            <w:hideMark/>
          </w:tcPr>
          <w:p w14:paraId="635965A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870</w:t>
            </w:r>
          </w:p>
        </w:tc>
      </w:tr>
    </w:tbl>
    <w:p w14:paraId="3389307B" w14:textId="77777777" w:rsidR="00EA5C39" w:rsidRDefault="00EA5C39" w:rsidP="00A03CE1">
      <w:pPr>
        <w:spacing w:after="0" w:line="360" w:lineRule="auto"/>
        <w:jc w:val="center"/>
        <w:rPr>
          <w:rFonts w:ascii="Arial" w:eastAsia="Arial" w:hAnsi="Arial" w:cs="Arial"/>
          <w:b/>
          <w:sz w:val="24"/>
          <w:szCs w:val="24"/>
          <w:u w:val="single"/>
          <w:lang w:val="es-ES" w:eastAsia="es-ES"/>
        </w:rPr>
      </w:pPr>
    </w:p>
    <w:p w14:paraId="54DD93B7" w14:textId="58A7AC48"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III</w:t>
      </w:r>
    </w:p>
    <w:p w14:paraId="5378B64F"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G.I.R.S.U.</w:t>
      </w:r>
    </w:p>
    <w:p w14:paraId="12B9CF24" w14:textId="33D07E4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11.-</w:t>
      </w:r>
      <w:r w:rsidR="00EA5C39" w:rsidRPr="00EA5C39">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Fijase la Tasa creada por la Ordenanza Nº 7617 Texto Ordenado en</w:t>
      </w:r>
      <w:r w:rsidR="00EA5C39">
        <w:rPr>
          <w:rFonts w:ascii="Arial" w:eastAsia="Arial" w:hAnsi="Arial" w:cs="Arial"/>
          <w:sz w:val="24"/>
          <w:szCs w:val="24"/>
          <w:lang w:val="es-ES" w:eastAsia="es-ES"/>
        </w:rPr>
        <w:t xml:space="preserve"> </w:t>
      </w:r>
      <w:r w:rsidR="00EA5C3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un monto mensual determinado en Módulo Impositivo Municipal (M.I.M.) según la Ordenanza Impositiva vigente, de acuerdo al siguiente detalle:</w:t>
      </w:r>
    </w:p>
    <w:tbl>
      <w:tblPr>
        <w:tblW w:w="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28"/>
        <w:gridCol w:w="3037"/>
      </w:tblGrid>
      <w:tr w:rsidR="00A03CE1" w:rsidRPr="00A03CE1" w14:paraId="74C587BB" w14:textId="77777777" w:rsidTr="00DE5721">
        <w:trPr>
          <w:trHeight w:val="272"/>
          <w:jc w:val="center"/>
        </w:trPr>
        <w:tc>
          <w:tcPr>
            <w:tcW w:w="3428" w:type="dxa"/>
            <w:shd w:val="clear" w:color="auto" w:fill="BFBFBF"/>
            <w:hideMark/>
          </w:tcPr>
          <w:p w14:paraId="723AC0EB"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b/>
                <w:lang w:val="es-ES" w:eastAsia="es-ES"/>
              </w:rPr>
              <w:t>TIPO DE INMUEBLES</w:t>
            </w:r>
          </w:p>
        </w:tc>
        <w:tc>
          <w:tcPr>
            <w:tcW w:w="3037" w:type="dxa"/>
            <w:shd w:val="clear" w:color="auto" w:fill="BFBFBF"/>
            <w:hideMark/>
          </w:tcPr>
          <w:p w14:paraId="5307FEC4"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b/>
                <w:lang w:val="es-ES" w:eastAsia="es-ES"/>
              </w:rPr>
              <w:t>CANTIDAD DE MÓDULOS</w:t>
            </w:r>
          </w:p>
        </w:tc>
      </w:tr>
      <w:tr w:rsidR="00A03CE1" w:rsidRPr="00A03CE1" w14:paraId="21F46614" w14:textId="77777777" w:rsidTr="00DE5721">
        <w:trPr>
          <w:trHeight w:val="272"/>
          <w:jc w:val="center"/>
        </w:trPr>
        <w:tc>
          <w:tcPr>
            <w:tcW w:w="3428" w:type="dxa"/>
            <w:hideMark/>
          </w:tcPr>
          <w:p w14:paraId="58F50BAA"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Particulares Baldíos</w:t>
            </w:r>
          </w:p>
        </w:tc>
        <w:tc>
          <w:tcPr>
            <w:tcW w:w="3037" w:type="dxa"/>
            <w:hideMark/>
          </w:tcPr>
          <w:p w14:paraId="4BCD66F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4</w:t>
            </w:r>
          </w:p>
        </w:tc>
      </w:tr>
      <w:tr w:rsidR="00A03CE1" w:rsidRPr="00A03CE1" w14:paraId="21B520FA" w14:textId="77777777" w:rsidTr="00DE5721">
        <w:trPr>
          <w:trHeight w:val="272"/>
          <w:jc w:val="center"/>
        </w:trPr>
        <w:tc>
          <w:tcPr>
            <w:tcW w:w="3428" w:type="dxa"/>
            <w:hideMark/>
          </w:tcPr>
          <w:p w14:paraId="37FCDE44"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Particulares Edificados</w:t>
            </w:r>
          </w:p>
        </w:tc>
        <w:tc>
          <w:tcPr>
            <w:tcW w:w="3037" w:type="dxa"/>
            <w:hideMark/>
          </w:tcPr>
          <w:p w14:paraId="7AE797BD"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5</w:t>
            </w:r>
          </w:p>
        </w:tc>
      </w:tr>
      <w:tr w:rsidR="00A03CE1" w:rsidRPr="00A03CE1" w14:paraId="6AB34FEE" w14:textId="77777777" w:rsidTr="00DE5721">
        <w:trPr>
          <w:trHeight w:val="272"/>
          <w:jc w:val="center"/>
        </w:trPr>
        <w:tc>
          <w:tcPr>
            <w:tcW w:w="3428" w:type="dxa"/>
            <w:hideMark/>
          </w:tcPr>
          <w:p w14:paraId="3CBEDF4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Particulares Edificados y Baldíos en Zona Rural - Sub-rural - Sub-urbana</w:t>
            </w:r>
          </w:p>
        </w:tc>
        <w:tc>
          <w:tcPr>
            <w:tcW w:w="3037" w:type="dxa"/>
            <w:hideMark/>
          </w:tcPr>
          <w:p w14:paraId="0188731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w:t>
            </w:r>
          </w:p>
        </w:tc>
      </w:tr>
      <w:tr w:rsidR="00A03CE1" w:rsidRPr="00A03CE1" w14:paraId="33C60762" w14:textId="77777777" w:rsidTr="00DE5721">
        <w:trPr>
          <w:trHeight w:val="272"/>
          <w:jc w:val="center"/>
        </w:trPr>
        <w:tc>
          <w:tcPr>
            <w:tcW w:w="3428" w:type="dxa"/>
            <w:hideMark/>
          </w:tcPr>
          <w:p w14:paraId="7C0E47DB"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Comercios Clase I</w:t>
            </w:r>
          </w:p>
        </w:tc>
        <w:tc>
          <w:tcPr>
            <w:tcW w:w="3037" w:type="dxa"/>
            <w:hideMark/>
          </w:tcPr>
          <w:p w14:paraId="4AE7A58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6</w:t>
            </w:r>
          </w:p>
        </w:tc>
      </w:tr>
      <w:tr w:rsidR="00A03CE1" w:rsidRPr="00A03CE1" w14:paraId="40E02D12" w14:textId="77777777" w:rsidTr="00DE5721">
        <w:trPr>
          <w:trHeight w:val="272"/>
          <w:jc w:val="center"/>
        </w:trPr>
        <w:tc>
          <w:tcPr>
            <w:tcW w:w="3428" w:type="dxa"/>
            <w:hideMark/>
          </w:tcPr>
          <w:p w14:paraId="4F15FE30"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Comercios Clase II</w:t>
            </w:r>
          </w:p>
        </w:tc>
        <w:tc>
          <w:tcPr>
            <w:tcW w:w="3037" w:type="dxa"/>
            <w:hideMark/>
          </w:tcPr>
          <w:p w14:paraId="19C54B2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8</w:t>
            </w:r>
          </w:p>
        </w:tc>
      </w:tr>
      <w:tr w:rsidR="00A03CE1" w:rsidRPr="00A03CE1" w14:paraId="62FA3E8E" w14:textId="77777777" w:rsidTr="00DE5721">
        <w:trPr>
          <w:trHeight w:val="272"/>
          <w:jc w:val="center"/>
        </w:trPr>
        <w:tc>
          <w:tcPr>
            <w:tcW w:w="3428" w:type="dxa"/>
            <w:hideMark/>
          </w:tcPr>
          <w:p w14:paraId="732DDD95"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Comercios Clase III</w:t>
            </w:r>
          </w:p>
        </w:tc>
        <w:tc>
          <w:tcPr>
            <w:tcW w:w="3037" w:type="dxa"/>
            <w:hideMark/>
          </w:tcPr>
          <w:p w14:paraId="419A995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11</w:t>
            </w:r>
          </w:p>
        </w:tc>
      </w:tr>
      <w:tr w:rsidR="00A03CE1" w:rsidRPr="00A03CE1" w14:paraId="5947FDF1" w14:textId="77777777" w:rsidTr="00DE5721">
        <w:trPr>
          <w:trHeight w:val="272"/>
          <w:jc w:val="center"/>
        </w:trPr>
        <w:tc>
          <w:tcPr>
            <w:tcW w:w="3428" w:type="dxa"/>
            <w:hideMark/>
          </w:tcPr>
          <w:p w14:paraId="353EA92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Comercios Clase I, II y III en Zona Rural - Sub-rural - Sub-urbana</w:t>
            </w:r>
          </w:p>
        </w:tc>
        <w:tc>
          <w:tcPr>
            <w:tcW w:w="3037" w:type="dxa"/>
            <w:hideMark/>
          </w:tcPr>
          <w:p w14:paraId="3FEBEF4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3</w:t>
            </w:r>
          </w:p>
        </w:tc>
      </w:tr>
      <w:tr w:rsidR="00A03CE1" w:rsidRPr="00A03CE1" w14:paraId="259703C4" w14:textId="77777777" w:rsidTr="00DE5721">
        <w:trPr>
          <w:trHeight w:val="272"/>
          <w:jc w:val="center"/>
        </w:trPr>
        <w:tc>
          <w:tcPr>
            <w:tcW w:w="3428" w:type="dxa"/>
            <w:hideMark/>
          </w:tcPr>
          <w:p w14:paraId="39E5DD65"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(General)</w:t>
            </w:r>
          </w:p>
        </w:tc>
        <w:tc>
          <w:tcPr>
            <w:tcW w:w="3037" w:type="dxa"/>
            <w:hideMark/>
          </w:tcPr>
          <w:p w14:paraId="426B332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14</w:t>
            </w:r>
          </w:p>
        </w:tc>
      </w:tr>
      <w:tr w:rsidR="00A03CE1" w:rsidRPr="00A03CE1" w14:paraId="5FF3AD53" w14:textId="77777777" w:rsidTr="00DE5721">
        <w:trPr>
          <w:trHeight w:val="272"/>
          <w:jc w:val="center"/>
        </w:trPr>
        <w:tc>
          <w:tcPr>
            <w:tcW w:w="3428" w:type="dxa"/>
            <w:hideMark/>
          </w:tcPr>
          <w:p w14:paraId="2D783572"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(Pesqueras)</w:t>
            </w:r>
          </w:p>
        </w:tc>
        <w:tc>
          <w:tcPr>
            <w:tcW w:w="3037" w:type="dxa"/>
            <w:hideMark/>
          </w:tcPr>
          <w:p w14:paraId="77A7159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18</w:t>
            </w:r>
          </w:p>
        </w:tc>
      </w:tr>
      <w:tr w:rsidR="00A03CE1" w:rsidRPr="00A03CE1" w14:paraId="1024F2E5" w14:textId="77777777" w:rsidTr="00DE5721">
        <w:trPr>
          <w:trHeight w:val="272"/>
          <w:jc w:val="center"/>
        </w:trPr>
        <w:tc>
          <w:tcPr>
            <w:tcW w:w="3428" w:type="dxa"/>
            <w:hideMark/>
          </w:tcPr>
          <w:p w14:paraId="224D2BF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w:t>
            </w:r>
          </w:p>
          <w:p w14:paraId="059D2C6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 xml:space="preserve"> (Energías Renovables)</w:t>
            </w:r>
          </w:p>
        </w:tc>
        <w:tc>
          <w:tcPr>
            <w:tcW w:w="3037" w:type="dxa"/>
            <w:hideMark/>
          </w:tcPr>
          <w:p w14:paraId="79BE2F2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22</w:t>
            </w:r>
          </w:p>
        </w:tc>
      </w:tr>
      <w:tr w:rsidR="00A03CE1" w:rsidRPr="00A03CE1" w14:paraId="7979E5BB" w14:textId="77777777" w:rsidTr="00DE5721">
        <w:trPr>
          <w:trHeight w:val="272"/>
          <w:jc w:val="center"/>
        </w:trPr>
        <w:tc>
          <w:tcPr>
            <w:tcW w:w="3428" w:type="dxa"/>
            <w:hideMark/>
          </w:tcPr>
          <w:p w14:paraId="7487065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en Zona Rural - Sub-rural - Sub-urbana</w:t>
            </w:r>
          </w:p>
        </w:tc>
        <w:tc>
          <w:tcPr>
            <w:tcW w:w="3037" w:type="dxa"/>
            <w:hideMark/>
          </w:tcPr>
          <w:p w14:paraId="7B0B3EE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7</w:t>
            </w:r>
          </w:p>
        </w:tc>
      </w:tr>
      <w:tr w:rsidR="00A03CE1" w:rsidRPr="00A03CE1" w14:paraId="4BE2FDEA" w14:textId="77777777" w:rsidTr="00DE5721">
        <w:trPr>
          <w:trHeight w:val="272"/>
          <w:jc w:val="center"/>
        </w:trPr>
        <w:tc>
          <w:tcPr>
            <w:tcW w:w="3428" w:type="dxa"/>
            <w:hideMark/>
          </w:tcPr>
          <w:p w14:paraId="546F3CD4"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Oficiales</w:t>
            </w:r>
          </w:p>
        </w:tc>
        <w:tc>
          <w:tcPr>
            <w:tcW w:w="3037" w:type="dxa"/>
            <w:hideMark/>
          </w:tcPr>
          <w:p w14:paraId="4A7D81A2"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25</w:t>
            </w:r>
          </w:p>
        </w:tc>
      </w:tr>
    </w:tbl>
    <w:p w14:paraId="073BA786" w14:textId="2F4BFC81" w:rsidR="00A03CE1" w:rsidRPr="00A03CE1" w:rsidRDefault="00A03CE1" w:rsidP="00A03CE1">
      <w:pPr>
        <w:spacing w:after="0" w:line="360" w:lineRule="auto"/>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12.-</w:t>
      </w:r>
      <w:r w:rsidRPr="00A03CE1">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A los fines del Artículo anterior los comercios serán clasificados de</w:t>
      </w:r>
      <w:r w:rsidR="00EA5C39">
        <w:rPr>
          <w:rFonts w:ascii="Arial" w:eastAsia="Arial" w:hAnsi="Arial" w:cs="Arial"/>
          <w:sz w:val="24"/>
          <w:szCs w:val="24"/>
          <w:lang w:val="es-ES" w:eastAsia="es-ES"/>
        </w:rPr>
        <w:t xml:space="preserve"> </w:t>
      </w:r>
      <w:r w:rsidR="00EA5C3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acuerdo al </w:t>
      </w:r>
      <w:r w:rsidR="00EA5C39" w:rsidRPr="00A03CE1">
        <w:rPr>
          <w:rFonts w:ascii="Arial" w:eastAsia="Arial" w:hAnsi="Arial" w:cs="Arial"/>
          <w:sz w:val="24"/>
          <w:szCs w:val="24"/>
          <w:lang w:val="es-ES" w:eastAsia="es-ES"/>
        </w:rPr>
        <w:t xml:space="preserve">Anexo </w:t>
      </w:r>
      <w:r w:rsidRPr="00A03CE1">
        <w:rPr>
          <w:rFonts w:ascii="Arial" w:eastAsia="Arial" w:hAnsi="Arial" w:cs="Arial"/>
          <w:sz w:val="24"/>
          <w:szCs w:val="24"/>
          <w:lang w:val="es-ES" w:eastAsia="es-ES"/>
        </w:rPr>
        <w:t xml:space="preserve">VIII, el </w:t>
      </w:r>
      <w:r w:rsidR="00EA5C39">
        <w:rPr>
          <w:rFonts w:ascii="Arial" w:eastAsia="Arial" w:hAnsi="Arial" w:cs="Arial"/>
          <w:sz w:val="24"/>
          <w:szCs w:val="24"/>
          <w:lang w:val="es-ES" w:eastAsia="es-ES"/>
        </w:rPr>
        <w:t>que</w:t>
      </w:r>
      <w:r w:rsidRPr="00A03CE1">
        <w:rPr>
          <w:rFonts w:ascii="Arial" w:eastAsia="Arial" w:hAnsi="Arial" w:cs="Arial"/>
          <w:sz w:val="24"/>
          <w:szCs w:val="24"/>
          <w:lang w:val="es-ES" w:eastAsia="es-ES"/>
        </w:rPr>
        <w:t xml:space="preserve"> forma parte de esta Ordenanza.</w:t>
      </w:r>
      <w:r w:rsidR="00EA5C39">
        <w:rPr>
          <w:rFonts w:ascii="Arial" w:eastAsia="Arial" w:hAnsi="Arial" w:cs="Arial"/>
          <w:sz w:val="24"/>
          <w:szCs w:val="24"/>
          <w:lang w:val="es-ES" w:eastAsia="es-ES"/>
        </w:rPr>
        <w:t>-</w:t>
      </w:r>
    </w:p>
    <w:p w14:paraId="169668AB" w14:textId="349C2191" w:rsidR="00A03CE1" w:rsidRPr="00A03CE1" w:rsidRDefault="00A03CE1" w:rsidP="00EA5C39">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13.-</w:t>
      </w:r>
      <w:r w:rsidRPr="00A03CE1">
        <w:rPr>
          <w:rFonts w:ascii="Arial" w:eastAsia="Arial" w:hAnsi="Arial" w:cs="Arial"/>
          <w:sz w:val="24"/>
          <w:szCs w:val="24"/>
          <w:lang w:val="es-ES" w:eastAsia="es-ES"/>
        </w:rPr>
        <w:t xml:space="preserve"> La Tasa G.I.R.S.U</w:t>
      </w:r>
      <w:r w:rsidR="00EA5C39">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establecida en el presente Capítulo, será</w:t>
      </w:r>
      <w:r w:rsidR="00EA5C39">
        <w:rPr>
          <w:rFonts w:ascii="Arial" w:eastAsia="Arial" w:hAnsi="Arial" w:cs="Arial"/>
          <w:sz w:val="24"/>
          <w:szCs w:val="24"/>
          <w:lang w:val="es-ES" w:eastAsia="es-ES"/>
        </w:rPr>
        <w:t xml:space="preserve"> </w:t>
      </w:r>
      <w:r w:rsidR="002B2C67">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abonada por los contribuyentes en Doce (12) cuotas mensuales, dentro de cada Año Fiscal, de acuerdo con los vencimientos establecidos en el Artículo 6º de la presente.-</w:t>
      </w:r>
    </w:p>
    <w:p w14:paraId="4489BB88" w14:textId="77777777" w:rsidR="002B2C67" w:rsidRDefault="002B2C67" w:rsidP="00A03CE1">
      <w:pPr>
        <w:spacing w:after="0" w:line="360" w:lineRule="auto"/>
        <w:jc w:val="center"/>
        <w:rPr>
          <w:rFonts w:ascii="Arial" w:eastAsia="Arial" w:hAnsi="Arial" w:cs="Arial"/>
          <w:b/>
          <w:sz w:val="24"/>
          <w:szCs w:val="24"/>
          <w:u w:val="single"/>
          <w:lang w:val="es-ES" w:eastAsia="es-ES"/>
        </w:rPr>
      </w:pPr>
    </w:p>
    <w:p w14:paraId="094F9697" w14:textId="75727F4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IV</w:t>
      </w:r>
    </w:p>
    <w:p w14:paraId="4D50DEFE"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DE LIMPIEZA Y CONSERVACIÓN DE LA VÍA PÚBLICA</w:t>
      </w:r>
    </w:p>
    <w:p w14:paraId="3287A2B2" w14:textId="486ABFD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14.-</w:t>
      </w:r>
      <w:r w:rsidRPr="00A03CE1">
        <w:rPr>
          <w:rFonts w:ascii="Arial" w:eastAsia="Arial" w:hAnsi="Arial" w:cs="Arial"/>
          <w:color w:val="FF0000"/>
          <w:sz w:val="24"/>
          <w:szCs w:val="24"/>
          <w:lang w:val="es-ES" w:eastAsia="es-ES"/>
        </w:rPr>
        <w:t xml:space="preserve"> </w:t>
      </w:r>
      <w:r w:rsidRPr="00A03CE1">
        <w:rPr>
          <w:rFonts w:ascii="Arial" w:eastAsia="Arial" w:hAnsi="Arial" w:cs="Arial"/>
          <w:sz w:val="24"/>
          <w:szCs w:val="24"/>
          <w:lang w:val="es-ES" w:eastAsia="es-ES"/>
        </w:rPr>
        <w:t>Los propietarios de inmuebles edificados o baldíos deberán pagar</w:t>
      </w:r>
      <w:r w:rsidR="002B2C67">
        <w:rPr>
          <w:rFonts w:ascii="Arial" w:eastAsia="Arial" w:hAnsi="Arial" w:cs="Arial"/>
          <w:sz w:val="24"/>
          <w:szCs w:val="24"/>
          <w:lang w:val="es-ES" w:eastAsia="es-ES"/>
        </w:rPr>
        <w:t xml:space="preserve"> </w:t>
      </w:r>
      <w:r w:rsidR="002B2C67">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por los servicios previstos en el Artículo 167º del Código Fiscal, con excepción de la Tasa de Recolección de Residuos, que se calculará conforme el Artículo </w:t>
      </w:r>
      <w:r w:rsidR="002B2C67">
        <w:rPr>
          <w:rFonts w:ascii="Arial" w:eastAsia="Arial" w:hAnsi="Arial" w:cs="Arial"/>
          <w:sz w:val="24"/>
          <w:szCs w:val="24"/>
          <w:lang w:val="es-ES" w:eastAsia="es-ES"/>
        </w:rPr>
        <w:t>9</w:t>
      </w:r>
      <w:r w:rsidRPr="00A03CE1">
        <w:rPr>
          <w:rFonts w:ascii="Arial" w:eastAsia="Arial" w:hAnsi="Arial" w:cs="Arial"/>
          <w:sz w:val="24"/>
          <w:szCs w:val="24"/>
          <w:lang w:val="es-ES" w:eastAsia="es-ES"/>
        </w:rPr>
        <w:t>º de la presente, una Tasa mensual que se determinará en base a los metros lineales de frente de cada inmueble conforme con la tabla que figura inmediatamente debajo.</w:t>
      </w:r>
    </w:p>
    <w:p w14:paraId="18795A23"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PARTICULARES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34"/>
        <w:gridCol w:w="2918"/>
      </w:tblGrid>
      <w:tr w:rsidR="00A03CE1" w:rsidRPr="00A03CE1" w14:paraId="21ED44E4" w14:textId="77777777" w:rsidTr="00DE5721">
        <w:trPr>
          <w:trHeight w:val="315"/>
          <w:jc w:val="center"/>
        </w:trPr>
        <w:tc>
          <w:tcPr>
            <w:tcW w:w="0" w:type="auto"/>
            <w:shd w:val="clear" w:color="auto" w:fill="A6A6A6"/>
            <w:hideMark/>
          </w:tcPr>
          <w:p w14:paraId="0283B188" w14:textId="77777777" w:rsidR="00A03CE1" w:rsidRPr="00A03CE1" w:rsidRDefault="00A03CE1" w:rsidP="00A03CE1">
            <w:pPr>
              <w:spacing w:after="0" w:line="360" w:lineRule="auto"/>
              <w:rPr>
                <w:rFonts w:ascii="Arial" w:eastAsia="Arial" w:hAnsi="Arial" w:cs="Arial"/>
                <w:b/>
                <w:lang w:val="es-ES" w:eastAsia="es-ES"/>
              </w:rPr>
            </w:pPr>
            <w:r w:rsidRPr="00A03CE1">
              <w:rPr>
                <w:rFonts w:ascii="Arial" w:eastAsia="Arial" w:hAnsi="Arial" w:cs="Arial"/>
                <w:b/>
                <w:lang w:val="es-ES" w:eastAsia="es-ES"/>
              </w:rPr>
              <w:t>CANTIDAD DE METROS</w:t>
            </w:r>
          </w:p>
        </w:tc>
        <w:tc>
          <w:tcPr>
            <w:tcW w:w="0" w:type="auto"/>
            <w:shd w:val="clear" w:color="auto" w:fill="A6A6A6"/>
            <w:hideMark/>
          </w:tcPr>
          <w:p w14:paraId="113E6675" w14:textId="77777777" w:rsidR="00A03CE1" w:rsidRPr="00A03CE1" w:rsidRDefault="00A03CE1" w:rsidP="00A03CE1">
            <w:pPr>
              <w:spacing w:after="0" w:line="360" w:lineRule="auto"/>
              <w:jc w:val="both"/>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7DA87425" w14:textId="77777777" w:rsidTr="00DE5721">
        <w:trPr>
          <w:trHeight w:val="315"/>
          <w:jc w:val="center"/>
        </w:trPr>
        <w:tc>
          <w:tcPr>
            <w:tcW w:w="0" w:type="auto"/>
            <w:hideMark/>
          </w:tcPr>
          <w:p w14:paraId="267893A8"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12 metros</w:t>
            </w:r>
          </w:p>
        </w:tc>
        <w:tc>
          <w:tcPr>
            <w:tcW w:w="0" w:type="auto"/>
            <w:hideMark/>
          </w:tcPr>
          <w:p w14:paraId="7AC549AD"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w:t>
            </w:r>
          </w:p>
        </w:tc>
      </w:tr>
      <w:tr w:rsidR="00A03CE1" w:rsidRPr="00A03CE1" w14:paraId="4AEAAD4B" w14:textId="77777777" w:rsidTr="00DE5721">
        <w:trPr>
          <w:trHeight w:val="600"/>
          <w:jc w:val="center"/>
        </w:trPr>
        <w:tc>
          <w:tcPr>
            <w:tcW w:w="0" w:type="auto"/>
            <w:hideMark/>
          </w:tcPr>
          <w:p w14:paraId="427CAAD9"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20 metros</w:t>
            </w:r>
          </w:p>
        </w:tc>
        <w:tc>
          <w:tcPr>
            <w:tcW w:w="0" w:type="auto"/>
            <w:hideMark/>
          </w:tcPr>
          <w:p w14:paraId="43B326F7"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w:t>
            </w:r>
          </w:p>
        </w:tc>
      </w:tr>
      <w:tr w:rsidR="00A03CE1" w:rsidRPr="00A03CE1" w14:paraId="2FFDDA1E" w14:textId="77777777" w:rsidTr="00DE5721">
        <w:trPr>
          <w:trHeight w:val="600"/>
          <w:jc w:val="center"/>
        </w:trPr>
        <w:tc>
          <w:tcPr>
            <w:tcW w:w="0" w:type="auto"/>
            <w:hideMark/>
          </w:tcPr>
          <w:p w14:paraId="2806EEBD"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25 metros</w:t>
            </w:r>
          </w:p>
        </w:tc>
        <w:tc>
          <w:tcPr>
            <w:tcW w:w="0" w:type="auto"/>
            <w:hideMark/>
          </w:tcPr>
          <w:p w14:paraId="2D018FFE"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w:t>
            </w:r>
          </w:p>
        </w:tc>
      </w:tr>
      <w:tr w:rsidR="00A03CE1" w:rsidRPr="00A03CE1" w14:paraId="31DBAD0F" w14:textId="77777777" w:rsidTr="00DE5721">
        <w:trPr>
          <w:trHeight w:val="600"/>
          <w:jc w:val="center"/>
        </w:trPr>
        <w:tc>
          <w:tcPr>
            <w:tcW w:w="0" w:type="auto"/>
            <w:hideMark/>
          </w:tcPr>
          <w:p w14:paraId="38A57861"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30 metros</w:t>
            </w:r>
          </w:p>
        </w:tc>
        <w:tc>
          <w:tcPr>
            <w:tcW w:w="0" w:type="auto"/>
            <w:hideMark/>
          </w:tcPr>
          <w:p w14:paraId="3F080604"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w:t>
            </w:r>
          </w:p>
        </w:tc>
      </w:tr>
      <w:tr w:rsidR="00A03CE1" w:rsidRPr="00A03CE1" w14:paraId="601829E6" w14:textId="77777777" w:rsidTr="00DE5721">
        <w:trPr>
          <w:trHeight w:val="600"/>
          <w:jc w:val="center"/>
        </w:trPr>
        <w:tc>
          <w:tcPr>
            <w:tcW w:w="0" w:type="auto"/>
            <w:hideMark/>
          </w:tcPr>
          <w:p w14:paraId="538AD79D"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40 metros</w:t>
            </w:r>
          </w:p>
        </w:tc>
        <w:tc>
          <w:tcPr>
            <w:tcW w:w="0" w:type="auto"/>
            <w:hideMark/>
          </w:tcPr>
          <w:p w14:paraId="107E8099"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w:t>
            </w:r>
          </w:p>
        </w:tc>
      </w:tr>
      <w:tr w:rsidR="00A03CE1" w:rsidRPr="00A03CE1" w14:paraId="090390D3" w14:textId="77777777" w:rsidTr="00DE5721">
        <w:trPr>
          <w:trHeight w:val="615"/>
          <w:jc w:val="center"/>
        </w:trPr>
        <w:tc>
          <w:tcPr>
            <w:tcW w:w="0" w:type="auto"/>
            <w:hideMark/>
          </w:tcPr>
          <w:p w14:paraId="1A0C3EDD"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Más de 40 metros</w:t>
            </w:r>
          </w:p>
        </w:tc>
        <w:tc>
          <w:tcPr>
            <w:tcW w:w="0" w:type="auto"/>
            <w:hideMark/>
          </w:tcPr>
          <w:p w14:paraId="62D463BF"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14</w:t>
            </w:r>
          </w:p>
        </w:tc>
      </w:tr>
    </w:tbl>
    <w:p w14:paraId="36BC6349" w14:textId="77777777" w:rsidR="002B2C67" w:rsidRDefault="002B2C67" w:rsidP="00A03CE1">
      <w:pPr>
        <w:spacing w:after="0" w:line="360" w:lineRule="auto"/>
        <w:jc w:val="center"/>
        <w:rPr>
          <w:rFonts w:ascii="Arial" w:eastAsia="Arial" w:hAnsi="Arial" w:cs="Arial"/>
          <w:b/>
          <w:sz w:val="24"/>
          <w:szCs w:val="24"/>
          <w:u w:val="single"/>
          <w:lang w:val="es-ES" w:eastAsia="es-ES"/>
        </w:rPr>
      </w:pPr>
    </w:p>
    <w:p w14:paraId="056604F1" w14:textId="6242C640"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PARTICULARES EN ZONA RURAL, SUB-RURAL Y SUB-URBANA</w:t>
      </w:r>
    </w:p>
    <w:tbl>
      <w:tblPr>
        <w:tblW w:w="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81"/>
        <w:gridCol w:w="2964"/>
      </w:tblGrid>
      <w:tr w:rsidR="00A03CE1" w:rsidRPr="00A03CE1" w14:paraId="02BCA11A" w14:textId="77777777" w:rsidTr="00DE5721">
        <w:trPr>
          <w:trHeight w:val="315"/>
          <w:jc w:val="center"/>
        </w:trPr>
        <w:tc>
          <w:tcPr>
            <w:tcW w:w="2781" w:type="dxa"/>
            <w:shd w:val="clear" w:color="auto" w:fill="A6A6A6"/>
            <w:hideMark/>
          </w:tcPr>
          <w:p w14:paraId="35D83990" w14:textId="77777777" w:rsidR="00A03CE1" w:rsidRPr="00A03CE1" w:rsidRDefault="00A03CE1" w:rsidP="00A03CE1">
            <w:pPr>
              <w:spacing w:after="0" w:line="360" w:lineRule="auto"/>
              <w:rPr>
                <w:rFonts w:ascii="Arial" w:eastAsia="Arial" w:hAnsi="Arial" w:cs="Arial"/>
                <w:b/>
                <w:lang w:val="es-ES" w:eastAsia="es-ES"/>
              </w:rPr>
            </w:pPr>
            <w:r w:rsidRPr="00A03CE1">
              <w:rPr>
                <w:rFonts w:ascii="Arial" w:eastAsia="Arial" w:hAnsi="Arial" w:cs="Arial"/>
                <w:b/>
                <w:lang w:val="es-ES" w:eastAsia="es-ES"/>
              </w:rPr>
              <w:t>CANTIDAD DE METROS</w:t>
            </w:r>
          </w:p>
        </w:tc>
        <w:tc>
          <w:tcPr>
            <w:tcW w:w="2964" w:type="dxa"/>
            <w:shd w:val="clear" w:color="auto" w:fill="A6A6A6"/>
            <w:hideMark/>
          </w:tcPr>
          <w:p w14:paraId="43252300" w14:textId="77777777" w:rsidR="00A03CE1" w:rsidRPr="00A03CE1" w:rsidRDefault="00A03CE1" w:rsidP="00A03CE1">
            <w:pPr>
              <w:spacing w:after="0" w:line="360" w:lineRule="auto"/>
              <w:jc w:val="both"/>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75E91ACD" w14:textId="77777777" w:rsidTr="00DE5721">
        <w:trPr>
          <w:trHeight w:val="315"/>
          <w:jc w:val="center"/>
        </w:trPr>
        <w:tc>
          <w:tcPr>
            <w:tcW w:w="2781" w:type="dxa"/>
            <w:hideMark/>
          </w:tcPr>
          <w:p w14:paraId="197D1DB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12 metros</w:t>
            </w:r>
          </w:p>
        </w:tc>
        <w:tc>
          <w:tcPr>
            <w:tcW w:w="2964" w:type="dxa"/>
            <w:hideMark/>
          </w:tcPr>
          <w:p w14:paraId="6FE9C2F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w:t>
            </w:r>
          </w:p>
        </w:tc>
      </w:tr>
      <w:tr w:rsidR="00A03CE1" w:rsidRPr="00A03CE1" w14:paraId="02BCCCE2" w14:textId="77777777" w:rsidTr="00DE5721">
        <w:trPr>
          <w:trHeight w:val="600"/>
          <w:jc w:val="center"/>
        </w:trPr>
        <w:tc>
          <w:tcPr>
            <w:tcW w:w="2781" w:type="dxa"/>
            <w:hideMark/>
          </w:tcPr>
          <w:p w14:paraId="0AB6169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20 metros</w:t>
            </w:r>
          </w:p>
        </w:tc>
        <w:tc>
          <w:tcPr>
            <w:tcW w:w="2964" w:type="dxa"/>
            <w:hideMark/>
          </w:tcPr>
          <w:p w14:paraId="068DA34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w:t>
            </w:r>
          </w:p>
        </w:tc>
      </w:tr>
      <w:tr w:rsidR="00A03CE1" w:rsidRPr="00A03CE1" w14:paraId="3981669D" w14:textId="77777777" w:rsidTr="00DE5721">
        <w:trPr>
          <w:trHeight w:val="600"/>
          <w:jc w:val="center"/>
        </w:trPr>
        <w:tc>
          <w:tcPr>
            <w:tcW w:w="2781" w:type="dxa"/>
            <w:hideMark/>
          </w:tcPr>
          <w:p w14:paraId="200CAC8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25 metros</w:t>
            </w:r>
          </w:p>
        </w:tc>
        <w:tc>
          <w:tcPr>
            <w:tcW w:w="2964" w:type="dxa"/>
            <w:hideMark/>
          </w:tcPr>
          <w:p w14:paraId="21439A4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w:t>
            </w:r>
          </w:p>
        </w:tc>
      </w:tr>
      <w:tr w:rsidR="00A03CE1" w:rsidRPr="00A03CE1" w14:paraId="6615DC94" w14:textId="77777777" w:rsidTr="00DE5721">
        <w:trPr>
          <w:trHeight w:val="600"/>
          <w:jc w:val="center"/>
        </w:trPr>
        <w:tc>
          <w:tcPr>
            <w:tcW w:w="2781" w:type="dxa"/>
            <w:hideMark/>
          </w:tcPr>
          <w:p w14:paraId="344A54F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30 metros</w:t>
            </w:r>
          </w:p>
        </w:tc>
        <w:tc>
          <w:tcPr>
            <w:tcW w:w="2964" w:type="dxa"/>
            <w:hideMark/>
          </w:tcPr>
          <w:p w14:paraId="22A9C5C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5</w:t>
            </w:r>
          </w:p>
        </w:tc>
      </w:tr>
      <w:tr w:rsidR="00A03CE1" w:rsidRPr="00A03CE1" w14:paraId="51BAACD3" w14:textId="77777777" w:rsidTr="00DE5721">
        <w:trPr>
          <w:trHeight w:val="600"/>
          <w:jc w:val="center"/>
        </w:trPr>
        <w:tc>
          <w:tcPr>
            <w:tcW w:w="2781" w:type="dxa"/>
            <w:hideMark/>
          </w:tcPr>
          <w:p w14:paraId="6FBBFFD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40 metros</w:t>
            </w:r>
          </w:p>
        </w:tc>
        <w:tc>
          <w:tcPr>
            <w:tcW w:w="2964" w:type="dxa"/>
            <w:hideMark/>
          </w:tcPr>
          <w:p w14:paraId="1A51DDE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w:t>
            </w:r>
          </w:p>
        </w:tc>
      </w:tr>
      <w:tr w:rsidR="00A03CE1" w:rsidRPr="00A03CE1" w14:paraId="60053974" w14:textId="77777777" w:rsidTr="00DE5721">
        <w:trPr>
          <w:trHeight w:val="615"/>
          <w:jc w:val="center"/>
        </w:trPr>
        <w:tc>
          <w:tcPr>
            <w:tcW w:w="2781" w:type="dxa"/>
            <w:hideMark/>
          </w:tcPr>
          <w:p w14:paraId="0185068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Más de 40 metros</w:t>
            </w:r>
          </w:p>
        </w:tc>
        <w:tc>
          <w:tcPr>
            <w:tcW w:w="2964" w:type="dxa"/>
            <w:hideMark/>
          </w:tcPr>
          <w:p w14:paraId="6759184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7</w:t>
            </w:r>
          </w:p>
        </w:tc>
      </w:tr>
    </w:tbl>
    <w:p w14:paraId="3A2127B5" w14:textId="6091D5FD" w:rsidR="00A03CE1" w:rsidRPr="00A03CE1" w:rsidRDefault="00A03CE1" w:rsidP="00A03CE1">
      <w:pPr>
        <w:spacing w:after="0" w:line="360" w:lineRule="auto"/>
        <w:jc w:val="center"/>
        <w:rPr>
          <w:rFonts w:ascii="Arial" w:eastAsia="Arial" w:hAnsi="Arial" w:cs="Arial"/>
          <w:b/>
          <w:sz w:val="24"/>
          <w:szCs w:val="24"/>
          <w:u w:val="single"/>
          <w:lang w:val="es-ES" w:eastAsia="es-AR"/>
        </w:rPr>
      </w:pPr>
      <w:r w:rsidRPr="00A03CE1">
        <w:rPr>
          <w:rFonts w:ascii="Arial" w:eastAsia="Arial" w:hAnsi="Arial" w:cs="Arial"/>
          <w:b/>
          <w:sz w:val="24"/>
          <w:szCs w:val="24"/>
          <w:u w:val="single"/>
          <w:lang w:val="es-ES" w:eastAsia="es-AR"/>
        </w:rPr>
        <w:t>COMERCIOS (</w:t>
      </w:r>
      <w:r w:rsidR="00037F9A" w:rsidRPr="00A03CE1">
        <w:rPr>
          <w:rFonts w:ascii="Arial" w:eastAsia="Arial" w:hAnsi="Arial" w:cs="Arial"/>
          <w:b/>
          <w:sz w:val="24"/>
          <w:szCs w:val="24"/>
          <w:u w:val="single"/>
          <w:lang w:val="es-ES" w:eastAsia="es-AR"/>
        </w:rPr>
        <w:t xml:space="preserve">Clasificación Anexo </w:t>
      </w:r>
      <w:r w:rsidRPr="00A03CE1">
        <w:rPr>
          <w:rFonts w:ascii="Arial" w:eastAsia="Arial" w:hAnsi="Arial" w:cs="Arial"/>
          <w:b/>
          <w:sz w:val="24"/>
          <w:szCs w:val="24"/>
          <w:u w:val="single"/>
          <w:lang w:val="es-ES" w:eastAsia="es-AR"/>
        </w:rPr>
        <w:t>VIII)</w:t>
      </w:r>
    </w:p>
    <w:tbl>
      <w:tblPr>
        <w:tblW w:w="5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83"/>
        <w:gridCol w:w="1108"/>
        <w:gridCol w:w="1169"/>
        <w:gridCol w:w="1230"/>
      </w:tblGrid>
      <w:tr w:rsidR="00A03CE1" w:rsidRPr="00A03CE1" w14:paraId="1C70DC68" w14:textId="77777777" w:rsidTr="00DE5721">
        <w:trPr>
          <w:jc w:val="center"/>
        </w:trPr>
        <w:tc>
          <w:tcPr>
            <w:tcW w:w="2280" w:type="dxa"/>
            <w:vMerge w:val="restart"/>
            <w:shd w:val="clear" w:color="auto" w:fill="BFBFBF"/>
            <w:hideMark/>
          </w:tcPr>
          <w:p w14:paraId="24FD1B61" w14:textId="77777777" w:rsidR="00A03CE1" w:rsidRPr="00A03CE1" w:rsidRDefault="00A03CE1" w:rsidP="00A03CE1">
            <w:pPr>
              <w:spacing w:after="0" w:line="360" w:lineRule="auto"/>
              <w:ind w:left="-100"/>
              <w:jc w:val="center"/>
              <w:rPr>
                <w:rFonts w:ascii="Arial" w:eastAsia="Arial" w:hAnsi="Arial" w:cs="Arial"/>
                <w:b/>
                <w:u w:val="single"/>
                <w:lang w:val="es-ES" w:eastAsia="es-ES"/>
              </w:rPr>
            </w:pPr>
            <w:r w:rsidRPr="00A03CE1">
              <w:rPr>
                <w:rFonts w:ascii="Arial" w:eastAsia="Arial" w:hAnsi="Arial" w:cs="Arial"/>
                <w:b/>
                <w:lang w:val="es-ES" w:eastAsia="es-ES"/>
              </w:rPr>
              <w:t>CANTIDAD DE METROS</w:t>
            </w:r>
          </w:p>
        </w:tc>
        <w:tc>
          <w:tcPr>
            <w:tcW w:w="1107" w:type="dxa"/>
            <w:shd w:val="clear" w:color="auto" w:fill="BFBFBF"/>
            <w:hideMark/>
          </w:tcPr>
          <w:p w14:paraId="1D101CC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CLASE I</w:t>
            </w:r>
          </w:p>
        </w:tc>
        <w:tc>
          <w:tcPr>
            <w:tcW w:w="1168" w:type="dxa"/>
            <w:shd w:val="clear" w:color="auto" w:fill="BFBFBF"/>
            <w:hideMark/>
          </w:tcPr>
          <w:p w14:paraId="0E2D9FA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CLASE II</w:t>
            </w:r>
          </w:p>
        </w:tc>
        <w:tc>
          <w:tcPr>
            <w:tcW w:w="1229" w:type="dxa"/>
            <w:shd w:val="clear" w:color="auto" w:fill="BFBFBF"/>
            <w:hideMark/>
          </w:tcPr>
          <w:p w14:paraId="075329A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CLASE III</w:t>
            </w:r>
          </w:p>
        </w:tc>
      </w:tr>
      <w:tr w:rsidR="00A03CE1" w:rsidRPr="00A03CE1" w14:paraId="14770056" w14:textId="77777777" w:rsidTr="00DE5721">
        <w:trPr>
          <w:jc w:val="center"/>
        </w:trPr>
        <w:tc>
          <w:tcPr>
            <w:tcW w:w="2280" w:type="dxa"/>
            <w:vMerge/>
            <w:vAlign w:val="center"/>
            <w:hideMark/>
          </w:tcPr>
          <w:p w14:paraId="30C4503C" w14:textId="77777777" w:rsidR="00A03CE1" w:rsidRPr="00A03CE1" w:rsidRDefault="00A03CE1" w:rsidP="00A03CE1">
            <w:pPr>
              <w:spacing w:after="0" w:line="360" w:lineRule="auto"/>
              <w:rPr>
                <w:rFonts w:ascii="Arial" w:eastAsia="Arial" w:hAnsi="Arial" w:cs="Arial"/>
                <w:b/>
                <w:u w:val="single"/>
                <w:lang w:val="es-ES" w:eastAsia="es-ES"/>
              </w:rPr>
            </w:pPr>
          </w:p>
        </w:tc>
        <w:tc>
          <w:tcPr>
            <w:tcW w:w="3504" w:type="dxa"/>
            <w:gridSpan w:val="3"/>
            <w:shd w:val="clear" w:color="auto" w:fill="BFBFBF"/>
            <w:hideMark/>
          </w:tcPr>
          <w:p w14:paraId="7646C81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2E23ED82" w14:textId="77777777" w:rsidTr="00DE5721">
        <w:trPr>
          <w:jc w:val="center"/>
        </w:trPr>
        <w:tc>
          <w:tcPr>
            <w:tcW w:w="2280" w:type="dxa"/>
            <w:hideMark/>
          </w:tcPr>
          <w:p w14:paraId="34549EF6"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12 metros</w:t>
            </w:r>
          </w:p>
        </w:tc>
        <w:tc>
          <w:tcPr>
            <w:tcW w:w="1107" w:type="dxa"/>
            <w:hideMark/>
          </w:tcPr>
          <w:p w14:paraId="2D63144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6</w:t>
            </w:r>
          </w:p>
        </w:tc>
        <w:tc>
          <w:tcPr>
            <w:tcW w:w="1168" w:type="dxa"/>
            <w:hideMark/>
          </w:tcPr>
          <w:p w14:paraId="4D0E3B5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8</w:t>
            </w:r>
          </w:p>
        </w:tc>
        <w:tc>
          <w:tcPr>
            <w:tcW w:w="1229" w:type="dxa"/>
            <w:hideMark/>
          </w:tcPr>
          <w:p w14:paraId="36066380"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w:t>
            </w:r>
          </w:p>
        </w:tc>
      </w:tr>
      <w:tr w:rsidR="00A03CE1" w:rsidRPr="00A03CE1" w14:paraId="594308D0" w14:textId="77777777" w:rsidTr="00DE5721">
        <w:trPr>
          <w:jc w:val="center"/>
        </w:trPr>
        <w:tc>
          <w:tcPr>
            <w:tcW w:w="2280" w:type="dxa"/>
            <w:hideMark/>
          </w:tcPr>
          <w:p w14:paraId="335B5D0F"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20 metros</w:t>
            </w:r>
          </w:p>
        </w:tc>
        <w:tc>
          <w:tcPr>
            <w:tcW w:w="1107" w:type="dxa"/>
            <w:hideMark/>
          </w:tcPr>
          <w:p w14:paraId="530DD134"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8</w:t>
            </w:r>
          </w:p>
        </w:tc>
        <w:tc>
          <w:tcPr>
            <w:tcW w:w="1168" w:type="dxa"/>
            <w:hideMark/>
          </w:tcPr>
          <w:p w14:paraId="541FA00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11</w:t>
            </w:r>
          </w:p>
        </w:tc>
        <w:tc>
          <w:tcPr>
            <w:tcW w:w="1229" w:type="dxa"/>
            <w:hideMark/>
          </w:tcPr>
          <w:p w14:paraId="5C4B8BE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w:t>
            </w:r>
          </w:p>
        </w:tc>
      </w:tr>
      <w:tr w:rsidR="00A03CE1" w:rsidRPr="00A03CE1" w14:paraId="2C3EAEFE" w14:textId="77777777" w:rsidTr="00DE5721">
        <w:trPr>
          <w:jc w:val="center"/>
        </w:trPr>
        <w:tc>
          <w:tcPr>
            <w:tcW w:w="2280" w:type="dxa"/>
            <w:hideMark/>
          </w:tcPr>
          <w:p w14:paraId="7BB602FA"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25 metros</w:t>
            </w:r>
          </w:p>
        </w:tc>
        <w:tc>
          <w:tcPr>
            <w:tcW w:w="1107" w:type="dxa"/>
            <w:hideMark/>
          </w:tcPr>
          <w:p w14:paraId="109D34D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w:t>
            </w:r>
          </w:p>
        </w:tc>
        <w:tc>
          <w:tcPr>
            <w:tcW w:w="1168" w:type="dxa"/>
            <w:hideMark/>
          </w:tcPr>
          <w:p w14:paraId="7A011E6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w:t>
            </w:r>
          </w:p>
        </w:tc>
        <w:tc>
          <w:tcPr>
            <w:tcW w:w="1229" w:type="dxa"/>
            <w:hideMark/>
          </w:tcPr>
          <w:p w14:paraId="17F850C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15</w:t>
            </w:r>
          </w:p>
        </w:tc>
      </w:tr>
      <w:tr w:rsidR="00A03CE1" w:rsidRPr="00A03CE1" w14:paraId="370DBA70" w14:textId="77777777" w:rsidTr="00DE5721">
        <w:trPr>
          <w:jc w:val="center"/>
        </w:trPr>
        <w:tc>
          <w:tcPr>
            <w:tcW w:w="2280" w:type="dxa"/>
            <w:hideMark/>
          </w:tcPr>
          <w:p w14:paraId="7BCC068F"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30 metros</w:t>
            </w:r>
          </w:p>
        </w:tc>
        <w:tc>
          <w:tcPr>
            <w:tcW w:w="1107" w:type="dxa"/>
            <w:hideMark/>
          </w:tcPr>
          <w:p w14:paraId="5D24964E"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11</w:t>
            </w:r>
          </w:p>
        </w:tc>
        <w:tc>
          <w:tcPr>
            <w:tcW w:w="1168" w:type="dxa"/>
            <w:hideMark/>
          </w:tcPr>
          <w:p w14:paraId="5FA72000"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16</w:t>
            </w:r>
          </w:p>
        </w:tc>
        <w:tc>
          <w:tcPr>
            <w:tcW w:w="1229" w:type="dxa"/>
            <w:hideMark/>
          </w:tcPr>
          <w:p w14:paraId="29838EE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18</w:t>
            </w:r>
          </w:p>
        </w:tc>
      </w:tr>
      <w:tr w:rsidR="00A03CE1" w:rsidRPr="00A03CE1" w14:paraId="472289B8" w14:textId="77777777" w:rsidTr="00DE5721">
        <w:trPr>
          <w:jc w:val="center"/>
        </w:trPr>
        <w:tc>
          <w:tcPr>
            <w:tcW w:w="2280" w:type="dxa"/>
            <w:hideMark/>
          </w:tcPr>
          <w:p w14:paraId="24B62CF6"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40 metros</w:t>
            </w:r>
          </w:p>
        </w:tc>
        <w:tc>
          <w:tcPr>
            <w:tcW w:w="1107" w:type="dxa"/>
            <w:hideMark/>
          </w:tcPr>
          <w:p w14:paraId="7BE79DC6"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w:t>
            </w:r>
          </w:p>
        </w:tc>
        <w:tc>
          <w:tcPr>
            <w:tcW w:w="1168" w:type="dxa"/>
            <w:hideMark/>
          </w:tcPr>
          <w:p w14:paraId="7F9CAEE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18</w:t>
            </w:r>
          </w:p>
        </w:tc>
        <w:tc>
          <w:tcPr>
            <w:tcW w:w="1229" w:type="dxa"/>
            <w:hideMark/>
          </w:tcPr>
          <w:p w14:paraId="38EF15C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w:t>
            </w:r>
          </w:p>
        </w:tc>
      </w:tr>
      <w:tr w:rsidR="00A03CE1" w:rsidRPr="00A03CE1" w14:paraId="2301B97C" w14:textId="77777777" w:rsidTr="00DE5721">
        <w:trPr>
          <w:jc w:val="center"/>
        </w:trPr>
        <w:tc>
          <w:tcPr>
            <w:tcW w:w="2280" w:type="dxa"/>
            <w:hideMark/>
          </w:tcPr>
          <w:p w14:paraId="130A344F"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Más de 40 metros</w:t>
            </w:r>
          </w:p>
        </w:tc>
        <w:tc>
          <w:tcPr>
            <w:tcW w:w="1107" w:type="dxa"/>
            <w:hideMark/>
          </w:tcPr>
          <w:p w14:paraId="098573B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15</w:t>
            </w:r>
          </w:p>
        </w:tc>
        <w:tc>
          <w:tcPr>
            <w:tcW w:w="1168" w:type="dxa"/>
            <w:hideMark/>
          </w:tcPr>
          <w:p w14:paraId="5FB53C73"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w:t>
            </w:r>
          </w:p>
        </w:tc>
        <w:tc>
          <w:tcPr>
            <w:tcW w:w="1229" w:type="dxa"/>
            <w:hideMark/>
          </w:tcPr>
          <w:p w14:paraId="46DCE31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22</w:t>
            </w:r>
          </w:p>
        </w:tc>
      </w:tr>
      <w:tr w:rsidR="00A03CE1" w:rsidRPr="00A03CE1" w14:paraId="30BFE612" w14:textId="77777777" w:rsidTr="00DE5721">
        <w:trPr>
          <w:trHeight w:val="220"/>
          <w:jc w:val="center"/>
        </w:trPr>
        <w:tc>
          <w:tcPr>
            <w:tcW w:w="2280" w:type="dxa"/>
            <w:hideMark/>
          </w:tcPr>
          <w:p w14:paraId="14359DBF"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 xml:space="preserve">Comercios dentro de Zona Rural - Sub-rural - Sub-urbana </w:t>
            </w:r>
          </w:p>
        </w:tc>
        <w:tc>
          <w:tcPr>
            <w:tcW w:w="3504" w:type="dxa"/>
            <w:gridSpan w:val="3"/>
            <w:hideMark/>
          </w:tcPr>
          <w:p w14:paraId="67F157B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7</w:t>
            </w:r>
          </w:p>
        </w:tc>
      </w:tr>
    </w:tbl>
    <w:p w14:paraId="4CEA1668" w14:textId="77777777" w:rsidR="00A03CE1" w:rsidRPr="00A03CE1" w:rsidRDefault="00A03CE1" w:rsidP="00A03CE1">
      <w:pPr>
        <w:spacing w:after="0" w:line="360" w:lineRule="auto"/>
        <w:jc w:val="center"/>
        <w:rPr>
          <w:rFonts w:ascii="Arial" w:eastAsia="Arial" w:hAnsi="Arial" w:cs="Arial"/>
          <w:b/>
          <w:sz w:val="24"/>
          <w:szCs w:val="24"/>
          <w:u w:val="single"/>
          <w:lang w:val="es-ES" w:eastAsia="es-AR"/>
        </w:rPr>
      </w:pPr>
    </w:p>
    <w:p w14:paraId="4B6A73C4" w14:textId="77777777" w:rsidR="00A03CE1" w:rsidRPr="00A03CE1" w:rsidRDefault="00A03CE1" w:rsidP="00A03CE1">
      <w:pPr>
        <w:spacing w:after="0" w:line="360" w:lineRule="auto"/>
        <w:jc w:val="center"/>
        <w:rPr>
          <w:rFonts w:ascii="Arial" w:eastAsia="Arial" w:hAnsi="Arial" w:cs="Arial"/>
          <w:b/>
          <w:sz w:val="24"/>
          <w:szCs w:val="24"/>
          <w:u w:val="single"/>
          <w:lang w:val="es-ES" w:eastAsia="es-AR"/>
        </w:rPr>
      </w:pPr>
      <w:r w:rsidRPr="00A03CE1">
        <w:rPr>
          <w:rFonts w:ascii="Arial" w:eastAsia="Arial" w:hAnsi="Arial" w:cs="Arial"/>
          <w:b/>
          <w:sz w:val="24"/>
          <w:szCs w:val="24"/>
          <w:u w:val="single"/>
          <w:lang w:val="es-ES" w:eastAsia="es-AR"/>
        </w:rPr>
        <w:t>INDUSTRIAS</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82"/>
        <w:gridCol w:w="1462"/>
        <w:gridCol w:w="1646"/>
        <w:gridCol w:w="1720"/>
      </w:tblGrid>
      <w:tr w:rsidR="00A03CE1" w:rsidRPr="00A03CE1" w14:paraId="6937A388" w14:textId="77777777" w:rsidTr="00DE5721">
        <w:trPr>
          <w:jc w:val="center"/>
        </w:trPr>
        <w:tc>
          <w:tcPr>
            <w:tcW w:w="2280" w:type="dxa"/>
            <w:vMerge w:val="restart"/>
            <w:shd w:val="clear" w:color="auto" w:fill="BFBFBF"/>
            <w:hideMark/>
          </w:tcPr>
          <w:p w14:paraId="4DE7F3D4" w14:textId="77777777" w:rsidR="00A03CE1" w:rsidRPr="00A03CE1" w:rsidRDefault="00A03CE1" w:rsidP="00A03CE1">
            <w:pPr>
              <w:spacing w:after="0" w:line="360" w:lineRule="auto"/>
              <w:ind w:left="-100"/>
              <w:jc w:val="center"/>
              <w:rPr>
                <w:rFonts w:ascii="Arial" w:eastAsia="Arial" w:hAnsi="Arial" w:cs="Arial"/>
                <w:b/>
                <w:u w:val="single"/>
                <w:lang w:val="es-ES" w:eastAsia="es-ES"/>
              </w:rPr>
            </w:pPr>
            <w:r w:rsidRPr="00A03CE1">
              <w:rPr>
                <w:rFonts w:ascii="Arial" w:eastAsia="Arial" w:hAnsi="Arial" w:cs="Arial"/>
                <w:b/>
                <w:lang w:val="es-ES" w:eastAsia="es-ES"/>
              </w:rPr>
              <w:t>CANTIDAD DE METROS</w:t>
            </w:r>
          </w:p>
        </w:tc>
        <w:tc>
          <w:tcPr>
            <w:tcW w:w="1461" w:type="dxa"/>
            <w:shd w:val="clear" w:color="auto" w:fill="BFBFBF"/>
            <w:hideMark/>
          </w:tcPr>
          <w:p w14:paraId="5681ECB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INDUSTRIAS (GENERAL)</w:t>
            </w:r>
          </w:p>
        </w:tc>
        <w:tc>
          <w:tcPr>
            <w:tcW w:w="1644" w:type="dxa"/>
            <w:shd w:val="clear" w:color="auto" w:fill="BFBFBF"/>
            <w:hideMark/>
          </w:tcPr>
          <w:p w14:paraId="5164485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INDUSTRIAS (PESQUERAS)</w:t>
            </w:r>
          </w:p>
        </w:tc>
        <w:tc>
          <w:tcPr>
            <w:tcW w:w="1718" w:type="dxa"/>
            <w:shd w:val="clear" w:color="auto" w:fill="BFBFBF"/>
            <w:hideMark/>
          </w:tcPr>
          <w:p w14:paraId="0F37C2C4"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INDUSTRIAS (ENERGÍAS RENOVABLES)</w:t>
            </w:r>
          </w:p>
        </w:tc>
      </w:tr>
      <w:tr w:rsidR="00A03CE1" w:rsidRPr="00A03CE1" w14:paraId="538078D7" w14:textId="77777777" w:rsidTr="00DE5721">
        <w:trPr>
          <w:jc w:val="center"/>
        </w:trPr>
        <w:tc>
          <w:tcPr>
            <w:tcW w:w="2280" w:type="dxa"/>
            <w:vMerge/>
            <w:vAlign w:val="center"/>
            <w:hideMark/>
          </w:tcPr>
          <w:p w14:paraId="16897971" w14:textId="77777777" w:rsidR="00A03CE1" w:rsidRPr="00A03CE1" w:rsidRDefault="00A03CE1" w:rsidP="00A03CE1">
            <w:pPr>
              <w:spacing w:after="0" w:line="360" w:lineRule="auto"/>
              <w:rPr>
                <w:rFonts w:ascii="Arial" w:eastAsia="Arial" w:hAnsi="Arial" w:cs="Arial"/>
                <w:b/>
                <w:u w:val="single"/>
                <w:lang w:val="es-ES" w:eastAsia="es-ES"/>
              </w:rPr>
            </w:pPr>
          </w:p>
        </w:tc>
        <w:tc>
          <w:tcPr>
            <w:tcW w:w="4823" w:type="dxa"/>
            <w:gridSpan w:val="3"/>
            <w:shd w:val="clear" w:color="auto" w:fill="BFBFBF"/>
            <w:hideMark/>
          </w:tcPr>
          <w:p w14:paraId="3304A02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7D4B4E7C" w14:textId="77777777" w:rsidTr="00DE5721">
        <w:trPr>
          <w:jc w:val="center"/>
        </w:trPr>
        <w:tc>
          <w:tcPr>
            <w:tcW w:w="2280" w:type="dxa"/>
            <w:hideMark/>
          </w:tcPr>
          <w:p w14:paraId="02A8C24D"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12 metros</w:t>
            </w:r>
          </w:p>
        </w:tc>
        <w:tc>
          <w:tcPr>
            <w:tcW w:w="1461" w:type="dxa"/>
            <w:hideMark/>
          </w:tcPr>
          <w:p w14:paraId="1F32B08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w:t>
            </w:r>
          </w:p>
        </w:tc>
        <w:tc>
          <w:tcPr>
            <w:tcW w:w="1644" w:type="dxa"/>
            <w:hideMark/>
          </w:tcPr>
          <w:p w14:paraId="76AC145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w:t>
            </w:r>
          </w:p>
        </w:tc>
        <w:tc>
          <w:tcPr>
            <w:tcW w:w="1718" w:type="dxa"/>
            <w:hideMark/>
          </w:tcPr>
          <w:p w14:paraId="4295863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40</w:t>
            </w:r>
          </w:p>
        </w:tc>
      </w:tr>
      <w:tr w:rsidR="00A03CE1" w:rsidRPr="00A03CE1" w14:paraId="6ACCA62B" w14:textId="77777777" w:rsidTr="00DE5721">
        <w:trPr>
          <w:jc w:val="center"/>
        </w:trPr>
        <w:tc>
          <w:tcPr>
            <w:tcW w:w="2280" w:type="dxa"/>
            <w:hideMark/>
          </w:tcPr>
          <w:p w14:paraId="4D0EEF12"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20 metros</w:t>
            </w:r>
          </w:p>
        </w:tc>
        <w:tc>
          <w:tcPr>
            <w:tcW w:w="1461" w:type="dxa"/>
            <w:hideMark/>
          </w:tcPr>
          <w:p w14:paraId="50F6617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w:t>
            </w:r>
          </w:p>
        </w:tc>
        <w:tc>
          <w:tcPr>
            <w:tcW w:w="1644" w:type="dxa"/>
            <w:hideMark/>
          </w:tcPr>
          <w:p w14:paraId="17065A4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26</w:t>
            </w:r>
          </w:p>
        </w:tc>
        <w:tc>
          <w:tcPr>
            <w:tcW w:w="1718" w:type="dxa"/>
            <w:hideMark/>
          </w:tcPr>
          <w:p w14:paraId="69C2A1F8"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52</w:t>
            </w:r>
          </w:p>
        </w:tc>
      </w:tr>
      <w:tr w:rsidR="00A03CE1" w:rsidRPr="00A03CE1" w14:paraId="4EA50AF8" w14:textId="77777777" w:rsidTr="00DE5721">
        <w:trPr>
          <w:jc w:val="center"/>
        </w:trPr>
        <w:tc>
          <w:tcPr>
            <w:tcW w:w="2280" w:type="dxa"/>
            <w:hideMark/>
          </w:tcPr>
          <w:p w14:paraId="480FC239"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25 metros</w:t>
            </w:r>
          </w:p>
        </w:tc>
        <w:tc>
          <w:tcPr>
            <w:tcW w:w="1461" w:type="dxa"/>
            <w:hideMark/>
          </w:tcPr>
          <w:p w14:paraId="1F9ACF43"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15</w:t>
            </w:r>
          </w:p>
        </w:tc>
        <w:tc>
          <w:tcPr>
            <w:tcW w:w="1644" w:type="dxa"/>
            <w:hideMark/>
          </w:tcPr>
          <w:p w14:paraId="110E0CE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30</w:t>
            </w:r>
          </w:p>
        </w:tc>
        <w:tc>
          <w:tcPr>
            <w:tcW w:w="1718" w:type="dxa"/>
            <w:hideMark/>
          </w:tcPr>
          <w:p w14:paraId="6312431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60</w:t>
            </w:r>
          </w:p>
        </w:tc>
      </w:tr>
      <w:tr w:rsidR="00A03CE1" w:rsidRPr="00A03CE1" w14:paraId="62DE9B95" w14:textId="77777777" w:rsidTr="00DE5721">
        <w:trPr>
          <w:jc w:val="center"/>
        </w:trPr>
        <w:tc>
          <w:tcPr>
            <w:tcW w:w="2280" w:type="dxa"/>
            <w:hideMark/>
          </w:tcPr>
          <w:p w14:paraId="2CA2B3B9"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30 metros</w:t>
            </w:r>
          </w:p>
        </w:tc>
        <w:tc>
          <w:tcPr>
            <w:tcW w:w="1461" w:type="dxa"/>
            <w:hideMark/>
          </w:tcPr>
          <w:p w14:paraId="78D57BB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18</w:t>
            </w:r>
          </w:p>
        </w:tc>
        <w:tc>
          <w:tcPr>
            <w:tcW w:w="1644" w:type="dxa"/>
            <w:hideMark/>
          </w:tcPr>
          <w:p w14:paraId="30F7646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36</w:t>
            </w:r>
          </w:p>
        </w:tc>
        <w:tc>
          <w:tcPr>
            <w:tcW w:w="1718" w:type="dxa"/>
            <w:hideMark/>
          </w:tcPr>
          <w:p w14:paraId="1DD3D6A8"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72</w:t>
            </w:r>
          </w:p>
        </w:tc>
      </w:tr>
      <w:tr w:rsidR="00A03CE1" w:rsidRPr="00A03CE1" w14:paraId="18A3FA02" w14:textId="77777777" w:rsidTr="00DE5721">
        <w:trPr>
          <w:jc w:val="center"/>
        </w:trPr>
        <w:tc>
          <w:tcPr>
            <w:tcW w:w="2280" w:type="dxa"/>
            <w:hideMark/>
          </w:tcPr>
          <w:p w14:paraId="110397F2"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40 metros</w:t>
            </w:r>
          </w:p>
        </w:tc>
        <w:tc>
          <w:tcPr>
            <w:tcW w:w="1461" w:type="dxa"/>
            <w:hideMark/>
          </w:tcPr>
          <w:p w14:paraId="51E8D93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w:t>
            </w:r>
          </w:p>
        </w:tc>
        <w:tc>
          <w:tcPr>
            <w:tcW w:w="1644" w:type="dxa"/>
            <w:hideMark/>
          </w:tcPr>
          <w:p w14:paraId="6CE1AC3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40</w:t>
            </w:r>
          </w:p>
        </w:tc>
        <w:tc>
          <w:tcPr>
            <w:tcW w:w="1718" w:type="dxa"/>
            <w:hideMark/>
          </w:tcPr>
          <w:p w14:paraId="2899357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80</w:t>
            </w:r>
          </w:p>
        </w:tc>
      </w:tr>
      <w:tr w:rsidR="00A03CE1" w:rsidRPr="00A03CE1" w14:paraId="4CC524EB" w14:textId="77777777" w:rsidTr="00DE5721">
        <w:trPr>
          <w:jc w:val="center"/>
        </w:trPr>
        <w:tc>
          <w:tcPr>
            <w:tcW w:w="2280" w:type="dxa"/>
            <w:hideMark/>
          </w:tcPr>
          <w:p w14:paraId="65BADCEA"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Más de 40 metros</w:t>
            </w:r>
          </w:p>
        </w:tc>
        <w:tc>
          <w:tcPr>
            <w:tcW w:w="1461" w:type="dxa"/>
            <w:hideMark/>
          </w:tcPr>
          <w:p w14:paraId="4CB9F41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23</w:t>
            </w:r>
          </w:p>
        </w:tc>
        <w:tc>
          <w:tcPr>
            <w:tcW w:w="1644" w:type="dxa"/>
            <w:hideMark/>
          </w:tcPr>
          <w:p w14:paraId="14D5221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46</w:t>
            </w:r>
          </w:p>
        </w:tc>
        <w:tc>
          <w:tcPr>
            <w:tcW w:w="1718" w:type="dxa"/>
            <w:hideMark/>
          </w:tcPr>
          <w:p w14:paraId="4F88C39C"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92</w:t>
            </w:r>
          </w:p>
        </w:tc>
      </w:tr>
      <w:tr w:rsidR="00A03CE1" w:rsidRPr="00A03CE1" w14:paraId="34E30FAD" w14:textId="77777777" w:rsidTr="00DE5721">
        <w:trPr>
          <w:trHeight w:val="220"/>
          <w:jc w:val="center"/>
        </w:trPr>
        <w:tc>
          <w:tcPr>
            <w:tcW w:w="2280" w:type="dxa"/>
            <w:hideMark/>
          </w:tcPr>
          <w:p w14:paraId="42261EC4"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Industrias en Zona Rural - Sub-rural - Sub-urbana</w:t>
            </w:r>
          </w:p>
        </w:tc>
        <w:tc>
          <w:tcPr>
            <w:tcW w:w="4823" w:type="dxa"/>
            <w:gridSpan w:val="3"/>
            <w:hideMark/>
          </w:tcPr>
          <w:p w14:paraId="4B77256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60</w:t>
            </w:r>
          </w:p>
        </w:tc>
      </w:tr>
    </w:tbl>
    <w:p w14:paraId="05DD3439" w14:textId="77777777" w:rsidR="00A03CE1" w:rsidRPr="00A03CE1" w:rsidRDefault="00A03CE1" w:rsidP="00A03CE1">
      <w:pPr>
        <w:spacing w:after="0" w:line="360" w:lineRule="auto"/>
        <w:jc w:val="center"/>
        <w:rPr>
          <w:rFonts w:ascii="Arial" w:eastAsia="Arial" w:hAnsi="Arial" w:cs="Arial"/>
          <w:b/>
          <w:sz w:val="24"/>
          <w:szCs w:val="24"/>
          <w:u w:val="single"/>
          <w:lang w:val="es-ES" w:eastAsia="es-AR"/>
        </w:rPr>
      </w:pPr>
    </w:p>
    <w:p w14:paraId="6F39354E" w14:textId="77777777" w:rsidR="00037F9A" w:rsidRDefault="00037F9A" w:rsidP="00A03CE1">
      <w:pPr>
        <w:spacing w:after="0" w:line="360" w:lineRule="auto"/>
        <w:jc w:val="center"/>
        <w:rPr>
          <w:rFonts w:ascii="Arial" w:eastAsia="Arial" w:hAnsi="Arial" w:cs="Arial"/>
          <w:b/>
          <w:sz w:val="24"/>
          <w:szCs w:val="24"/>
          <w:u w:val="single"/>
          <w:lang w:val="es-ES" w:eastAsia="es-AR"/>
        </w:rPr>
      </w:pPr>
    </w:p>
    <w:p w14:paraId="36148606" w14:textId="77777777" w:rsidR="00037F9A" w:rsidRDefault="00037F9A" w:rsidP="00A03CE1">
      <w:pPr>
        <w:spacing w:after="0" w:line="360" w:lineRule="auto"/>
        <w:jc w:val="center"/>
        <w:rPr>
          <w:rFonts w:ascii="Arial" w:eastAsia="Arial" w:hAnsi="Arial" w:cs="Arial"/>
          <w:b/>
          <w:sz w:val="24"/>
          <w:szCs w:val="24"/>
          <w:u w:val="single"/>
          <w:lang w:val="es-ES" w:eastAsia="es-AR"/>
        </w:rPr>
      </w:pPr>
    </w:p>
    <w:p w14:paraId="1038B739" w14:textId="77777777" w:rsidR="00037F9A" w:rsidRDefault="00037F9A" w:rsidP="00A03CE1">
      <w:pPr>
        <w:spacing w:after="0" w:line="360" w:lineRule="auto"/>
        <w:jc w:val="center"/>
        <w:rPr>
          <w:rFonts w:ascii="Arial" w:eastAsia="Arial" w:hAnsi="Arial" w:cs="Arial"/>
          <w:b/>
          <w:sz w:val="24"/>
          <w:szCs w:val="24"/>
          <w:u w:val="single"/>
          <w:lang w:val="es-ES" w:eastAsia="es-AR"/>
        </w:rPr>
      </w:pPr>
    </w:p>
    <w:p w14:paraId="1229100E" w14:textId="4C666B8C" w:rsidR="00A03CE1" w:rsidRPr="00A03CE1" w:rsidRDefault="00A03CE1" w:rsidP="00A03CE1">
      <w:pPr>
        <w:spacing w:after="0" w:line="360" w:lineRule="auto"/>
        <w:jc w:val="center"/>
        <w:rPr>
          <w:rFonts w:ascii="Arial" w:eastAsia="Arial" w:hAnsi="Arial" w:cs="Arial"/>
          <w:b/>
          <w:sz w:val="24"/>
          <w:szCs w:val="24"/>
          <w:u w:val="single"/>
          <w:lang w:val="es-ES" w:eastAsia="es-AR"/>
        </w:rPr>
      </w:pPr>
      <w:r w:rsidRPr="00A03CE1">
        <w:rPr>
          <w:rFonts w:ascii="Arial" w:eastAsia="Arial" w:hAnsi="Arial" w:cs="Arial"/>
          <w:b/>
          <w:sz w:val="24"/>
          <w:szCs w:val="24"/>
          <w:u w:val="single"/>
          <w:lang w:val="es-ES" w:eastAsia="es-AR"/>
        </w:rPr>
        <w:t>OFICIALES</w:t>
      </w:r>
    </w:p>
    <w:tbl>
      <w:tblPr>
        <w:tblW w:w="8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50"/>
        <w:gridCol w:w="5790"/>
      </w:tblGrid>
      <w:tr w:rsidR="00A03CE1" w:rsidRPr="00A03CE1" w14:paraId="1648CD74" w14:textId="77777777" w:rsidTr="00DE5721">
        <w:trPr>
          <w:tblHeader/>
        </w:trPr>
        <w:tc>
          <w:tcPr>
            <w:tcW w:w="2852" w:type="dxa"/>
            <w:shd w:val="clear" w:color="auto" w:fill="BFBFBF"/>
            <w:hideMark/>
          </w:tcPr>
          <w:p w14:paraId="4C59960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CANTIDAD DE METROS</w:t>
            </w:r>
          </w:p>
        </w:tc>
        <w:tc>
          <w:tcPr>
            <w:tcW w:w="5795" w:type="dxa"/>
            <w:shd w:val="clear" w:color="auto" w:fill="BFBFBF"/>
            <w:hideMark/>
          </w:tcPr>
          <w:p w14:paraId="23DDFD3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3A6AE976" w14:textId="77777777" w:rsidTr="00DE5721">
        <w:trPr>
          <w:tblHeader/>
        </w:trPr>
        <w:tc>
          <w:tcPr>
            <w:tcW w:w="2852" w:type="dxa"/>
            <w:hideMark/>
          </w:tcPr>
          <w:p w14:paraId="01FE88C7"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lang w:val="es-ES" w:eastAsia="es-ES"/>
              </w:rPr>
              <w:t>Hasta 15 metros</w:t>
            </w:r>
          </w:p>
        </w:tc>
        <w:tc>
          <w:tcPr>
            <w:tcW w:w="5795" w:type="dxa"/>
            <w:hideMark/>
          </w:tcPr>
          <w:p w14:paraId="1CD1DF2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33</w:t>
            </w:r>
          </w:p>
        </w:tc>
      </w:tr>
      <w:tr w:rsidR="00A03CE1" w:rsidRPr="00A03CE1" w14:paraId="636E9F02" w14:textId="77777777" w:rsidTr="00DE5721">
        <w:trPr>
          <w:tblHeader/>
        </w:trPr>
        <w:tc>
          <w:tcPr>
            <w:tcW w:w="2852" w:type="dxa"/>
            <w:hideMark/>
          </w:tcPr>
          <w:p w14:paraId="328B1BE0"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lang w:val="es-ES" w:eastAsia="es-ES"/>
              </w:rPr>
              <w:t>Hasta 20 metros</w:t>
            </w:r>
          </w:p>
        </w:tc>
        <w:tc>
          <w:tcPr>
            <w:tcW w:w="5795" w:type="dxa"/>
            <w:hideMark/>
          </w:tcPr>
          <w:p w14:paraId="1DB9293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44</w:t>
            </w:r>
          </w:p>
        </w:tc>
      </w:tr>
      <w:tr w:rsidR="00A03CE1" w:rsidRPr="00A03CE1" w14:paraId="14B9FDD7" w14:textId="77777777" w:rsidTr="00DE5721">
        <w:trPr>
          <w:tblHeader/>
        </w:trPr>
        <w:tc>
          <w:tcPr>
            <w:tcW w:w="2852" w:type="dxa"/>
            <w:hideMark/>
          </w:tcPr>
          <w:p w14:paraId="25D6F7E1"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lang w:val="es-ES" w:eastAsia="es-ES"/>
              </w:rPr>
              <w:t>Hasta 25 metros</w:t>
            </w:r>
          </w:p>
        </w:tc>
        <w:tc>
          <w:tcPr>
            <w:tcW w:w="5795" w:type="dxa"/>
            <w:hideMark/>
          </w:tcPr>
          <w:p w14:paraId="42F038A6"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55</w:t>
            </w:r>
          </w:p>
        </w:tc>
      </w:tr>
      <w:tr w:rsidR="00A03CE1" w:rsidRPr="00A03CE1" w14:paraId="4EB2975F" w14:textId="77777777" w:rsidTr="00DE5721">
        <w:trPr>
          <w:tblHeader/>
        </w:trPr>
        <w:tc>
          <w:tcPr>
            <w:tcW w:w="2852" w:type="dxa"/>
            <w:hideMark/>
          </w:tcPr>
          <w:p w14:paraId="3E4BEA2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50 metros</w:t>
            </w:r>
          </w:p>
        </w:tc>
        <w:tc>
          <w:tcPr>
            <w:tcW w:w="5795" w:type="dxa"/>
            <w:hideMark/>
          </w:tcPr>
          <w:p w14:paraId="0163048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109</w:t>
            </w:r>
          </w:p>
        </w:tc>
      </w:tr>
      <w:tr w:rsidR="00A03CE1" w:rsidRPr="00A03CE1" w14:paraId="00B64038" w14:textId="77777777" w:rsidTr="00DE5721">
        <w:trPr>
          <w:tblHeader/>
        </w:trPr>
        <w:tc>
          <w:tcPr>
            <w:tcW w:w="2852" w:type="dxa"/>
            <w:hideMark/>
          </w:tcPr>
          <w:p w14:paraId="346604E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75 metros</w:t>
            </w:r>
          </w:p>
        </w:tc>
        <w:tc>
          <w:tcPr>
            <w:tcW w:w="5795" w:type="dxa"/>
            <w:hideMark/>
          </w:tcPr>
          <w:p w14:paraId="48D72514"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164</w:t>
            </w:r>
          </w:p>
        </w:tc>
      </w:tr>
      <w:tr w:rsidR="00A03CE1" w:rsidRPr="00A03CE1" w14:paraId="688976F9" w14:textId="77777777" w:rsidTr="00DE5721">
        <w:tc>
          <w:tcPr>
            <w:tcW w:w="2852" w:type="dxa"/>
            <w:hideMark/>
          </w:tcPr>
          <w:p w14:paraId="6ACA508D"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100 metros</w:t>
            </w:r>
          </w:p>
        </w:tc>
        <w:tc>
          <w:tcPr>
            <w:tcW w:w="5795" w:type="dxa"/>
            <w:hideMark/>
          </w:tcPr>
          <w:p w14:paraId="6E81118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218</w:t>
            </w:r>
          </w:p>
        </w:tc>
      </w:tr>
      <w:tr w:rsidR="00A03CE1" w:rsidRPr="00A03CE1" w14:paraId="54A519F6" w14:textId="77777777" w:rsidTr="00DE5721">
        <w:tc>
          <w:tcPr>
            <w:tcW w:w="2852" w:type="dxa"/>
            <w:hideMark/>
          </w:tcPr>
          <w:p w14:paraId="7CA62B0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125 metros</w:t>
            </w:r>
          </w:p>
        </w:tc>
        <w:tc>
          <w:tcPr>
            <w:tcW w:w="5795" w:type="dxa"/>
            <w:hideMark/>
          </w:tcPr>
          <w:p w14:paraId="0DCEE14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272</w:t>
            </w:r>
          </w:p>
        </w:tc>
      </w:tr>
      <w:tr w:rsidR="00A03CE1" w:rsidRPr="00A03CE1" w14:paraId="60C3585B" w14:textId="77777777" w:rsidTr="00DE5721">
        <w:tc>
          <w:tcPr>
            <w:tcW w:w="2852" w:type="dxa"/>
            <w:hideMark/>
          </w:tcPr>
          <w:p w14:paraId="5CE1E2E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150 metros</w:t>
            </w:r>
          </w:p>
        </w:tc>
        <w:tc>
          <w:tcPr>
            <w:tcW w:w="5795" w:type="dxa"/>
            <w:hideMark/>
          </w:tcPr>
          <w:p w14:paraId="60CAD7B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327</w:t>
            </w:r>
          </w:p>
        </w:tc>
      </w:tr>
      <w:tr w:rsidR="00A03CE1" w:rsidRPr="00A03CE1" w14:paraId="1E6C1EBA" w14:textId="77777777" w:rsidTr="00DE5721">
        <w:tc>
          <w:tcPr>
            <w:tcW w:w="2852" w:type="dxa"/>
            <w:hideMark/>
          </w:tcPr>
          <w:p w14:paraId="41218E1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200 metros</w:t>
            </w:r>
          </w:p>
        </w:tc>
        <w:tc>
          <w:tcPr>
            <w:tcW w:w="5795" w:type="dxa"/>
            <w:hideMark/>
          </w:tcPr>
          <w:p w14:paraId="3F5441C6"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408</w:t>
            </w:r>
          </w:p>
        </w:tc>
      </w:tr>
      <w:tr w:rsidR="00A03CE1" w:rsidRPr="00A03CE1" w14:paraId="1BB9E680" w14:textId="77777777" w:rsidTr="00DE5721">
        <w:tc>
          <w:tcPr>
            <w:tcW w:w="2852" w:type="dxa"/>
            <w:hideMark/>
          </w:tcPr>
          <w:p w14:paraId="34E3783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250 metros</w:t>
            </w:r>
          </w:p>
        </w:tc>
        <w:tc>
          <w:tcPr>
            <w:tcW w:w="5795" w:type="dxa"/>
            <w:hideMark/>
          </w:tcPr>
          <w:p w14:paraId="1587F47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479</w:t>
            </w:r>
          </w:p>
        </w:tc>
      </w:tr>
      <w:tr w:rsidR="00A03CE1" w:rsidRPr="00A03CE1" w14:paraId="169AF525" w14:textId="77777777" w:rsidTr="00DE5721">
        <w:tc>
          <w:tcPr>
            <w:tcW w:w="2852" w:type="dxa"/>
            <w:hideMark/>
          </w:tcPr>
          <w:p w14:paraId="45CC869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300 metros</w:t>
            </w:r>
          </w:p>
        </w:tc>
        <w:tc>
          <w:tcPr>
            <w:tcW w:w="5795" w:type="dxa"/>
            <w:hideMark/>
          </w:tcPr>
          <w:p w14:paraId="5254B46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517</w:t>
            </w:r>
          </w:p>
        </w:tc>
      </w:tr>
      <w:tr w:rsidR="00A03CE1" w:rsidRPr="00A03CE1" w14:paraId="1C6A2533" w14:textId="77777777" w:rsidTr="00DE5721">
        <w:tc>
          <w:tcPr>
            <w:tcW w:w="2852" w:type="dxa"/>
            <w:hideMark/>
          </w:tcPr>
          <w:p w14:paraId="51BB58B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350 metros</w:t>
            </w:r>
          </w:p>
        </w:tc>
        <w:tc>
          <w:tcPr>
            <w:tcW w:w="5795" w:type="dxa"/>
            <w:hideMark/>
          </w:tcPr>
          <w:p w14:paraId="1B47613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544</w:t>
            </w:r>
          </w:p>
        </w:tc>
      </w:tr>
      <w:tr w:rsidR="00A03CE1" w:rsidRPr="00A03CE1" w14:paraId="43993798" w14:textId="77777777" w:rsidTr="00DE5721">
        <w:tc>
          <w:tcPr>
            <w:tcW w:w="2852" w:type="dxa"/>
            <w:hideMark/>
          </w:tcPr>
          <w:p w14:paraId="2F21C64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400 metros</w:t>
            </w:r>
          </w:p>
        </w:tc>
        <w:tc>
          <w:tcPr>
            <w:tcW w:w="5795" w:type="dxa"/>
            <w:hideMark/>
          </w:tcPr>
          <w:p w14:paraId="3DC181B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871</w:t>
            </w:r>
          </w:p>
        </w:tc>
      </w:tr>
      <w:tr w:rsidR="00A03CE1" w:rsidRPr="00A03CE1" w14:paraId="008C5E4E" w14:textId="77777777" w:rsidTr="00DE5721">
        <w:tc>
          <w:tcPr>
            <w:tcW w:w="2852" w:type="dxa"/>
            <w:hideMark/>
          </w:tcPr>
          <w:p w14:paraId="67F6A95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450 metros</w:t>
            </w:r>
          </w:p>
        </w:tc>
        <w:tc>
          <w:tcPr>
            <w:tcW w:w="5795" w:type="dxa"/>
            <w:hideMark/>
          </w:tcPr>
          <w:p w14:paraId="7CCA863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980</w:t>
            </w:r>
          </w:p>
        </w:tc>
      </w:tr>
      <w:tr w:rsidR="00A03CE1" w:rsidRPr="00A03CE1" w14:paraId="03B8949E" w14:textId="77777777" w:rsidTr="00DE5721">
        <w:tc>
          <w:tcPr>
            <w:tcW w:w="2852" w:type="dxa"/>
            <w:hideMark/>
          </w:tcPr>
          <w:p w14:paraId="240A73E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500 metros</w:t>
            </w:r>
          </w:p>
        </w:tc>
        <w:tc>
          <w:tcPr>
            <w:tcW w:w="5795" w:type="dxa"/>
            <w:hideMark/>
          </w:tcPr>
          <w:p w14:paraId="400E6800"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1088</w:t>
            </w:r>
          </w:p>
        </w:tc>
      </w:tr>
      <w:tr w:rsidR="00A03CE1" w:rsidRPr="00A03CE1" w14:paraId="507345F5" w14:textId="77777777" w:rsidTr="00DE5721">
        <w:tc>
          <w:tcPr>
            <w:tcW w:w="2852" w:type="dxa"/>
            <w:hideMark/>
          </w:tcPr>
          <w:p w14:paraId="5B2A2DA4"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550 metros</w:t>
            </w:r>
          </w:p>
        </w:tc>
        <w:tc>
          <w:tcPr>
            <w:tcW w:w="5795" w:type="dxa"/>
            <w:hideMark/>
          </w:tcPr>
          <w:p w14:paraId="7C25C7E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1181</w:t>
            </w:r>
          </w:p>
        </w:tc>
      </w:tr>
      <w:tr w:rsidR="00A03CE1" w:rsidRPr="00A03CE1" w14:paraId="19FE005E" w14:textId="77777777" w:rsidTr="00DE5721">
        <w:tc>
          <w:tcPr>
            <w:tcW w:w="2852" w:type="dxa"/>
            <w:hideMark/>
          </w:tcPr>
          <w:p w14:paraId="714F9BD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600 metros</w:t>
            </w:r>
          </w:p>
        </w:tc>
        <w:tc>
          <w:tcPr>
            <w:tcW w:w="5795" w:type="dxa"/>
            <w:hideMark/>
          </w:tcPr>
          <w:p w14:paraId="161AB77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1306</w:t>
            </w:r>
          </w:p>
        </w:tc>
      </w:tr>
      <w:tr w:rsidR="00A03CE1" w:rsidRPr="00A03CE1" w14:paraId="7E6321DC" w14:textId="77777777" w:rsidTr="00DE5721">
        <w:tc>
          <w:tcPr>
            <w:tcW w:w="2852" w:type="dxa"/>
            <w:hideMark/>
          </w:tcPr>
          <w:p w14:paraId="4060D45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650 metros</w:t>
            </w:r>
          </w:p>
        </w:tc>
        <w:tc>
          <w:tcPr>
            <w:tcW w:w="5795" w:type="dxa"/>
            <w:hideMark/>
          </w:tcPr>
          <w:p w14:paraId="5DBEDE4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1399</w:t>
            </w:r>
          </w:p>
        </w:tc>
      </w:tr>
      <w:tr w:rsidR="00A03CE1" w:rsidRPr="00A03CE1" w14:paraId="26EA5DA0" w14:textId="77777777" w:rsidTr="00DE5721">
        <w:tc>
          <w:tcPr>
            <w:tcW w:w="2852" w:type="dxa"/>
            <w:hideMark/>
          </w:tcPr>
          <w:p w14:paraId="3C16F8B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700 metros</w:t>
            </w:r>
          </w:p>
        </w:tc>
        <w:tc>
          <w:tcPr>
            <w:tcW w:w="5795" w:type="dxa"/>
            <w:hideMark/>
          </w:tcPr>
          <w:p w14:paraId="5850982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1507</w:t>
            </w:r>
          </w:p>
        </w:tc>
      </w:tr>
      <w:tr w:rsidR="00A03CE1" w:rsidRPr="00A03CE1" w14:paraId="302DC682" w14:textId="77777777" w:rsidTr="00DE5721">
        <w:tc>
          <w:tcPr>
            <w:tcW w:w="2852" w:type="dxa"/>
            <w:hideMark/>
          </w:tcPr>
          <w:p w14:paraId="081678D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750 metros</w:t>
            </w:r>
          </w:p>
        </w:tc>
        <w:tc>
          <w:tcPr>
            <w:tcW w:w="5795" w:type="dxa"/>
            <w:hideMark/>
          </w:tcPr>
          <w:p w14:paraId="6126FFBC"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1605</w:t>
            </w:r>
          </w:p>
        </w:tc>
      </w:tr>
      <w:tr w:rsidR="00A03CE1" w:rsidRPr="00A03CE1" w14:paraId="0BE8B0C6" w14:textId="77777777" w:rsidTr="00DE5721">
        <w:tc>
          <w:tcPr>
            <w:tcW w:w="2852" w:type="dxa"/>
            <w:hideMark/>
          </w:tcPr>
          <w:p w14:paraId="672542B0"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800 metros</w:t>
            </w:r>
          </w:p>
        </w:tc>
        <w:tc>
          <w:tcPr>
            <w:tcW w:w="5795" w:type="dxa"/>
            <w:hideMark/>
          </w:tcPr>
          <w:p w14:paraId="1B7C557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1741</w:t>
            </w:r>
          </w:p>
        </w:tc>
      </w:tr>
      <w:tr w:rsidR="00A03CE1" w:rsidRPr="00A03CE1" w14:paraId="34AA395D" w14:textId="77777777" w:rsidTr="00DE5721">
        <w:tc>
          <w:tcPr>
            <w:tcW w:w="2852" w:type="dxa"/>
            <w:hideMark/>
          </w:tcPr>
          <w:p w14:paraId="78D241E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850 metros</w:t>
            </w:r>
          </w:p>
        </w:tc>
        <w:tc>
          <w:tcPr>
            <w:tcW w:w="5795" w:type="dxa"/>
            <w:hideMark/>
          </w:tcPr>
          <w:p w14:paraId="3537B1BC"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1850</w:t>
            </w:r>
          </w:p>
        </w:tc>
      </w:tr>
      <w:tr w:rsidR="00A03CE1" w:rsidRPr="00A03CE1" w14:paraId="29C16D89" w14:textId="77777777" w:rsidTr="00DE5721">
        <w:tc>
          <w:tcPr>
            <w:tcW w:w="2852" w:type="dxa"/>
            <w:hideMark/>
          </w:tcPr>
          <w:p w14:paraId="016763E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900 metros</w:t>
            </w:r>
          </w:p>
        </w:tc>
        <w:tc>
          <w:tcPr>
            <w:tcW w:w="5795" w:type="dxa"/>
            <w:hideMark/>
          </w:tcPr>
          <w:p w14:paraId="766F5FF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1934</w:t>
            </w:r>
          </w:p>
        </w:tc>
      </w:tr>
      <w:tr w:rsidR="00A03CE1" w:rsidRPr="00A03CE1" w14:paraId="3BAA14B1" w14:textId="77777777" w:rsidTr="00DE5721">
        <w:tc>
          <w:tcPr>
            <w:tcW w:w="2852" w:type="dxa"/>
            <w:hideMark/>
          </w:tcPr>
          <w:p w14:paraId="7C93E7E0"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950 metros</w:t>
            </w:r>
          </w:p>
        </w:tc>
        <w:tc>
          <w:tcPr>
            <w:tcW w:w="5795" w:type="dxa"/>
            <w:hideMark/>
          </w:tcPr>
          <w:p w14:paraId="513364A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2040</w:t>
            </w:r>
          </w:p>
        </w:tc>
      </w:tr>
      <w:tr w:rsidR="00A03CE1" w:rsidRPr="00A03CE1" w14:paraId="1C9030D2" w14:textId="77777777" w:rsidTr="00DE5721">
        <w:tc>
          <w:tcPr>
            <w:tcW w:w="2852" w:type="dxa"/>
            <w:hideMark/>
          </w:tcPr>
          <w:p w14:paraId="06E8ADF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1000 metros</w:t>
            </w:r>
          </w:p>
        </w:tc>
        <w:tc>
          <w:tcPr>
            <w:tcW w:w="5795" w:type="dxa"/>
            <w:hideMark/>
          </w:tcPr>
          <w:p w14:paraId="276659C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2149</w:t>
            </w:r>
          </w:p>
        </w:tc>
      </w:tr>
      <w:tr w:rsidR="00A03CE1" w:rsidRPr="00A03CE1" w14:paraId="5C129713" w14:textId="77777777" w:rsidTr="00DE5721">
        <w:tc>
          <w:tcPr>
            <w:tcW w:w="2852" w:type="dxa"/>
            <w:hideMark/>
          </w:tcPr>
          <w:p w14:paraId="62AD9ADD"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Más de 1000 metros</w:t>
            </w:r>
          </w:p>
        </w:tc>
        <w:tc>
          <w:tcPr>
            <w:tcW w:w="5795" w:type="dxa"/>
            <w:hideMark/>
          </w:tcPr>
          <w:p w14:paraId="391B016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 xml:space="preserve">2149 (Más 218 módulos por cada 100 metros excedentes) </w:t>
            </w:r>
          </w:p>
        </w:tc>
      </w:tr>
    </w:tbl>
    <w:p w14:paraId="74B23D48" w14:textId="19A8663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aquellos inmuebles (</w:t>
      </w:r>
      <w:r w:rsidR="00037F9A" w:rsidRPr="00A03CE1">
        <w:rPr>
          <w:rFonts w:ascii="Arial" w:eastAsia="Arial" w:hAnsi="Arial" w:cs="Arial"/>
          <w:sz w:val="24"/>
          <w:szCs w:val="24"/>
          <w:lang w:val="es-ES" w:eastAsia="es-ES"/>
        </w:rPr>
        <w:t>Unidad Funcional</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Parcela</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Lote</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Manzana</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Macizo</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Fracción</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 xml:space="preserve">Quinta </w:t>
      </w:r>
      <w:r w:rsidRPr="00A03CE1">
        <w:rPr>
          <w:rFonts w:ascii="Arial" w:eastAsia="Arial" w:hAnsi="Arial" w:cs="Arial"/>
          <w:sz w:val="24"/>
          <w:szCs w:val="24"/>
          <w:lang w:val="es-ES" w:eastAsia="es-ES"/>
        </w:rPr>
        <w:t xml:space="preserve">y/o </w:t>
      </w:r>
      <w:r w:rsidR="00037F9A" w:rsidRPr="00A03CE1">
        <w:rPr>
          <w:rFonts w:ascii="Arial" w:eastAsia="Arial" w:hAnsi="Arial" w:cs="Arial"/>
          <w:sz w:val="24"/>
          <w:szCs w:val="24"/>
          <w:lang w:val="es-ES" w:eastAsia="es-ES"/>
        </w:rPr>
        <w:t>Chacra</w:t>
      </w:r>
      <w:r w:rsidRPr="00A03CE1">
        <w:rPr>
          <w:rFonts w:ascii="Arial" w:eastAsia="Arial" w:hAnsi="Arial" w:cs="Arial"/>
          <w:sz w:val="24"/>
          <w:szCs w:val="24"/>
          <w:lang w:val="es-ES" w:eastAsia="es-ES"/>
        </w:rPr>
        <w:t>), que cuenten con edificaciones y posean destino para vivienda juntamente con local comercial y/o industrial, las Tasas Retributivas de Servicios (Recolección de Residuos Domiciliarios, Limpieza y Conservación de la Vía Pública y Tasa G.I.R.S.U.), que deban tributar, serán determinados como si se tratase de destino Comercial y/o Industrial, el que correspondiere acorde a los tipos de actividad según lo establecido por la presente Ordenanza Impositiva.-</w:t>
      </w:r>
    </w:p>
    <w:p w14:paraId="74E5F694" w14:textId="3E6B858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15.-</w:t>
      </w:r>
      <w:r w:rsidRPr="00A03CE1">
        <w:rPr>
          <w:rFonts w:ascii="Arial" w:eastAsia="Arial" w:hAnsi="Arial" w:cs="Arial"/>
          <w:sz w:val="24"/>
          <w:szCs w:val="24"/>
          <w:lang w:val="es-ES" w:eastAsia="es-ES"/>
        </w:rPr>
        <w:t xml:space="preserve"> Los valores fijados en el Artículo anterior, regirán para los</w:t>
      </w:r>
      <w:r w:rsidR="00782124">
        <w:rPr>
          <w:rFonts w:ascii="Arial" w:eastAsia="Arial" w:hAnsi="Arial" w:cs="Arial"/>
          <w:sz w:val="24"/>
          <w:szCs w:val="24"/>
          <w:lang w:val="es-ES" w:eastAsia="es-ES"/>
        </w:rPr>
        <w:t xml:space="preserve"> </w:t>
      </w:r>
      <w:r w:rsidR="00782124">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contribuyentes cuyos inmuebles se encuentran ubicados sobre pavimento. Por los inmuebles cuyos frentes estén ubicados en calles o caminos sin pavimentar, el porcentaje a aplicar será del Sesenta por Ciento (60%) del indicado precedentemente.</w:t>
      </w:r>
    </w:p>
    <w:p w14:paraId="35317CAF"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14:paraId="46891539" w14:textId="4272FF6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16.-</w:t>
      </w:r>
      <w:r w:rsidRPr="00A03CE1">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A los efectos de la aplicación del Artículo 14 regirá la clasificación</w:t>
      </w:r>
      <w:r w:rsidR="000263E2">
        <w:rPr>
          <w:rFonts w:ascii="Arial" w:eastAsia="Arial" w:hAnsi="Arial" w:cs="Arial"/>
          <w:sz w:val="24"/>
          <w:szCs w:val="24"/>
          <w:lang w:val="es-ES" w:eastAsia="es-ES"/>
        </w:rPr>
        <w:t xml:space="preserve"> </w:t>
      </w:r>
      <w:r w:rsidR="000263E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 los comercios indicados en el Anexo VIII.-</w:t>
      </w:r>
    </w:p>
    <w:p w14:paraId="140008C5" w14:textId="353F5C8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17.-</w:t>
      </w:r>
      <w:r w:rsidRPr="00A03CE1">
        <w:rPr>
          <w:rFonts w:ascii="Arial" w:eastAsia="Arial" w:hAnsi="Arial" w:cs="Arial"/>
          <w:sz w:val="24"/>
          <w:szCs w:val="24"/>
          <w:lang w:val="es-ES" w:eastAsia="es-ES"/>
        </w:rPr>
        <w:t xml:space="preserve"> La Tasa de Limpieza y Conservación de la Vía Pública establecida</w:t>
      </w:r>
      <w:r w:rsidR="000263E2">
        <w:rPr>
          <w:rFonts w:ascii="Arial" w:eastAsia="Arial" w:hAnsi="Arial" w:cs="Arial"/>
          <w:sz w:val="24"/>
          <w:szCs w:val="24"/>
          <w:lang w:val="es-ES" w:eastAsia="es-ES"/>
        </w:rPr>
        <w:t xml:space="preserve"> </w:t>
      </w:r>
      <w:r w:rsidR="000263E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en el presente Capítulo, será pagada por los contribuyentes en Doce (12) cuotas, con iguales vencimientos a los previstos en el Artículo 6º de la presente Ordenanza.-</w:t>
      </w:r>
    </w:p>
    <w:p w14:paraId="73390D17" w14:textId="77777777" w:rsidR="00A03CE1" w:rsidRPr="00A03CE1" w:rsidRDefault="00A03CE1" w:rsidP="00A03CE1">
      <w:pPr>
        <w:tabs>
          <w:tab w:val="left" w:pos="1941"/>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V</w:t>
      </w:r>
    </w:p>
    <w:p w14:paraId="6EB8300D"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DERECHO A LA PUBLICIDAD Y PROPAGANDA</w:t>
      </w:r>
    </w:p>
    <w:p w14:paraId="2B1856F0" w14:textId="0D54B67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18.-</w:t>
      </w:r>
      <w:r w:rsidR="000263E2" w:rsidRPr="000263E2">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 xml:space="preserve">Por los Derechos previstos en el Título VII </w:t>
      </w:r>
      <w:r w:rsidR="00782124">
        <w:rPr>
          <w:rFonts w:ascii="Arial" w:eastAsia="Arial" w:hAnsi="Arial" w:cs="Arial"/>
          <w:sz w:val="24"/>
          <w:szCs w:val="24"/>
          <w:lang w:val="es-ES" w:eastAsia="es-ES"/>
        </w:rPr>
        <w:t xml:space="preserve">del Libro Segundo </w:t>
      </w:r>
      <w:r w:rsidRPr="00A03CE1">
        <w:rPr>
          <w:rFonts w:ascii="Arial" w:eastAsia="Arial" w:hAnsi="Arial" w:cs="Arial"/>
          <w:sz w:val="24"/>
          <w:szCs w:val="24"/>
          <w:lang w:val="es-ES" w:eastAsia="es-ES"/>
        </w:rPr>
        <w:t xml:space="preserve">del </w:t>
      </w:r>
      <w:r w:rsidR="00782124">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Código Fiscal</w:t>
      </w:r>
      <w:r w:rsidR="000263E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Municipal se abonarán, por año; por metro cuadrado y/o fracción menor al metro cuadrado, los importes que a continuación se establecen:</w:t>
      </w:r>
    </w:p>
    <w:p w14:paraId="5FCC0489"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Letreros simples (carteles, toldos, paredes, heladeras, exhibidores, azoteas, marquesinas, kioscos, vidrieras, etc.)</w:t>
      </w:r>
      <w:r w:rsidRPr="00A03CE1">
        <w:rPr>
          <w:rFonts w:ascii="Arial" w:eastAsia="Arial" w:hAnsi="Arial" w:cs="Arial"/>
          <w:sz w:val="24"/>
          <w:szCs w:val="24"/>
          <w:lang w:val="es-ES" w:eastAsia="es-ES"/>
        </w:rPr>
        <w:tab/>
        <w:t xml:space="preserve"> ………………14,4 Módulos</w:t>
      </w:r>
    </w:p>
    <w:p w14:paraId="30D6E352" w14:textId="65BAC97A"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simples (carteles, toldos, paredes, heladeras, exhibidores, azoteas, marquesinas, kioscos, vidrieras, etc.)</w:t>
      </w:r>
      <w:r w:rsidRPr="00A03CE1">
        <w:rPr>
          <w:rFonts w:ascii="Arial" w:eastAsia="Arial" w:hAnsi="Arial" w:cs="Arial"/>
          <w:sz w:val="24"/>
          <w:szCs w:val="24"/>
          <w:lang w:val="es-ES" w:eastAsia="es-ES"/>
        </w:rPr>
        <w:tab/>
        <w:t>………………</w:t>
      </w:r>
      <w:r w:rsidR="000263E2">
        <w:rPr>
          <w:rFonts w:ascii="Arial" w:eastAsia="Arial" w:hAnsi="Arial" w:cs="Arial"/>
          <w:sz w:val="24"/>
          <w:szCs w:val="24"/>
          <w:lang w:val="es-ES" w:eastAsia="es-ES"/>
        </w:rPr>
        <w:t>………</w:t>
      </w:r>
      <w:r w:rsidRPr="00A03CE1">
        <w:rPr>
          <w:rFonts w:ascii="Arial" w:eastAsia="Arial" w:hAnsi="Arial" w:cs="Arial"/>
          <w:sz w:val="24"/>
          <w:szCs w:val="24"/>
          <w:lang w:val="es-ES" w:eastAsia="es-ES"/>
        </w:rPr>
        <w:t>.14,4 Módulos</w:t>
      </w:r>
    </w:p>
    <w:p w14:paraId="3EDB9BAD"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Anuncios iluminados o luminosos……………………...…………20 Módulos</w:t>
      </w:r>
    </w:p>
    <w:p w14:paraId="09F0225A"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Anuncios animados o con efectos de animación………..……18,4 Módulos</w:t>
      </w:r>
    </w:p>
    <w:p w14:paraId="5C629CC0"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Letreros salientes, por faz</w:t>
      </w:r>
      <w:r w:rsidRPr="00A03CE1">
        <w:rPr>
          <w:rFonts w:ascii="Arial" w:eastAsia="Arial" w:hAnsi="Arial" w:cs="Arial"/>
          <w:sz w:val="24"/>
          <w:szCs w:val="24"/>
          <w:lang w:val="es-ES" w:eastAsia="es-ES"/>
        </w:rPr>
        <w:tab/>
        <w:t>………………...………………………14 Módulos</w:t>
      </w:r>
    </w:p>
    <w:p w14:paraId="4E246B95"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salientes, por faz…………………...…….………………14,8 Módulos</w:t>
      </w:r>
    </w:p>
    <w:p w14:paraId="66401A4E"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en salas espectáculos…………….……………………..14,8 Módulos</w:t>
      </w:r>
    </w:p>
    <w:p w14:paraId="443E00BF"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sobre rutas, caminos, terminales de medios de transporte, baldío</w:t>
      </w:r>
    </w:p>
    <w:p w14:paraId="19AF742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w:t xml:space="preserve">a-) hasta 2 m2……………………………………………………….24 Módulos                                                                                                   </w:t>
      </w:r>
    </w:p>
    <w:p w14:paraId="7B070088" w14:textId="49D0399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w:t>b-) hasta 10 m2…………………….……………………………</w:t>
      </w:r>
      <w:r w:rsidR="000263E2">
        <w:rPr>
          <w:rFonts w:ascii="Arial" w:eastAsia="Arial" w:hAnsi="Arial" w:cs="Arial"/>
          <w:sz w:val="24"/>
          <w:szCs w:val="24"/>
          <w:lang w:val="es-ES" w:eastAsia="es-ES"/>
        </w:rPr>
        <w:t>.</w:t>
      </w:r>
      <w:r w:rsidRPr="00A03CE1">
        <w:rPr>
          <w:rFonts w:ascii="Arial" w:eastAsia="Arial" w:hAnsi="Arial" w:cs="Arial"/>
          <w:sz w:val="24"/>
          <w:szCs w:val="24"/>
          <w:lang w:val="es-ES" w:eastAsia="es-ES"/>
        </w:rPr>
        <w:t>.17,2 Módulos</w:t>
      </w:r>
    </w:p>
    <w:p w14:paraId="56AC6CD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w:t>c-) hasta 25 m2…………………….……………………………..14,8 Módulos</w:t>
      </w:r>
    </w:p>
    <w:p w14:paraId="2FD89C0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w:t>d-) más de 25 m2…………………………………….…………..14,8 Módulos</w:t>
      </w:r>
    </w:p>
    <w:p w14:paraId="23E647D5" w14:textId="77777777" w:rsidR="00A03CE1" w:rsidRPr="00A03CE1" w:rsidRDefault="00A03CE1" w:rsidP="003325C7">
      <w:pPr>
        <w:numPr>
          <w:ilvl w:val="0"/>
          <w:numId w:val="2"/>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en columnas o módulos…………………………………14,8 Módulos</w:t>
      </w:r>
    </w:p>
    <w:p w14:paraId="545E6BF4" w14:textId="77777777" w:rsidR="00A03CE1" w:rsidRPr="00A03CE1" w:rsidRDefault="00A03CE1" w:rsidP="003325C7">
      <w:pPr>
        <w:numPr>
          <w:ilvl w:val="0"/>
          <w:numId w:val="2"/>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 realizado en vehículos de reparto, carga o similares….14,8 Módulos</w:t>
      </w:r>
    </w:p>
    <w:p w14:paraId="4560449C" w14:textId="77777777" w:rsidR="00A03CE1" w:rsidRPr="00A03CE1" w:rsidRDefault="00A03CE1" w:rsidP="003325C7">
      <w:pPr>
        <w:numPr>
          <w:ilvl w:val="0"/>
          <w:numId w:val="2"/>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en sillas, mesas, sombrillas o parasoles, etc. por metro cuadrado o fracción………………………….…………………………………14,8 Módulos</w:t>
      </w:r>
    </w:p>
    <w:p w14:paraId="1934EDC4" w14:textId="77777777" w:rsidR="00A03CE1" w:rsidRPr="00A03CE1" w:rsidRDefault="00A03CE1" w:rsidP="003325C7">
      <w:pPr>
        <w:numPr>
          <w:ilvl w:val="0"/>
          <w:numId w:val="2"/>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Banderas, estandartes, gallardetes, etc., por m2……………..14,8 Módulos</w:t>
      </w:r>
    </w:p>
    <w:p w14:paraId="1E922A8F" w14:textId="7141D641" w:rsidR="00A03CE1" w:rsidRPr="00A03CE1" w:rsidRDefault="00A03CE1" w:rsidP="003325C7">
      <w:pPr>
        <w:numPr>
          <w:ilvl w:val="0"/>
          <w:numId w:val="2"/>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de remates u operaciones inmobiliarias, por cada 50</w:t>
      </w:r>
      <w:r w:rsidR="000263E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unidades…………………………………………..………</w:t>
      </w:r>
      <w:r w:rsidR="000263E2">
        <w:rPr>
          <w:rFonts w:ascii="Arial" w:eastAsia="Arial" w:hAnsi="Arial" w:cs="Arial"/>
          <w:sz w:val="24"/>
          <w:szCs w:val="24"/>
          <w:lang w:val="es-ES" w:eastAsia="es-ES"/>
        </w:rPr>
        <w:t>….</w:t>
      </w:r>
      <w:r w:rsidRPr="00A03CE1">
        <w:rPr>
          <w:rFonts w:ascii="Arial" w:eastAsia="Arial" w:hAnsi="Arial" w:cs="Arial"/>
          <w:sz w:val="24"/>
          <w:szCs w:val="24"/>
          <w:lang w:val="es-ES" w:eastAsia="es-ES"/>
        </w:rPr>
        <w:t>..…….14 Módulos</w:t>
      </w:r>
    </w:p>
    <w:p w14:paraId="687765D2" w14:textId="77777777"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Publicidad móvil, por mes o fracción……………..………………14 Módulos</w:t>
      </w:r>
    </w:p>
    <w:p w14:paraId="478A1A22" w14:textId="77777777"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Publicidad móvil, por año……………………..……………………26 Módulos</w:t>
      </w:r>
    </w:p>
    <w:p w14:paraId="181952F6" w14:textId="0487CE8A"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Publicidad oral, por unidad y por día…………………………</w:t>
      </w:r>
      <w:r w:rsidR="000263E2">
        <w:rPr>
          <w:rFonts w:ascii="Arial" w:eastAsia="Arial" w:hAnsi="Arial" w:cs="Arial"/>
          <w:sz w:val="24"/>
          <w:szCs w:val="24"/>
          <w:lang w:val="es-ES" w:eastAsia="es-ES"/>
        </w:rPr>
        <w:t>..</w:t>
      </w:r>
      <w:r w:rsidRPr="00A03CE1">
        <w:rPr>
          <w:rFonts w:ascii="Arial" w:eastAsia="Arial" w:hAnsi="Arial" w:cs="Arial"/>
          <w:sz w:val="24"/>
          <w:szCs w:val="24"/>
          <w:lang w:val="es-ES" w:eastAsia="es-ES"/>
        </w:rPr>
        <w:t>….14 Módulos</w:t>
      </w:r>
    </w:p>
    <w:p w14:paraId="1E905B38" w14:textId="77777777"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Campañas publicitarias, por día y stand de promoción………14,8 Módulos</w:t>
      </w:r>
    </w:p>
    <w:p w14:paraId="2308417F" w14:textId="3E4E6CB0"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publicidad o propaganda no contemplada en los incisos anteriores, por unidad o metro cuadrado o fracción……..…</w:t>
      </w:r>
      <w:r w:rsidR="00894922">
        <w:rPr>
          <w:rFonts w:ascii="Arial" w:eastAsia="Arial" w:hAnsi="Arial" w:cs="Arial"/>
          <w:sz w:val="24"/>
          <w:szCs w:val="24"/>
          <w:lang w:val="es-ES" w:eastAsia="es-ES"/>
        </w:rPr>
        <w:t>…</w:t>
      </w:r>
      <w:r w:rsidRPr="00A03CE1">
        <w:rPr>
          <w:rFonts w:ascii="Arial" w:eastAsia="Arial" w:hAnsi="Arial" w:cs="Arial"/>
          <w:sz w:val="24"/>
          <w:szCs w:val="24"/>
          <w:lang w:val="es-ES" w:eastAsia="es-ES"/>
        </w:rPr>
        <w:t>14,8 Módulos</w:t>
      </w:r>
    </w:p>
    <w:p w14:paraId="0EC569ED" w14:textId="77777777"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Casillas y Cabinas telefónicas, por unidad y por año</w:t>
      </w:r>
      <w:r w:rsidRPr="00A03CE1">
        <w:rPr>
          <w:rFonts w:ascii="Arial" w:eastAsia="Arial" w:hAnsi="Arial" w:cs="Arial"/>
          <w:sz w:val="24"/>
          <w:szCs w:val="24"/>
          <w:lang w:val="es-ES" w:eastAsia="es-ES"/>
        </w:rPr>
        <w:tab/>
        <w:t>……….26,8 Módulos</w:t>
      </w:r>
    </w:p>
    <w:p w14:paraId="467D52D5" w14:textId="5D074078"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Revistas y/o cartillas publicitarias, por mes y cada 1000……</w:t>
      </w:r>
      <w:r w:rsidR="00894922">
        <w:rPr>
          <w:rFonts w:ascii="Arial" w:eastAsia="Arial" w:hAnsi="Arial" w:cs="Arial"/>
          <w:sz w:val="24"/>
          <w:szCs w:val="24"/>
          <w:lang w:val="es-ES" w:eastAsia="es-ES"/>
        </w:rPr>
        <w:t>…</w:t>
      </w:r>
      <w:r w:rsidRPr="00A03CE1">
        <w:rPr>
          <w:rFonts w:ascii="Arial" w:eastAsia="Arial" w:hAnsi="Arial" w:cs="Arial"/>
          <w:sz w:val="24"/>
          <w:szCs w:val="24"/>
          <w:lang w:val="es-ES" w:eastAsia="es-ES"/>
        </w:rPr>
        <w:t>.38 Módulos</w:t>
      </w:r>
    </w:p>
    <w:p w14:paraId="50DF95E3" w14:textId="77777777"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Revistas y/o cartillas publicitarias, anual y cada 1000………..380 Módulos</w:t>
      </w:r>
    </w:p>
    <w:p w14:paraId="2C85FD82" w14:textId="77777777"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Volantes y/o panfletos de una hoja, por mes y cada 1000…….20 Módulos</w:t>
      </w:r>
    </w:p>
    <w:p w14:paraId="2B5B281D" w14:textId="77777777"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Volantes y/o panfletos de una hoja, anual y cada 1000………180 Módulos</w:t>
      </w:r>
    </w:p>
    <w:p w14:paraId="631EA9B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Si la publicidad oral fuera realizada con aparatos de vuelo o similares se incrementará en un Cien por Ciento (100%). En caso de publicidad que anuncie bebidas alcohólicas y/o tabacos, los derechos previstos tendrán un cargo de Cien por Ciento (100%).</w:t>
      </w:r>
    </w:p>
    <w:p w14:paraId="2A62A342" w14:textId="3F7156A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Para el cálculo de la presente Tasa se considerará la sumatoria de ambas caras.</w:t>
      </w:r>
      <w:r w:rsidR="0085037A">
        <w:rPr>
          <w:rFonts w:ascii="Arial" w:eastAsia="Arial" w:hAnsi="Arial" w:cs="Arial"/>
          <w:sz w:val="24"/>
          <w:szCs w:val="24"/>
          <w:lang w:val="es-ES" w:eastAsia="es-ES"/>
        </w:rPr>
        <w:t>-</w:t>
      </w:r>
    </w:p>
    <w:p w14:paraId="251DEE86" w14:textId="77777777" w:rsidR="00A03CE1" w:rsidRPr="00A03CE1" w:rsidRDefault="00A03CE1" w:rsidP="00A03CE1">
      <w:pPr>
        <w:spacing w:after="0" w:line="360" w:lineRule="auto"/>
        <w:jc w:val="both"/>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Sanciones</w:t>
      </w:r>
    </w:p>
    <w:p w14:paraId="08545277" w14:textId="11859FD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19.-</w:t>
      </w:r>
      <w:r w:rsidRPr="00A03CE1">
        <w:rPr>
          <w:rFonts w:ascii="Arial" w:eastAsia="Arial" w:hAnsi="Arial" w:cs="Arial"/>
          <w:sz w:val="24"/>
          <w:szCs w:val="24"/>
          <w:lang w:val="es-ES" w:eastAsia="es-ES"/>
        </w:rPr>
        <w:t xml:space="preserve"> La falta del pago de los Derechos establecidos en el Artículo</w:t>
      </w:r>
      <w:r w:rsidR="00894922">
        <w:rPr>
          <w:rFonts w:ascii="Arial" w:eastAsia="Arial" w:hAnsi="Arial" w:cs="Arial"/>
          <w:sz w:val="24"/>
          <w:szCs w:val="24"/>
          <w:lang w:val="es-ES" w:eastAsia="es-ES"/>
        </w:rPr>
        <w:t xml:space="preserve"> </w:t>
      </w:r>
      <w:r w:rsidR="0089492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anterior, habilitará a este Municipio a aplicar la siguiente escala de multas:</w:t>
      </w:r>
    </w:p>
    <w:p w14:paraId="25EC5328" w14:textId="17BEC7C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Primera falta </w:t>
      </w:r>
      <w:r w:rsidR="00782124">
        <w:rPr>
          <w:rFonts w:ascii="Arial" w:eastAsia="Arial" w:hAnsi="Arial" w:cs="Arial"/>
          <w:sz w:val="24"/>
          <w:szCs w:val="24"/>
          <w:lang w:val="es-ES" w:eastAsia="es-ES"/>
        </w:rPr>
        <w:t>…</w:t>
      </w:r>
      <w:r w:rsidRPr="00A03CE1">
        <w:rPr>
          <w:rFonts w:ascii="Arial" w:eastAsia="Arial" w:hAnsi="Arial" w:cs="Arial"/>
          <w:sz w:val="24"/>
          <w:szCs w:val="24"/>
          <w:lang w:val="es-ES" w:eastAsia="es-ES"/>
        </w:rPr>
        <w:t>……..……………….… 100 Módulos; más la contribución omitida.</w:t>
      </w:r>
    </w:p>
    <w:p w14:paraId="763EFAA6"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falta………………………….. 140 Módulos; más la contribución omitida.</w:t>
      </w:r>
    </w:p>
    <w:p w14:paraId="6922995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falta   ………………………..…200 Módulos; más la contribución omitida.</w:t>
      </w:r>
    </w:p>
    <w:p w14:paraId="6F61226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Constituyen situaciones pasibles de multas, las siguientes:</w:t>
      </w:r>
    </w:p>
    <w:p w14:paraId="7C72938C" w14:textId="4F1985E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w:t>
      </w:r>
      <w:r w:rsidRPr="00A03CE1">
        <w:rPr>
          <w:rFonts w:ascii="Arial" w:eastAsia="Arial" w:hAnsi="Arial" w:cs="Arial"/>
          <w:sz w:val="24"/>
          <w:szCs w:val="24"/>
          <w:lang w:val="es-ES" w:eastAsia="es-ES"/>
        </w:rPr>
        <w:t xml:space="preserve"> Falta de presentación de Declaraciones Juradas que trae consigo omisión de gravámenes</w:t>
      </w:r>
      <w:r w:rsidR="00894922">
        <w:rPr>
          <w:rFonts w:ascii="Arial" w:eastAsia="Arial" w:hAnsi="Arial" w:cs="Arial"/>
          <w:sz w:val="24"/>
          <w:szCs w:val="24"/>
          <w:lang w:val="es-ES" w:eastAsia="es-ES"/>
        </w:rPr>
        <w:t>.</w:t>
      </w:r>
    </w:p>
    <w:p w14:paraId="52936E0D" w14:textId="0D03E21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II)</w:t>
      </w:r>
      <w:r w:rsidRPr="00A03CE1">
        <w:rPr>
          <w:rFonts w:ascii="Arial" w:eastAsia="Arial" w:hAnsi="Arial" w:cs="Arial"/>
          <w:sz w:val="24"/>
          <w:szCs w:val="24"/>
          <w:lang w:val="es-ES" w:eastAsia="es-ES"/>
        </w:rPr>
        <w:t xml:space="preserve"> Presentación de Declaraciones Juradas inexactas derivada</w:t>
      </w:r>
      <w:r w:rsidR="00782124">
        <w:rPr>
          <w:rFonts w:ascii="Arial" w:eastAsia="Arial" w:hAnsi="Arial" w:cs="Arial"/>
          <w:sz w:val="24"/>
          <w:szCs w:val="24"/>
          <w:lang w:val="es-ES" w:eastAsia="es-ES"/>
        </w:rPr>
        <w:t>s</w:t>
      </w:r>
      <w:r w:rsidRPr="00A03CE1">
        <w:rPr>
          <w:rFonts w:ascii="Arial" w:eastAsia="Arial" w:hAnsi="Arial" w:cs="Arial"/>
          <w:sz w:val="24"/>
          <w:szCs w:val="24"/>
          <w:lang w:val="es-ES" w:eastAsia="es-ES"/>
        </w:rPr>
        <w:t xml:space="preserve"> de errores en la liquidación del gravamen, por no haberse cumplido con las disposiciones que no admitan dudas en su interpretación, pero que evidencian un propósito, aún negligente, de evadir tributos</w:t>
      </w:r>
      <w:r w:rsidR="00894922">
        <w:rPr>
          <w:rFonts w:ascii="Arial" w:eastAsia="Arial" w:hAnsi="Arial" w:cs="Arial"/>
          <w:sz w:val="24"/>
          <w:szCs w:val="24"/>
          <w:lang w:val="es-ES" w:eastAsia="es-ES"/>
        </w:rPr>
        <w:t>.</w:t>
      </w:r>
    </w:p>
    <w:p w14:paraId="7CF1BCDD" w14:textId="744B93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III)</w:t>
      </w:r>
      <w:r w:rsidRPr="00A03CE1">
        <w:rPr>
          <w:rFonts w:ascii="Arial" w:eastAsia="Arial" w:hAnsi="Arial" w:cs="Arial"/>
          <w:sz w:val="24"/>
          <w:szCs w:val="24"/>
          <w:lang w:val="es-ES" w:eastAsia="es-ES"/>
        </w:rPr>
        <w:t xml:space="preserve"> Falta de denuncia en las determinaciones de oficio de que ésta es inferior a la realidad y similares</w:t>
      </w:r>
      <w:r w:rsidR="00894922">
        <w:rPr>
          <w:rFonts w:ascii="Arial" w:eastAsia="Arial" w:hAnsi="Arial" w:cs="Arial"/>
          <w:sz w:val="24"/>
          <w:szCs w:val="24"/>
          <w:lang w:val="es-ES" w:eastAsia="es-ES"/>
        </w:rPr>
        <w:t>.</w:t>
      </w:r>
    </w:p>
    <w:p w14:paraId="60E769D0"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IV)</w:t>
      </w:r>
      <w:r w:rsidRPr="00A03CE1">
        <w:rPr>
          <w:rFonts w:ascii="Arial" w:eastAsia="Arial" w:hAnsi="Arial" w:cs="Arial"/>
          <w:sz w:val="24"/>
          <w:szCs w:val="24"/>
          <w:lang w:val="es-ES" w:eastAsia="es-ES"/>
        </w:rPr>
        <w:t xml:space="preserve"> Todo incumplimiento o conducta que sin resultar fraudulenta provoque, permita y/o simule el ingreso de tributos, sea total o parcial.</w:t>
      </w:r>
    </w:p>
    <w:p w14:paraId="28D33066" w14:textId="288BD9B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Fíjese como fecha de vencimiento para la entrega de la Declaración Jurada de dicho </w:t>
      </w:r>
      <w:r w:rsidR="00782124" w:rsidRPr="00A03CE1">
        <w:rPr>
          <w:rFonts w:ascii="Arial" w:eastAsia="Arial" w:hAnsi="Arial" w:cs="Arial"/>
          <w:sz w:val="24"/>
          <w:szCs w:val="24"/>
          <w:lang w:val="es-ES" w:eastAsia="es-ES"/>
        </w:rPr>
        <w:t xml:space="preserve">Derecho </w:t>
      </w:r>
      <w:r w:rsidRPr="00A03CE1">
        <w:rPr>
          <w:rFonts w:ascii="Arial" w:eastAsia="Arial" w:hAnsi="Arial" w:cs="Arial"/>
          <w:sz w:val="24"/>
          <w:szCs w:val="24"/>
          <w:lang w:val="es-ES" w:eastAsia="es-ES"/>
        </w:rPr>
        <w:t>el 20 de marzo de 2026.-</w:t>
      </w:r>
    </w:p>
    <w:p w14:paraId="4D094B52" w14:textId="77777777" w:rsidR="00894922" w:rsidRDefault="00894922" w:rsidP="00A03CE1">
      <w:pPr>
        <w:spacing w:after="0" w:line="360" w:lineRule="auto"/>
        <w:jc w:val="center"/>
        <w:rPr>
          <w:rFonts w:ascii="Arial" w:eastAsia="Arial" w:hAnsi="Arial" w:cs="Arial"/>
          <w:b/>
          <w:sz w:val="24"/>
          <w:szCs w:val="24"/>
          <w:u w:val="single"/>
          <w:lang w:val="es-ES" w:eastAsia="es-ES"/>
        </w:rPr>
      </w:pPr>
    </w:p>
    <w:p w14:paraId="7BFE2DD7" w14:textId="77777777" w:rsidR="00894922" w:rsidRDefault="00894922" w:rsidP="00A03CE1">
      <w:pPr>
        <w:spacing w:after="0" w:line="360" w:lineRule="auto"/>
        <w:jc w:val="center"/>
        <w:rPr>
          <w:rFonts w:ascii="Arial" w:eastAsia="Arial" w:hAnsi="Arial" w:cs="Arial"/>
          <w:b/>
          <w:sz w:val="24"/>
          <w:szCs w:val="24"/>
          <w:u w:val="single"/>
          <w:lang w:val="es-ES" w:eastAsia="es-ES"/>
        </w:rPr>
      </w:pPr>
    </w:p>
    <w:p w14:paraId="65C8F9FF" w14:textId="789B61A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VI</w:t>
      </w:r>
    </w:p>
    <w:p w14:paraId="6A2B97D5"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CONTRIBUCIÓN QUE INCIDE SOBRE LA OCUPACIÓN O UTILIZACIÓN DEL ESPACIO DE DOMINIO PÚBLICO</w:t>
      </w:r>
    </w:p>
    <w:p w14:paraId="256CAB4F" w14:textId="4740FFA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20.-</w:t>
      </w:r>
      <w:r w:rsidRPr="00A03CE1">
        <w:rPr>
          <w:rFonts w:ascii="Arial" w:eastAsia="Arial" w:hAnsi="Arial" w:cs="Arial"/>
          <w:sz w:val="24"/>
          <w:szCs w:val="24"/>
          <w:lang w:val="es-ES" w:eastAsia="es-ES"/>
        </w:rPr>
        <w:t xml:space="preserve"> Fíjense, de acuerdo al Artículo 2</w:t>
      </w:r>
      <w:r w:rsidR="00894922">
        <w:rPr>
          <w:rFonts w:ascii="Arial" w:eastAsia="Arial" w:hAnsi="Arial" w:cs="Arial"/>
          <w:sz w:val="24"/>
          <w:szCs w:val="24"/>
          <w:lang w:val="es-ES" w:eastAsia="es-ES"/>
        </w:rPr>
        <w:t>50</w:t>
      </w:r>
      <w:r w:rsidRPr="00A03CE1">
        <w:rPr>
          <w:rFonts w:ascii="Arial" w:eastAsia="Arial" w:hAnsi="Arial" w:cs="Arial"/>
          <w:sz w:val="24"/>
          <w:szCs w:val="24"/>
          <w:lang w:val="es-ES" w:eastAsia="es-ES"/>
        </w:rPr>
        <w:t xml:space="preserve"> del Código Fiscal Municipal, las </w:t>
      </w:r>
      <w:r w:rsidR="0089492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siguientes contribuciones por ocupación de la vía pública:</w:t>
      </w:r>
    </w:p>
    <w:p w14:paraId="54F4C2E0" w14:textId="182B1B2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w:t>
      </w:r>
      <w:r w:rsidRPr="00A03CE1">
        <w:rPr>
          <w:rFonts w:ascii="Arial" w:eastAsia="Arial" w:hAnsi="Arial" w:cs="Arial"/>
          <w:sz w:val="24"/>
          <w:szCs w:val="24"/>
          <w:lang w:val="es-ES" w:eastAsia="es-ES"/>
        </w:rPr>
        <w:t xml:space="preserve"> Por exhibición de premios de rifas de otras localidades en la vía pública por día Ocho (8) Módulos.</w:t>
      </w:r>
    </w:p>
    <w:p w14:paraId="4CE4E8A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w:t>
      </w:r>
      <w:r w:rsidRPr="00A03CE1">
        <w:rPr>
          <w:rFonts w:ascii="Arial" w:eastAsia="Arial" w:hAnsi="Arial" w:cs="Arial"/>
          <w:sz w:val="24"/>
          <w:szCs w:val="24"/>
          <w:lang w:val="es-ES" w:eastAsia="es-ES"/>
        </w:rPr>
        <w:t xml:space="preserve"> Por ocupación de la vía pública con materiales y equipos de construcción necesarios para una obra en ejecución, previa colocación del cerco provisorio reglamentario a partir de la obtención del </w:t>
      </w:r>
      <w:r w:rsidRPr="00A03CE1">
        <w:rPr>
          <w:rFonts w:ascii="Arial" w:eastAsia="Arial" w:hAnsi="Arial" w:cs="Arial"/>
          <w:b/>
          <w:sz w:val="24"/>
          <w:szCs w:val="24"/>
          <w:lang w:val="es-ES" w:eastAsia="es-ES"/>
        </w:rPr>
        <w:t xml:space="preserve">“Permiso de Construcción” </w:t>
      </w:r>
      <w:r w:rsidRPr="00A03CE1">
        <w:rPr>
          <w:rFonts w:ascii="Arial" w:eastAsia="Arial" w:hAnsi="Arial" w:cs="Arial"/>
          <w:sz w:val="24"/>
          <w:szCs w:val="24"/>
          <w:lang w:val="es-ES" w:eastAsia="es-ES"/>
        </w:rPr>
        <w:t>según lo establecido en la Ordenanza Nº 9262, se deberá abonar por el plazo requerido, siempre que este no supere los Ciento Ochenta (180) días corridos por mes Sesenta (60) Módulos.</w:t>
      </w:r>
    </w:p>
    <w:p w14:paraId="04BE7AB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Superado el plazo de Ciento Ochenta (180) días corridos preestablecidos, el importe se incrementará automáticamente en un Cincuenta por Ciento (50%).</w:t>
      </w:r>
    </w:p>
    <w:p w14:paraId="1A76270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tributo establecido en el Inciso b) del presente Artículo, será abonado por el responsable fiscal que ocupe la vía pública sin perjuicio de su obligación de proceder a la desocupación inmediata haciendo cesar la infracción si fuese el caso.</w:t>
      </w:r>
    </w:p>
    <w:p w14:paraId="41C41700"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c)</w:t>
      </w:r>
      <w:r w:rsidRPr="00A03CE1">
        <w:rPr>
          <w:rFonts w:ascii="Arial" w:eastAsia="Arial" w:hAnsi="Arial" w:cs="Arial"/>
          <w:sz w:val="24"/>
          <w:szCs w:val="24"/>
          <w:lang w:val="es-ES" w:eastAsia="es-ES"/>
        </w:rPr>
        <w:t xml:space="preserve"> Por reserva de espacio en la vía pública destinado a ubicar automotores junto al cordón de la vereda, pagará un importe por metro lineal por mes de:</w:t>
      </w:r>
    </w:p>
    <w:p w14:paraId="1AB34494" w14:textId="77777777" w:rsidR="00A03CE1" w:rsidRPr="00A03CE1" w:rsidRDefault="00A03CE1" w:rsidP="00A03CE1">
      <w:pPr>
        <w:spacing w:after="0" w:line="360" w:lineRule="auto"/>
        <w:ind w:left="708" w:firstLine="708"/>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Particular: Cuarenta (40) Módulos</w:t>
      </w:r>
    </w:p>
    <w:p w14:paraId="6A5A929E" w14:textId="77777777" w:rsidR="00A03CE1" w:rsidRPr="00A03CE1" w:rsidRDefault="00A03CE1" w:rsidP="00A03CE1">
      <w:pPr>
        <w:spacing w:after="0" w:line="360" w:lineRule="auto"/>
        <w:ind w:left="708" w:firstLine="708"/>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Comercial: Diez (10) Módulos</w:t>
      </w:r>
    </w:p>
    <w:p w14:paraId="2FB7A1B9" w14:textId="77777777" w:rsidR="00A03CE1" w:rsidRPr="00A03CE1" w:rsidRDefault="00A03CE1" w:rsidP="00A03CE1">
      <w:pPr>
        <w:spacing w:after="0" w:line="360" w:lineRule="auto"/>
        <w:ind w:firstLine="141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Oficiales: Cuarenta (40) Módulos, estableciendo un límite de horarios comprendido entre las 08:00 hs. y las 16:00 hs. de los días hábiles.</w:t>
      </w:r>
    </w:p>
    <w:p w14:paraId="32C4066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w:t>
      </w:r>
      <w:r w:rsidRPr="00A03CE1">
        <w:rPr>
          <w:rFonts w:ascii="Arial" w:eastAsia="Arial" w:hAnsi="Arial" w:cs="Arial"/>
          <w:sz w:val="24"/>
          <w:szCs w:val="24"/>
          <w:lang w:val="es-ES" w:eastAsia="es-ES"/>
        </w:rPr>
        <w:t xml:space="preserve"> Por uso del espacio público ocupado con:</w:t>
      </w:r>
    </w:p>
    <w:p w14:paraId="25359EB7" w14:textId="379BD14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d.1) Cables conductores de electricidad, cada Cien Metros (100 m) o fracción, por mes, Tres</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coma </w:t>
      </w:r>
      <w:r w:rsidR="00627092" w:rsidRPr="00A03CE1">
        <w:rPr>
          <w:rFonts w:ascii="Arial" w:eastAsia="Arial" w:hAnsi="Arial" w:cs="Arial"/>
          <w:sz w:val="24"/>
          <w:szCs w:val="24"/>
          <w:lang w:val="es-ES" w:eastAsia="es-ES"/>
        </w:rPr>
        <w:t xml:space="preserve">Seis </w:t>
      </w:r>
      <w:r w:rsidRPr="00A03CE1">
        <w:rPr>
          <w:rFonts w:ascii="Arial" w:eastAsia="Arial" w:hAnsi="Arial" w:cs="Arial"/>
          <w:sz w:val="24"/>
          <w:szCs w:val="24"/>
          <w:lang w:val="es-ES" w:eastAsia="es-ES"/>
        </w:rPr>
        <w:t>(3,6) Módulos, en el ámbito de la jurisdicción de la Municipalidad de Rawson.</w:t>
      </w:r>
    </w:p>
    <w:p w14:paraId="1516A66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d.2) Paradas de taxis, agencias de remises, etc., de acuerdo a la superficie básica en metros cuadrados ocupados, pagarán anualmente según la siguiente escala:</w:t>
      </w:r>
    </w:p>
    <w:p w14:paraId="20FA81AE" w14:textId="1B2DA44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Hasta Cinco </w:t>
      </w:r>
      <w:r w:rsidR="00627092"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(5</w:t>
      </w:r>
      <w:r w:rsidR="00627092">
        <w:rPr>
          <w:rFonts w:ascii="Arial" w:eastAsia="Arial" w:hAnsi="Arial" w:cs="Arial"/>
          <w:sz w:val="24"/>
          <w:szCs w:val="24"/>
          <w:lang w:val="es-ES" w:eastAsia="es-ES"/>
        </w:rPr>
        <w:t>,00</w:t>
      </w:r>
      <w:r w:rsidRPr="00A03CE1">
        <w:rPr>
          <w:rFonts w:ascii="Arial" w:eastAsia="Arial" w:hAnsi="Arial" w:cs="Arial"/>
          <w:sz w:val="24"/>
          <w:szCs w:val="24"/>
          <w:lang w:val="es-ES" w:eastAsia="es-ES"/>
        </w:rPr>
        <w:t xml:space="preserve"> m2)</w:t>
      </w:r>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…………………………….80 Módulos.</w:t>
      </w:r>
    </w:p>
    <w:p w14:paraId="454DB5E5" w14:textId="733CD43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De Cinco a </w:t>
      </w:r>
      <w:r w:rsidR="00627092" w:rsidRPr="00A03CE1">
        <w:rPr>
          <w:rFonts w:ascii="Arial" w:eastAsia="Arial" w:hAnsi="Arial" w:cs="Arial"/>
          <w:sz w:val="24"/>
          <w:szCs w:val="24"/>
          <w:lang w:val="es-ES" w:eastAsia="es-ES"/>
        </w:rPr>
        <w:t xml:space="preserve">Diez Metros Cuadrados </w:t>
      </w:r>
      <w:r w:rsidRPr="00A03CE1">
        <w:rPr>
          <w:rFonts w:ascii="Arial" w:eastAsia="Arial" w:hAnsi="Arial" w:cs="Arial"/>
          <w:sz w:val="24"/>
          <w:szCs w:val="24"/>
          <w:lang w:val="es-ES" w:eastAsia="es-ES"/>
        </w:rPr>
        <w:t>(5</w:t>
      </w:r>
      <w:r w:rsidR="00627092">
        <w:rPr>
          <w:rFonts w:ascii="Arial" w:eastAsia="Arial" w:hAnsi="Arial" w:cs="Arial"/>
          <w:sz w:val="24"/>
          <w:szCs w:val="24"/>
          <w:lang w:val="es-ES" w:eastAsia="es-ES"/>
        </w:rPr>
        <w:t>,00</w:t>
      </w:r>
      <w:r w:rsidRPr="00A03CE1">
        <w:rPr>
          <w:rFonts w:ascii="Arial" w:eastAsia="Arial" w:hAnsi="Arial" w:cs="Arial"/>
          <w:sz w:val="24"/>
          <w:szCs w:val="24"/>
          <w:lang w:val="es-ES" w:eastAsia="es-ES"/>
        </w:rPr>
        <w:t xml:space="preserve"> a 10</w:t>
      </w:r>
      <w:r w:rsidR="00627092">
        <w:rPr>
          <w:rFonts w:ascii="Arial" w:eastAsia="Arial" w:hAnsi="Arial" w:cs="Arial"/>
          <w:sz w:val="24"/>
          <w:szCs w:val="24"/>
          <w:lang w:val="es-ES" w:eastAsia="es-ES"/>
        </w:rPr>
        <w:t>,00</w:t>
      </w:r>
      <w:r w:rsidRPr="00A03CE1">
        <w:rPr>
          <w:rFonts w:ascii="Arial" w:eastAsia="Arial" w:hAnsi="Arial" w:cs="Arial"/>
          <w:sz w:val="24"/>
          <w:szCs w:val="24"/>
          <w:lang w:val="es-ES" w:eastAsia="es-ES"/>
        </w:rPr>
        <w:t xml:space="preserve"> m2)</w:t>
      </w:r>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……………140 Módulos.</w:t>
      </w:r>
    </w:p>
    <w:p w14:paraId="5147E92F" w14:textId="2E4E052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e)</w:t>
      </w:r>
      <w:r w:rsidRPr="00A03CE1">
        <w:rPr>
          <w:rFonts w:ascii="Arial" w:eastAsia="Arial" w:hAnsi="Arial" w:cs="Arial"/>
          <w:sz w:val="24"/>
          <w:szCs w:val="24"/>
          <w:lang w:val="es-ES" w:eastAsia="es-ES"/>
        </w:rPr>
        <w:t xml:space="preserve"> Por ocupación o utilización del subsuelo (cañerías de gas, cableado, agua, etc.) por cada Cien </w:t>
      </w:r>
      <w:r w:rsidR="00627092" w:rsidRPr="00A03CE1">
        <w:rPr>
          <w:rFonts w:ascii="Arial" w:eastAsia="Arial" w:hAnsi="Arial" w:cs="Arial"/>
          <w:sz w:val="24"/>
          <w:szCs w:val="24"/>
          <w:lang w:val="es-ES" w:eastAsia="es-ES"/>
        </w:rPr>
        <w:t xml:space="preserve">Metros </w:t>
      </w:r>
      <w:r w:rsidRPr="00A03CE1">
        <w:rPr>
          <w:rFonts w:ascii="Arial" w:eastAsia="Arial" w:hAnsi="Arial" w:cs="Arial"/>
          <w:sz w:val="24"/>
          <w:szCs w:val="24"/>
          <w:lang w:val="es-ES" w:eastAsia="es-ES"/>
        </w:rPr>
        <w:t>(100 m) o fracción por mes…………</w:t>
      </w:r>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….….2 Módulos.</w:t>
      </w:r>
    </w:p>
    <w:p w14:paraId="4EC9857E"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f)</w:t>
      </w:r>
      <w:r w:rsidRPr="00A03CE1">
        <w:rPr>
          <w:rFonts w:ascii="Arial" w:eastAsia="Arial" w:hAnsi="Arial" w:cs="Arial"/>
          <w:sz w:val="24"/>
          <w:szCs w:val="24"/>
          <w:lang w:val="es-ES" w:eastAsia="es-ES"/>
        </w:rPr>
        <w:t xml:space="preserve"> Por ocupación o utilización del espacio aéreo realizado por empresas de provisión de servicios públicos, de televisión (por medio de cable, sistema satelital y otros medios), empresas proveedoras de servicio de telefonía fija o celular por cada Cien (100) metros o fracción por mes………………..3 Módulos, en el ámbito de la jurisdicción de la Municipalidad de Rawson.</w:t>
      </w:r>
    </w:p>
    <w:p w14:paraId="24130F50" w14:textId="3BDCA08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g)</w:t>
      </w:r>
      <w:r w:rsidRPr="00A03CE1">
        <w:rPr>
          <w:rFonts w:ascii="Arial" w:eastAsia="Arial" w:hAnsi="Arial" w:cs="Arial"/>
          <w:sz w:val="24"/>
          <w:szCs w:val="24"/>
          <w:lang w:val="es-ES" w:eastAsia="es-ES"/>
        </w:rPr>
        <w:t xml:space="preserve"> Por uso del espacio público ocupado con tanques, depósitos, etc. por cada Mil litros (1000</w:t>
      </w:r>
      <w:r w:rsidR="0085037A">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lts.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w:t>
      </w:r>
      <w:r w:rsidR="0085037A">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por mes…………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………………………………….3,6 Módulos.</w:t>
      </w:r>
    </w:p>
    <w:p w14:paraId="0A3F300E"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h)</w:t>
      </w:r>
      <w:r w:rsidRPr="00A03CE1">
        <w:rPr>
          <w:rFonts w:ascii="Arial" w:eastAsia="Arial" w:hAnsi="Arial" w:cs="Arial"/>
          <w:sz w:val="24"/>
          <w:szCs w:val="24"/>
          <w:lang w:val="es-ES" w:eastAsia="es-ES"/>
        </w:rPr>
        <w:t xml:space="preserve"> Por postes o columnas instaladas por mes y por unidad……………..1 Módulo.</w:t>
      </w:r>
    </w:p>
    <w:p w14:paraId="3523413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w:t>
      </w:r>
      <w:r w:rsidRPr="00A03CE1">
        <w:rPr>
          <w:rFonts w:ascii="Arial" w:eastAsia="Arial" w:hAnsi="Arial" w:cs="Arial"/>
          <w:sz w:val="24"/>
          <w:szCs w:val="24"/>
          <w:lang w:val="es-ES" w:eastAsia="es-ES"/>
        </w:rPr>
        <w:t xml:space="preserve"> Para las personas físicas y/o jurídicas que deseen exponer o demostrar productos o servicios en la vía pública abonarán por semana…………6 Módulos.</w:t>
      </w:r>
    </w:p>
    <w:p w14:paraId="248969F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j)</w:t>
      </w:r>
      <w:r w:rsidRPr="00A03CE1">
        <w:rPr>
          <w:rFonts w:ascii="Arial" w:eastAsia="Arial" w:hAnsi="Arial" w:cs="Arial"/>
          <w:sz w:val="24"/>
          <w:szCs w:val="24"/>
          <w:lang w:val="es-ES" w:eastAsia="es-ES"/>
        </w:rPr>
        <w:t xml:space="preserve"> Por la venta de productos vegetales, frutales y madereros mediante camiones, acoplados, vehículos utilitarios y/o similares, por metro cuadrado y</w:t>
      </w:r>
      <w:r w:rsidRPr="00A03CE1">
        <w:rPr>
          <w:rFonts w:ascii="Arial" w:eastAsia="Arial" w:hAnsi="Arial" w:cs="Arial"/>
          <w:sz w:val="24"/>
          <w:szCs w:val="24"/>
          <w:lang w:val="es-ES" w:eastAsia="es-ES"/>
        </w:rPr>
        <w:br/>
        <w:t xml:space="preserve"> por mes………………………………………………………………...…… 6 Módulos.</w:t>
      </w:r>
    </w:p>
    <w:p w14:paraId="46B30F28" w14:textId="2FA7330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k)</w:t>
      </w:r>
      <w:r w:rsidRPr="00A03CE1">
        <w:rPr>
          <w:rFonts w:ascii="Arial" w:eastAsia="Arial" w:hAnsi="Arial" w:cs="Arial"/>
          <w:sz w:val="24"/>
          <w:szCs w:val="24"/>
          <w:lang w:val="es-ES" w:eastAsia="es-ES"/>
        </w:rPr>
        <w:t xml:space="preserve"> Por puestos de flores de hasta Cinco </w:t>
      </w:r>
      <w:r w:rsidR="00627092"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(5,00 m2), fuera de ferias, por unidad y por mes……………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 20 Módulos.</w:t>
      </w:r>
    </w:p>
    <w:p w14:paraId="5E5956FC" w14:textId="5BFFF49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l)</w:t>
      </w:r>
      <w:r w:rsidRPr="00A03CE1">
        <w:rPr>
          <w:rFonts w:ascii="Arial" w:eastAsia="Arial" w:hAnsi="Arial" w:cs="Arial"/>
          <w:sz w:val="24"/>
          <w:szCs w:val="24"/>
          <w:lang w:val="es-ES" w:eastAsia="es-ES"/>
        </w:rPr>
        <w:t xml:space="preserve"> Por puestos en la vía pública, por metro cuadrado o fracción de superficie de suelo, por mes entre………………………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 3 y 5 Módulos,</w:t>
      </w:r>
    </w:p>
    <w:p w14:paraId="246AD92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conforme surja de la zonificación impuesta por el Ejecutivo Municipal.</w:t>
      </w:r>
    </w:p>
    <w:p w14:paraId="3218FA85" w14:textId="10D8E02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m)</w:t>
      </w:r>
      <w:r w:rsidRPr="00A03CE1">
        <w:rPr>
          <w:rFonts w:ascii="Arial" w:eastAsia="Arial" w:hAnsi="Arial" w:cs="Arial"/>
          <w:sz w:val="24"/>
          <w:szCs w:val="24"/>
          <w:lang w:val="es-ES" w:eastAsia="es-ES"/>
        </w:rPr>
        <w:t xml:space="preserve"> Por toldos, marquesinas o similares, que se instalen frente a los locales de negocios, por metro cuadrado fracción y por mes…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……..…………..1,5 Módulos.</w:t>
      </w:r>
    </w:p>
    <w:p w14:paraId="034F7BE3" w14:textId="012AA67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Ídem, con parantes reglamentarios……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………………….1,8 Módulos.</w:t>
      </w:r>
    </w:p>
    <w:p w14:paraId="1B50767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n)</w:t>
      </w:r>
      <w:r w:rsidRPr="00A03CE1">
        <w:rPr>
          <w:rFonts w:ascii="Arial" w:eastAsia="Arial" w:hAnsi="Arial" w:cs="Arial"/>
          <w:sz w:val="24"/>
          <w:szCs w:val="24"/>
          <w:lang w:val="es-ES" w:eastAsia="es-ES"/>
        </w:rPr>
        <w:t xml:space="preserve"> En los casos no previstos por los Artículos anteriores, por metro cuadrado o fracción de superficie de suelo, por mes entre…………………..3 y 5 Módulos, conforme surja de la zonificación impuesta por el Ejecutivo Municipal.</w:t>
      </w:r>
    </w:p>
    <w:p w14:paraId="78DD027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o)</w:t>
      </w:r>
      <w:r w:rsidRPr="00A03CE1">
        <w:rPr>
          <w:rFonts w:ascii="Arial" w:eastAsia="Arial" w:hAnsi="Arial" w:cs="Arial"/>
          <w:sz w:val="24"/>
          <w:szCs w:val="24"/>
          <w:lang w:val="es-ES" w:eastAsia="es-ES"/>
        </w:rPr>
        <w:t xml:space="preserve"> Los casos involucrados en el Inciso anterior, que además según criterio de la Secretaría de Planificación y Desarrollo Urbano se ubiquen en sectores de alto valor comercial, la contribución aumentará un Doscientos por Ciento (200%).-</w:t>
      </w:r>
    </w:p>
    <w:p w14:paraId="51B40377" w14:textId="0065F2F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p)</w:t>
      </w:r>
      <w:r w:rsidRPr="00A03CE1">
        <w:rPr>
          <w:rFonts w:ascii="Arial" w:eastAsia="Arial" w:hAnsi="Arial" w:cs="Arial"/>
          <w:sz w:val="24"/>
          <w:szCs w:val="24"/>
          <w:lang w:val="es-ES" w:eastAsia="es-ES"/>
        </w:rPr>
        <w:t xml:space="preserve"> Permisos de ocupación de la vía pública no tipificados en el presente Capítulo,</w:t>
      </w:r>
      <w:r w:rsidR="0089492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abonarán por mes o fracción…………………</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……………100 Módulos.</w:t>
      </w:r>
    </w:p>
    <w:p w14:paraId="01F5D8A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Exímase del pago de la Tasa establecida en el Inciso c) a los siguientes Entes Públicos: Comisaría, Hospital, Escuelas, y Sede Policía Federal Argentina.</w:t>
      </w:r>
    </w:p>
    <w:p w14:paraId="4F85522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Autorizase al Poder Ejecutivo Municipal a realizar convenios recíprocos con la Cooperativa de Servicios Públicos, Consumo y Vivienda Rawson Limitada por el pago de lo dispuesto en el presente Artículo.-</w:t>
      </w:r>
    </w:p>
    <w:p w14:paraId="48ACEFE5" w14:textId="0D9DC9D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PENALIDADES:</w:t>
      </w:r>
      <w:r w:rsidRPr="00A03CE1">
        <w:rPr>
          <w:rFonts w:ascii="Arial" w:eastAsia="Arial" w:hAnsi="Arial" w:cs="Arial"/>
          <w:sz w:val="24"/>
          <w:szCs w:val="24"/>
          <w:lang w:val="es-ES" w:eastAsia="es-ES"/>
        </w:rPr>
        <w:t xml:space="preserve"> Toda ocupación de espacios de dominio público sin previa</w:t>
      </w:r>
      <w:r w:rsidRPr="00A03CE1">
        <w:rPr>
          <w:rFonts w:ascii="Arial" w:eastAsia="Arial" w:hAnsi="Arial" w:cs="Arial"/>
          <w:sz w:val="24"/>
          <w:szCs w:val="24"/>
          <w:lang w:val="es-ES" w:eastAsia="es-ES"/>
        </w:rPr>
        <w:br/>
        <w:t xml:space="preserve">                             autorización, será pasible de una multa cuyo monto se fijará de Dos (2) a Seis (6) veces el importe del </w:t>
      </w:r>
      <w:r w:rsidR="00627092" w:rsidRPr="00A03CE1">
        <w:rPr>
          <w:rFonts w:ascii="Arial" w:eastAsia="Arial" w:hAnsi="Arial" w:cs="Arial"/>
          <w:sz w:val="24"/>
          <w:szCs w:val="24"/>
          <w:lang w:val="es-ES" w:eastAsia="es-ES"/>
        </w:rPr>
        <w:t xml:space="preserve">Tributo </w:t>
      </w:r>
      <w:r w:rsidRPr="00A03CE1">
        <w:rPr>
          <w:rFonts w:ascii="Arial" w:eastAsia="Arial" w:hAnsi="Arial" w:cs="Arial"/>
          <w:sz w:val="24"/>
          <w:szCs w:val="24"/>
          <w:lang w:val="es-ES" w:eastAsia="es-ES"/>
        </w:rPr>
        <w:t>determinado para esa ocupación.-</w:t>
      </w:r>
    </w:p>
    <w:p w14:paraId="2D7BF33E"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VII</w:t>
      </w:r>
    </w:p>
    <w:p w14:paraId="072F5D34"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AL COMERCIO EN LA VÍA PÚBLICA</w:t>
      </w:r>
    </w:p>
    <w:p w14:paraId="3F1758E6" w14:textId="5177C6E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21.-</w:t>
      </w:r>
      <w:r w:rsidRPr="00A03CE1">
        <w:rPr>
          <w:rFonts w:ascii="Arial" w:eastAsia="Arial" w:hAnsi="Arial" w:cs="Arial"/>
          <w:sz w:val="24"/>
          <w:szCs w:val="24"/>
          <w:lang w:val="es-ES" w:eastAsia="es-ES"/>
        </w:rPr>
        <w:t xml:space="preserve"> Para los comerciantes que se encuentren en la vía pública</w:t>
      </w:r>
      <w:r w:rsidR="00627092">
        <w:rPr>
          <w:rFonts w:ascii="Arial" w:eastAsia="Arial" w:hAnsi="Arial" w:cs="Arial"/>
          <w:sz w:val="24"/>
          <w:szCs w:val="24"/>
          <w:lang w:val="es-ES" w:eastAsia="es-ES"/>
        </w:rPr>
        <w:t>:</w:t>
      </w:r>
    </w:p>
    <w:p w14:paraId="7DBA548E"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w:t>
      </w:r>
      <w:r w:rsidRPr="00A03CE1">
        <w:rPr>
          <w:rFonts w:ascii="Arial" w:eastAsia="Arial" w:hAnsi="Arial" w:cs="Arial"/>
          <w:sz w:val="24"/>
          <w:szCs w:val="24"/>
          <w:lang w:val="es-ES" w:eastAsia="es-ES"/>
        </w:rPr>
        <w:t xml:space="preserve"> Fíjese para la actividad desarrollada por vendedores ambulantes o puestos fijos de acuerdo a la siguiente clasificación:</w:t>
      </w:r>
    </w:p>
    <w:p w14:paraId="704AC617" w14:textId="7BD9DA9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a1)</w:t>
      </w:r>
      <w:r w:rsidRPr="00A03CE1">
        <w:rPr>
          <w:rFonts w:ascii="Arial" w:eastAsia="Arial" w:hAnsi="Arial" w:cs="Arial"/>
          <w:sz w:val="24"/>
          <w:szCs w:val="24"/>
          <w:lang w:val="es-ES" w:eastAsia="es-ES"/>
        </w:rPr>
        <w:t xml:space="preserve"> Venta de pochoclos, frutas abrillantadas o confitadas, algodones de azúcar, cubanitos, helados envasados o de máquina, panchos, productos alimenticios elaborados, abonarán por semana la cantidad de……………</w:t>
      </w:r>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……….16 Módulos</w:t>
      </w:r>
      <w:r w:rsidR="00627092">
        <w:rPr>
          <w:rFonts w:ascii="Arial" w:eastAsia="Arial" w:hAnsi="Arial" w:cs="Arial"/>
          <w:sz w:val="24"/>
          <w:szCs w:val="24"/>
          <w:lang w:val="es-ES" w:eastAsia="es-ES"/>
        </w:rPr>
        <w:t>.</w:t>
      </w:r>
    </w:p>
    <w:p w14:paraId="7F9E5FF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a2)</w:t>
      </w:r>
      <w:r w:rsidRPr="00A03CE1">
        <w:rPr>
          <w:rFonts w:ascii="Arial" w:eastAsia="Arial" w:hAnsi="Arial" w:cs="Arial"/>
          <w:sz w:val="24"/>
          <w:szCs w:val="24"/>
          <w:lang w:val="es-ES" w:eastAsia="es-ES"/>
        </w:rPr>
        <w:t xml:space="preserve"> Venta de artículos de mimbre, caña o similares, abonarán la cantidad de: 40 Módulos por semana o 110 Módulos por mes.</w:t>
      </w:r>
    </w:p>
    <w:p w14:paraId="79D420BA" w14:textId="46000F8A"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a3)</w:t>
      </w:r>
      <w:r w:rsidRPr="00A03CE1">
        <w:rPr>
          <w:rFonts w:ascii="Arial" w:eastAsia="Arial" w:hAnsi="Arial" w:cs="Arial"/>
          <w:sz w:val="24"/>
          <w:szCs w:val="24"/>
          <w:lang w:val="es-ES" w:eastAsia="es-ES"/>
        </w:rPr>
        <w:t xml:space="preserve"> Venta y/o elaboración de productos alimenticios y venta de bebidas envasadas, abonarán por semana la cantidad de…………</w:t>
      </w:r>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 40 Módulos.</w:t>
      </w:r>
    </w:p>
    <w:p w14:paraId="59F880F8" w14:textId="56E0A8A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a4)</w:t>
      </w:r>
      <w:r w:rsidRPr="00A03CE1">
        <w:rPr>
          <w:rFonts w:ascii="Arial" w:eastAsia="Arial" w:hAnsi="Arial" w:cs="Arial"/>
          <w:sz w:val="24"/>
          <w:szCs w:val="24"/>
          <w:lang w:val="es-ES" w:eastAsia="es-ES"/>
        </w:rPr>
        <w:t xml:space="preserve"> Venta de artículos de playa (cosméticos, juguetes inflables, indumentaria regional, sombrillas, paravientos, reposeras) abonarán por semana la cantidad de…………………………………………………………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 16 Módulos.</w:t>
      </w:r>
    </w:p>
    <w:p w14:paraId="2D789E9C" w14:textId="05B7D07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a5)</w:t>
      </w:r>
      <w:r w:rsidRPr="00A03CE1">
        <w:rPr>
          <w:rFonts w:ascii="Arial" w:eastAsia="Arial" w:hAnsi="Arial" w:cs="Arial"/>
          <w:sz w:val="24"/>
          <w:szCs w:val="24"/>
          <w:lang w:val="es-ES" w:eastAsia="es-ES"/>
        </w:rPr>
        <w:t xml:space="preserve"> Alquiler de juegos inflables, sombrillas, reposeras, carpas, gazebos, abonarán la cantidad por semana de………………………………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 16 Módulos.</w:t>
      </w:r>
    </w:p>
    <w:p w14:paraId="07698B76"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a6)</w:t>
      </w:r>
      <w:r w:rsidRPr="00A03CE1">
        <w:rPr>
          <w:rFonts w:ascii="Arial" w:eastAsia="Arial" w:hAnsi="Arial" w:cs="Arial"/>
          <w:sz w:val="24"/>
          <w:szCs w:val="24"/>
          <w:lang w:val="es-ES" w:eastAsia="es-ES"/>
        </w:rPr>
        <w:t xml:space="preserve"> Alquiler de carros a pedal, autos a batería, bicicletas, kayak, tablas de surf, abonarán la cantidad de 16 Módulos por semana o 40 Módulos por mes.</w:t>
      </w:r>
    </w:p>
    <w:p w14:paraId="7717D79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a7)</w:t>
      </w:r>
      <w:r w:rsidRPr="00A03CE1">
        <w:rPr>
          <w:rFonts w:ascii="Arial" w:eastAsia="Arial" w:hAnsi="Arial" w:cs="Arial"/>
          <w:sz w:val="24"/>
          <w:szCs w:val="24"/>
          <w:lang w:val="es-ES" w:eastAsia="es-ES"/>
        </w:rPr>
        <w:t xml:space="preserve"> Vehículo Gastronómico (Food Truck):</w:t>
      </w:r>
    </w:p>
    <w:p w14:paraId="68B70F73" w14:textId="149DCFF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Inscripción en el Registro Municipal de Vehículos Gastronómicos (Food Truck) tendrá un costo administrativo equivalente a ………………………</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...20 Módulos.</w:t>
      </w:r>
    </w:p>
    <w:p w14:paraId="51D8AD2E" w14:textId="053FBD1A"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La Reinscripción en el Registro Municipal de Vehículos Gastronómicos (Food Truck) tendrá un costo administrativo equivalente a………………</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0078A7F7" w14:textId="63A642B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a7. 1)</w:t>
      </w:r>
      <w:r w:rsidRPr="00A03CE1">
        <w:rPr>
          <w:rFonts w:ascii="Arial" w:eastAsia="Arial" w:hAnsi="Arial" w:cs="Arial"/>
          <w:sz w:val="24"/>
          <w:szCs w:val="24"/>
          <w:lang w:val="es-ES" w:eastAsia="es-ES"/>
        </w:rPr>
        <w:t xml:space="preserve"> Permiso de explotación en Espacio Público (pago mensual) por actividad conforme surja de la zonificación impuesta por el </w:t>
      </w:r>
      <w:r w:rsidR="00627092" w:rsidRPr="00A03CE1">
        <w:rPr>
          <w:rFonts w:ascii="Arial" w:eastAsia="Arial" w:hAnsi="Arial" w:cs="Arial"/>
          <w:sz w:val="24"/>
          <w:szCs w:val="24"/>
          <w:lang w:val="es-ES" w:eastAsia="es-ES"/>
        </w:rPr>
        <w:t>Ejecutivo Municipal</w:t>
      </w:r>
      <w:r w:rsidRPr="00A03CE1">
        <w:rPr>
          <w:rFonts w:ascii="Arial" w:eastAsia="Arial" w:hAnsi="Arial" w:cs="Arial"/>
          <w:sz w:val="24"/>
          <w:szCs w:val="24"/>
          <w:lang w:val="es-ES" w:eastAsia="es-ES"/>
        </w:rPr>
        <w:t>:</w:t>
      </w:r>
    </w:p>
    <w:p w14:paraId="2FD05193" w14:textId="7C59C84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Venta de comidas y/o bebidas sin alcohol: entre 70 Módulos a 300 Módulos.</w:t>
      </w:r>
    </w:p>
    <w:p w14:paraId="65D639A3" w14:textId="1B656AA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Venta de comidas y/o bebidas con alcohol: entre 100 Módulos a 350 Módulos.</w:t>
      </w:r>
    </w:p>
    <w:p w14:paraId="666E0142" w14:textId="5EA0128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Otros rubros: entre 30 Módulos a 65 Módulos.</w:t>
      </w:r>
    </w:p>
    <w:p w14:paraId="25333DCF"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Del 01 de marzo al 30 de noviembre de cada año, a modo de incentivo, se aplicará sobre los cánones correspondientes, una bonificación del Cincuenta por Ciento (50%), sujeto al cumplimiento del pago de los tributos municipales. El pago del canon se realizará de forma anticipada, mensual o anual, según conveniencia del contribuyente en la cuenta bancaria asignada por el Poder Ejecutivo Municipal.</w:t>
      </w:r>
    </w:p>
    <w:p w14:paraId="39D6F934" w14:textId="7349484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a7. 2)</w:t>
      </w:r>
      <w:r w:rsidRPr="00A03CE1">
        <w:rPr>
          <w:rFonts w:ascii="Arial" w:eastAsia="Arial" w:hAnsi="Arial" w:cs="Arial"/>
          <w:sz w:val="24"/>
          <w:szCs w:val="24"/>
          <w:lang w:val="es-ES" w:eastAsia="es-ES"/>
        </w:rPr>
        <w:t xml:space="preserve"> Permiso diario en Eventos</w:t>
      </w:r>
      <w:r w:rsidR="00627092">
        <w:rPr>
          <w:rFonts w:ascii="Arial" w:eastAsia="Arial" w:hAnsi="Arial" w:cs="Arial"/>
          <w:sz w:val="24"/>
          <w:szCs w:val="24"/>
          <w:lang w:val="es-ES" w:eastAsia="es-ES"/>
        </w:rPr>
        <w:t>:</w:t>
      </w:r>
    </w:p>
    <w:p w14:paraId="072312EA" w14:textId="5D6685A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Organización Pública: 150 Módulos a 550 Módulos diarios.</w:t>
      </w:r>
    </w:p>
    <w:p w14:paraId="6799585F" w14:textId="4121A0B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Organización Privada: 75 Módulos a 350 Módulos diarios.</w:t>
      </w:r>
    </w:p>
    <w:p w14:paraId="00E02BA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w:t>
      </w:r>
      <w:r w:rsidRPr="00A03CE1">
        <w:rPr>
          <w:rFonts w:ascii="Arial" w:eastAsia="Arial" w:hAnsi="Arial" w:cs="Arial"/>
          <w:sz w:val="24"/>
          <w:szCs w:val="24"/>
          <w:lang w:val="es-ES" w:eastAsia="es-ES"/>
        </w:rPr>
        <w:t xml:space="preserve"> Quedan exentos aquellos artesanos que fabrican y venden sus artículos en la vía pública, y se instalen con previa autorización del Poder Ejecutivo Municipal, para la cual deberán encontrarse registrados en la Asociación de Artesanos Local o Provincial.</w:t>
      </w:r>
    </w:p>
    <w:p w14:paraId="32F751C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los casos de vendedores ambulantes de artículos que no se expendan en comercios locales y en donde la actividad no se encuentre gravada por el Poder Ejecutivo, se considerará encuadrado dentro de “Rubros no Comprendidos” fijándose una Tasa diaria y por vendedor del Diez por Ciento (10%) del presente rubro.</w:t>
      </w:r>
    </w:p>
    <w:p w14:paraId="5509FECA" w14:textId="49B494B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c)</w:t>
      </w:r>
      <w:r w:rsidRPr="00A03CE1">
        <w:rPr>
          <w:rFonts w:ascii="Arial" w:eastAsia="Arial" w:hAnsi="Arial" w:cs="Arial"/>
          <w:sz w:val="24"/>
          <w:szCs w:val="24"/>
          <w:lang w:val="es-ES" w:eastAsia="es-ES"/>
        </w:rPr>
        <w:t xml:space="preserve"> Cuando la venta ambulante comprenda artículos elaborados o no, pero pertenecientes a establecimientos habilitados en el Ejido, cada vendedor abonará por mes la cantidad de……………………………………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……14 Módulos.</w:t>
      </w:r>
    </w:p>
    <w:p w14:paraId="7B805E2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productos alimenticios elaborados deberán ser exclusivos de comercios habilitados en el Ejido de Rawson.</w:t>
      </w:r>
    </w:p>
    <w:p w14:paraId="06A869A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pago de la Tasa será optativo (semanal o mensual) según la solicitud del contribuyente.</w:t>
      </w:r>
    </w:p>
    <w:p w14:paraId="05E9750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todos los supuestos determinados en el presente Capítulo no se otorgarán permisos ni habilitaciones a vendedores ambulantes si no han registrado su inscripción previa en el Padrón de Contribuyentes al Impuesto sobre los Ingresos Brutos.</w:t>
      </w:r>
    </w:p>
    <w:p w14:paraId="683C173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Poder Ejecutivo reglamentará el ámbito y reglamentaciones por las cuales se regirán los puntos fijos.-</w:t>
      </w:r>
    </w:p>
    <w:p w14:paraId="1376E035"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VIII</w:t>
      </w:r>
    </w:p>
    <w:p w14:paraId="52841C68"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DERECHO DE HABILITACIÓN COMERCIAL</w:t>
      </w:r>
    </w:p>
    <w:p w14:paraId="52C76B53" w14:textId="1B22369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22.-</w:t>
      </w:r>
      <w:r w:rsidRPr="00A03CE1">
        <w:rPr>
          <w:rFonts w:ascii="Arial" w:eastAsia="Arial" w:hAnsi="Arial" w:cs="Arial"/>
          <w:sz w:val="24"/>
          <w:szCs w:val="24"/>
          <w:lang w:val="es-ES" w:eastAsia="es-ES"/>
        </w:rPr>
        <w:t xml:space="preserve"> Por la </w:t>
      </w:r>
      <w:r w:rsidR="0085037A" w:rsidRPr="00A03CE1">
        <w:rPr>
          <w:rFonts w:ascii="Arial" w:eastAsia="Arial" w:hAnsi="Arial" w:cs="Arial"/>
          <w:sz w:val="24"/>
          <w:szCs w:val="24"/>
          <w:lang w:val="es-ES" w:eastAsia="es-ES"/>
        </w:rPr>
        <w:t xml:space="preserve">Habilitación Comercial </w:t>
      </w:r>
      <w:r w:rsidRPr="00A03CE1">
        <w:rPr>
          <w:rFonts w:ascii="Arial" w:eastAsia="Arial" w:hAnsi="Arial" w:cs="Arial"/>
          <w:sz w:val="24"/>
          <w:szCs w:val="24"/>
          <w:lang w:val="es-ES" w:eastAsia="es-ES"/>
        </w:rPr>
        <w:t>obtenida en virtud de lo especificado</w:t>
      </w:r>
      <w:r w:rsidR="0085037A">
        <w:rPr>
          <w:rFonts w:ascii="Arial" w:eastAsia="Arial" w:hAnsi="Arial" w:cs="Arial"/>
          <w:sz w:val="24"/>
          <w:szCs w:val="24"/>
          <w:lang w:val="es-ES" w:eastAsia="es-ES"/>
        </w:rPr>
        <w:t xml:space="preserve"> </w:t>
      </w:r>
      <w:r w:rsidR="0085037A">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en el Artículo 24</w:t>
      </w:r>
      <w:r w:rsidR="007F0454">
        <w:rPr>
          <w:rFonts w:ascii="Arial" w:eastAsia="Arial" w:hAnsi="Arial" w:cs="Arial"/>
          <w:sz w:val="24"/>
          <w:szCs w:val="24"/>
          <w:lang w:val="es-ES" w:eastAsia="es-ES"/>
        </w:rPr>
        <w:t>2</w:t>
      </w:r>
      <w:r w:rsidRPr="00A03CE1">
        <w:rPr>
          <w:rFonts w:ascii="Arial" w:eastAsia="Arial" w:hAnsi="Arial" w:cs="Arial"/>
          <w:sz w:val="24"/>
          <w:szCs w:val="24"/>
          <w:lang w:val="es-ES" w:eastAsia="es-ES"/>
        </w:rPr>
        <w:t xml:space="preserve"> del Código Fiscal Municipal, se aplicará el cobro de un Derecho anual dividido en Seis (6) cuotas iguales, acorde a la actividad que se desarrollará, teniendo en cuenta la clasificación de las categorías, montos fijos y la mensualización del cobro y fecha de vencimiento para cada uno de los rubros estipulados por el Poder Ejecutivo:</w:t>
      </w:r>
    </w:p>
    <w:p w14:paraId="476D40F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w:t>
      </w:r>
      <w:r w:rsidRPr="00A03CE1">
        <w:rPr>
          <w:rFonts w:ascii="Arial" w:eastAsia="Arial" w:hAnsi="Arial" w:cs="Arial"/>
          <w:sz w:val="24"/>
          <w:szCs w:val="24"/>
          <w:lang w:val="es-ES" w:eastAsia="es-ES"/>
        </w:rPr>
        <w:t xml:space="preserve"> Por lo expuesto las categorías abonarán los siguientes importes:</w:t>
      </w:r>
    </w:p>
    <w:p w14:paraId="31E5FA95" w14:textId="77777777" w:rsidR="007F0454" w:rsidRDefault="00A03CE1" w:rsidP="007F0454">
      <w:pPr>
        <w:spacing w:after="0" w:line="360" w:lineRule="auto"/>
        <w:ind w:firstLine="708"/>
        <w:rPr>
          <w:rFonts w:ascii="Arial" w:eastAsia="Arial" w:hAnsi="Arial" w:cs="Arial"/>
          <w:sz w:val="24"/>
          <w:szCs w:val="24"/>
          <w:lang w:val="es-ES" w:eastAsia="es-ES"/>
        </w:rPr>
      </w:pPr>
      <w:r w:rsidRPr="00A03CE1">
        <w:rPr>
          <w:rFonts w:ascii="Arial" w:eastAsia="Arial" w:hAnsi="Arial" w:cs="Arial"/>
          <w:sz w:val="24"/>
          <w:szCs w:val="24"/>
          <w:lang w:val="es-ES" w:eastAsia="es-ES"/>
        </w:rPr>
        <w:t>Categoría I: 56 Módulos.</w:t>
      </w:r>
    </w:p>
    <w:p w14:paraId="65539F50" w14:textId="03501298" w:rsidR="00A03CE1" w:rsidRPr="00A03CE1" w:rsidRDefault="00A03CE1" w:rsidP="007F0454">
      <w:pPr>
        <w:spacing w:after="0" w:line="360" w:lineRule="auto"/>
        <w:ind w:firstLine="708"/>
        <w:rPr>
          <w:rFonts w:ascii="Arial" w:eastAsia="Arial" w:hAnsi="Arial" w:cs="Arial"/>
          <w:sz w:val="24"/>
          <w:szCs w:val="24"/>
          <w:lang w:val="es-ES" w:eastAsia="es-ES"/>
        </w:rPr>
      </w:pPr>
      <w:r w:rsidRPr="00A03CE1">
        <w:rPr>
          <w:rFonts w:ascii="Arial" w:eastAsia="Arial" w:hAnsi="Arial" w:cs="Arial"/>
          <w:sz w:val="24"/>
          <w:szCs w:val="24"/>
          <w:lang w:val="es-ES" w:eastAsia="es-ES"/>
        </w:rPr>
        <w:t>Categoría II: 88 Módulos.</w:t>
      </w:r>
    </w:p>
    <w:p w14:paraId="5413B972" w14:textId="6609AB77" w:rsidR="00A03CE1" w:rsidRPr="00A03CE1" w:rsidRDefault="00A03CE1" w:rsidP="007F0454">
      <w:pPr>
        <w:spacing w:after="0" w:line="360" w:lineRule="auto"/>
        <w:ind w:firstLine="708"/>
        <w:rPr>
          <w:rFonts w:ascii="Arial" w:eastAsia="Arial" w:hAnsi="Arial" w:cs="Arial"/>
          <w:sz w:val="24"/>
          <w:szCs w:val="24"/>
          <w:lang w:val="es-ES" w:eastAsia="es-ES"/>
        </w:rPr>
      </w:pPr>
      <w:r w:rsidRPr="00A03CE1">
        <w:rPr>
          <w:rFonts w:ascii="Arial" w:eastAsia="Arial" w:hAnsi="Arial" w:cs="Arial"/>
          <w:sz w:val="24"/>
          <w:szCs w:val="24"/>
          <w:lang w:val="es-ES" w:eastAsia="es-ES"/>
        </w:rPr>
        <w:t>Categoría III: 152 Módulos.</w:t>
      </w:r>
    </w:p>
    <w:p w14:paraId="13BE2E26" w14:textId="77777777" w:rsidR="00A03CE1" w:rsidRPr="00A03CE1" w:rsidRDefault="00A03CE1" w:rsidP="007F0454">
      <w:pPr>
        <w:spacing w:after="0" w:line="360" w:lineRule="auto"/>
        <w:ind w:firstLine="708"/>
        <w:rPr>
          <w:rFonts w:ascii="Arial" w:eastAsia="Arial" w:hAnsi="Arial" w:cs="Arial"/>
          <w:sz w:val="24"/>
          <w:szCs w:val="24"/>
          <w:lang w:val="es-ES" w:eastAsia="es-ES"/>
        </w:rPr>
      </w:pPr>
      <w:r w:rsidRPr="00A03CE1">
        <w:rPr>
          <w:rFonts w:ascii="Arial" w:eastAsia="Arial" w:hAnsi="Arial" w:cs="Arial"/>
          <w:sz w:val="24"/>
          <w:szCs w:val="24"/>
          <w:lang w:val="es-ES" w:eastAsia="es-ES"/>
        </w:rPr>
        <w:t>Categoría IV: 200 Módulos.</w:t>
      </w:r>
    </w:p>
    <w:p w14:paraId="01FD123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todos los casos el Poder Ejecutivo estará facultado para reglamentar cada una de las Categorías en relación a la actividad que corresponda.</w:t>
      </w:r>
    </w:p>
    <w:p w14:paraId="64B09A79" w14:textId="2891E66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w:t>
      </w:r>
      <w:r w:rsidRPr="00A03CE1">
        <w:rPr>
          <w:rFonts w:ascii="Arial" w:eastAsia="Arial" w:hAnsi="Arial" w:cs="Arial"/>
          <w:sz w:val="24"/>
          <w:szCs w:val="24"/>
          <w:lang w:val="es-ES" w:eastAsia="es-ES"/>
        </w:rPr>
        <w:t xml:space="preserve"> Fíjense los siguientes importes fijos a abonar por este </w:t>
      </w:r>
      <w:r w:rsidR="007F0454" w:rsidRPr="00A03CE1">
        <w:rPr>
          <w:rFonts w:ascii="Arial" w:eastAsia="Arial" w:hAnsi="Arial" w:cs="Arial"/>
          <w:sz w:val="24"/>
          <w:szCs w:val="24"/>
          <w:lang w:val="es-ES" w:eastAsia="es-ES"/>
        </w:rPr>
        <w:t>Tributo</w:t>
      </w:r>
      <w:r w:rsidRPr="00A03CE1">
        <w:rPr>
          <w:rFonts w:ascii="Arial" w:eastAsia="Arial" w:hAnsi="Arial" w:cs="Arial"/>
          <w:sz w:val="24"/>
          <w:szCs w:val="24"/>
          <w:lang w:val="es-ES" w:eastAsia="es-ES"/>
        </w:rPr>
        <w:t>, para los rubros que quedan excluidos del régimen general del Artículo precedente:</w:t>
      </w:r>
    </w:p>
    <w:p w14:paraId="662313A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w:t>
      </w:r>
      <w:r w:rsidRPr="00A03CE1">
        <w:rPr>
          <w:rFonts w:ascii="Arial" w:eastAsia="Arial" w:hAnsi="Arial" w:cs="Arial"/>
          <w:sz w:val="24"/>
          <w:szCs w:val="24"/>
          <w:lang w:val="es-ES" w:eastAsia="es-ES"/>
        </w:rPr>
        <w:t xml:space="preserve"> Clínica Médica:</w:t>
      </w:r>
    </w:p>
    <w:p w14:paraId="6AB53279" w14:textId="7D364E7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Sin internación……………</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……………………………………………...208 Módulos.</w:t>
      </w:r>
    </w:p>
    <w:p w14:paraId="445E3921" w14:textId="276C8A3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internación de hasta 15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………………………….488 Módulos.</w:t>
      </w:r>
    </w:p>
    <w:p w14:paraId="6DC2736A" w14:textId="7686553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internación de más de 15 y hasta 25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………….852 Módulos.</w:t>
      </w:r>
    </w:p>
    <w:p w14:paraId="57D28DD6" w14:textId="1A7F024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internación de más de 25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…………1400 Módulos.</w:t>
      </w:r>
    </w:p>
    <w:p w14:paraId="43982CF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b-2)</w:t>
      </w:r>
      <w:r w:rsidRPr="00A03CE1">
        <w:rPr>
          <w:rFonts w:ascii="Arial" w:eastAsia="Arial" w:hAnsi="Arial" w:cs="Arial"/>
          <w:sz w:val="24"/>
          <w:szCs w:val="24"/>
          <w:lang w:val="es-ES" w:eastAsia="es-ES"/>
        </w:rPr>
        <w:t xml:space="preserve"> Consultorio Médico:</w:t>
      </w:r>
    </w:p>
    <w:p w14:paraId="40022B51" w14:textId="47E12BA3" w:rsidR="00A03CE1" w:rsidRPr="00A03CE1" w:rsidRDefault="007F0454"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De </w:t>
      </w:r>
      <w:r w:rsidR="00A03CE1" w:rsidRPr="00A03CE1">
        <w:rPr>
          <w:rFonts w:ascii="Arial" w:eastAsia="Arial" w:hAnsi="Arial" w:cs="Arial"/>
          <w:sz w:val="24"/>
          <w:szCs w:val="24"/>
          <w:lang w:val="es-ES" w:eastAsia="es-ES"/>
        </w:rPr>
        <w:t>un 1 profesional:………………………………………………………. 48 Módulos.</w:t>
      </w:r>
    </w:p>
    <w:p w14:paraId="2E449A9E" w14:textId="42851D72" w:rsidR="00A03CE1" w:rsidRPr="00A03CE1" w:rsidRDefault="007F0454"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1 y hasta 3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132 Módulos.</w:t>
      </w:r>
    </w:p>
    <w:p w14:paraId="18EC7139" w14:textId="09409418"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3 y hasta 5 profesionales:…………………………………….. 152 Módulos.</w:t>
      </w:r>
    </w:p>
    <w:p w14:paraId="41C058AC" w14:textId="361558CC"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5 y hasta 10 profesionales:…………………………………… 300 Módulos.</w:t>
      </w:r>
    </w:p>
    <w:p w14:paraId="0B168479" w14:textId="4AF82571"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10 y hasta 15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372 Módulos.</w:t>
      </w:r>
    </w:p>
    <w:p w14:paraId="79E4BC18" w14:textId="0DDC1A3A"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15 y hasta 20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460 Módulos.</w:t>
      </w:r>
    </w:p>
    <w:p w14:paraId="5710D004" w14:textId="63C1E18D"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20 y hasta 30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540 Módulos.</w:t>
      </w:r>
    </w:p>
    <w:p w14:paraId="3B09077D" w14:textId="57A1083E"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30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660 Módulos.</w:t>
      </w:r>
    </w:p>
    <w:p w14:paraId="64711EAC" w14:textId="77777777"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b-3)</w:t>
      </w:r>
      <w:r w:rsidRPr="00A03CE1">
        <w:rPr>
          <w:rFonts w:ascii="Arial" w:eastAsia="Arial" w:hAnsi="Arial" w:cs="Arial"/>
          <w:sz w:val="24"/>
          <w:szCs w:val="24"/>
          <w:lang w:val="es-ES" w:eastAsia="es-ES"/>
        </w:rPr>
        <w:t xml:space="preserve"> Banco y Entidad Financiera………………………………………7400 Módulos.</w:t>
      </w:r>
    </w:p>
    <w:p w14:paraId="62B2ABA3" w14:textId="62D8CFC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b-4)</w:t>
      </w:r>
      <w:r w:rsidRPr="00A03CE1">
        <w:rPr>
          <w:rFonts w:ascii="Arial" w:eastAsia="Arial" w:hAnsi="Arial" w:cs="Arial"/>
          <w:sz w:val="24"/>
          <w:szCs w:val="24"/>
          <w:lang w:val="es-ES" w:eastAsia="es-ES"/>
        </w:rPr>
        <w:t xml:space="preserve"> Entidades de crédito y Entidades de crédito para consumo</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….2240 Módulos.</w:t>
      </w:r>
    </w:p>
    <w:p w14:paraId="7B6F6F6B" w14:textId="32A7DA9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b-5)</w:t>
      </w:r>
      <w:r w:rsidRPr="00A03CE1">
        <w:rPr>
          <w:rFonts w:ascii="Arial" w:eastAsia="Arial" w:hAnsi="Arial" w:cs="Arial"/>
          <w:sz w:val="24"/>
          <w:szCs w:val="24"/>
          <w:lang w:val="es-ES" w:eastAsia="es-ES"/>
        </w:rPr>
        <w:t xml:space="preserve"> Depósito y despacho de Combustible………………………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……620 Módulos.</w:t>
      </w:r>
    </w:p>
    <w:p w14:paraId="7D124897" w14:textId="68F59D3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b-6)</w:t>
      </w:r>
      <w:r w:rsidRPr="00A03CE1">
        <w:rPr>
          <w:rFonts w:ascii="Arial" w:eastAsia="Arial" w:hAnsi="Arial" w:cs="Arial"/>
          <w:sz w:val="24"/>
          <w:szCs w:val="24"/>
          <w:lang w:val="es-ES" w:eastAsia="es-ES"/>
        </w:rPr>
        <w:t xml:space="preserve"> A.R.T. o similares…………………………………………………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1843 Módulos.</w:t>
      </w:r>
    </w:p>
    <w:p w14:paraId="4177B846" w14:textId="319E0AE6"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b-7)</w:t>
      </w:r>
      <w:r w:rsidRPr="00A03CE1">
        <w:rPr>
          <w:rFonts w:ascii="Arial" w:eastAsia="Arial" w:hAnsi="Arial" w:cs="Arial"/>
          <w:sz w:val="24"/>
          <w:szCs w:val="24"/>
          <w:lang w:val="es-ES" w:eastAsia="es-ES"/>
        </w:rPr>
        <w:t xml:space="preserve"> Casinos y/o similares……………………………………………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13680 Módulos.</w:t>
      </w:r>
    </w:p>
    <w:p w14:paraId="28E5332B" w14:textId="1714D5F3"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b-8)</w:t>
      </w:r>
      <w:r w:rsidRPr="00A03CE1">
        <w:rPr>
          <w:rFonts w:ascii="Arial" w:eastAsia="Arial" w:hAnsi="Arial" w:cs="Arial"/>
          <w:sz w:val="24"/>
          <w:szCs w:val="24"/>
          <w:lang w:val="es-ES" w:eastAsia="es-ES"/>
        </w:rPr>
        <w:t xml:space="preserve"> Minibanco o Sucursal (Hasta 100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.3700 Módulos.</w:t>
      </w:r>
    </w:p>
    <w:p w14:paraId="7BE8B503" w14:textId="15608E3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b-9)</w:t>
      </w:r>
      <w:r w:rsidRPr="00A03CE1">
        <w:rPr>
          <w:rFonts w:ascii="Arial" w:eastAsia="Arial" w:hAnsi="Arial" w:cs="Arial"/>
          <w:sz w:val="24"/>
          <w:szCs w:val="24"/>
          <w:lang w:val="es-ES" w:eastAsia="es-ES"/>
        </w:rPr>
        <w:t xml:space="preserve"> Sala de velatorio por cada una…………………………………</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…380 Módulos.</w:t>
      </w:r>
    </w:p>
    <w:p w14:paraId="29751D5E" w14:textId="343BA92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b-10)</w:t>
      </w:r>
      <w:r w:rsidRPr="00A03CE1">
        <w:rPr>
          <w:rFonts w:ascii="Arial" w:eastAsia="Arial" w:hAnsi="Arial" w:cs="Arial"/>
          <w:sz w:val="24"/>
          <w:szCs w:val="24"/>
          <w:lang w:val="es-ES" w:eastAsia="es-ES"/>
        </w:rPr>
        <w:t xml:space="preserve"> Estación de servicio……………………………………………</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…680 Módulos.</w:t>
      </w:r>
    </w:p>
    <w:p w14:paraId="0CF45A92" w14:textId="6FD4C4E2"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b-11)</w:t>
      </w:r>
      <w:r w:rsidRPr="00A03CE1">
        <w:rPr>
          <w:rFonts w:ascii="Arial" w:eastAsia="Arial" w:hAnsi="Arial" w:cs="Arial"/>
          <w:sz w:val="24"/>
          <w:szCs w:val="24"/>
          <w:lang w:val="es-ES" w:eastAsia="es-ES"/>
        </w:rPr>
        <w:t xml:space="preserve"> Cajero automático (cada uno)…………………………………</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…512 Módulos.</w:t>
      </w:r>
    </w:p>
    <w:p w14:paraId="1543481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cajeros automáticos ubicados fuera de los Bancos quedan exentos del presente gravamen.</w:t>
      </w:r>
    </w:p>
    <w:p w14:paraId="513164E9" w14:textId="50920724"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b-12)</w:t>
      </w:r>
      <w:r w:rsidRPr="00A03CE1">
        <w:rPr>
          <w:rFonts w:ascii="Arial" w:eastAsia="Arial" w:hAnsi="Arial" w:cs="Arial"/>
          <w:sz w:val="24"/>
          <w:szCs w:val="24"/>
          <w:lang w:val="es-ES" w:eastAsia="es-ES"/>
        </w:rPr>
        <w:t xml:space="preserve"> Estudio de televisión/Emisora de televisión………………….</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.1040 Módulos.</w:t>
      </w:r>
    </w:p>
    <w:p w14:paraId="6EF90E37" w14:textId="6F44A025"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b-13)</w:t>
      </w:r>
      <w:r w:rsidRPr="00A03CE1">
        <w:rPr>
          <w:rFonts w:ascii="Arial" w:eastAsia="Arial" w:hAnsi="Arial" w:cs="Arial"/>
          <w:sz w:val="24"/>
          <w:szCs w:val="24"/>
          <w:lang w:val="es-ES" w:eastAsia="es-ES"/>
        </w:rPr>
        <w:t xml:space="preserve"> Oficina comercializadora de señal de Televisión (por cable, satelital o similares)…………………………………………………………………2068 Módulos.</w:t>
      </w:r>
    </w:p>
    <w:p w14:paraId="63A3506F" w14:textId="36C0ACB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b-14)</w:t>
      </w:r>
      <w:r w:rsidRPr="00A03CE1">
        <w:rPr>
          <w:rFonts w:ascii="Arial" w:eastAsia="Arial" w:hAnsi="Arial" w:cs="Arial"/>
          <w:sz w:val="24"/>
          <w:szCs w:val="24"/>
          <w:lang w:val="es-ES" w:eastAsia="es-ES"/>
        </w:rPr>
        <w:t xml:space="preserve"> Emisora de radio…………………………………………………</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..220 Módulos.</w:t>
      </w:r>
    </w:p>
    <w:p w14:paraId="0B51A74A"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b-15)</w:t>
      </w:r>
      <w:r w:rsidRPr="00A03CE1">
        <w:rPr>
          <w:rFonts w:ascii="Arial" w:eastAsia="Arial" w:hAnsi="Arial" w:cs="Arial"/>
          <w:sz w:val="24"/>
          <w:szCs w:val="24"/>
          <w:lang w:val="es-ES" w:eastAsia="es-ES"/>
        </w:rPr>
        <w:t xml:space="preserve"> Supermercado e hipermercado (mayorista o minorista):</w:t>
      </w:r>
    </w:p>
    <w:p w14:paraId="568B8A1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Hasta 1.000 m2…………………………………………………………...460 Módulos.</w:t>
      </w:r>
    </w:p>
    <w:p w14:paraId="423E5845" w14:textId="62CBCCC3"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1.000 m2 y hasta 2.000 m2…………………………………...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720 Módulos.</w:t>
      </w:r>
    </w:p>
    <w:p w14:paraId="6CCD31D2" w14:textId="77777777"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2.000 m2………………………………………………………..1200 Módulos.</w:t>
      </w:r>
    </w:p>
    <w:p w14:paraId="16FD2E91" w14:textId="3F7B4A8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b-16)</w:t>
      </w:r>
      <w:r w:rsidRPr="00A03CE1">
        <w:rPr>
          <w:rFonts w:ascii="Arial" w:eastAsia="Arial" w:hAnsi="Arial" w:cs="Arial"/>
          <w:sz w:val="24"/>
          <w:szCs w:val="24"/>
          <w:lang w:val="es-ES" w:eastAsia="es-ES"/>
        </w:rPr>
        <w:t xml:space="preserve"> Oficina de empresas prestadoras de telefonía celular ………</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.420 Módulos.</w:t>
      </w:r>
    </w:p>
    <w:p w14:paraId="09F02C1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b-17)</w:t>
      </w:r>
      <w:r w:rsidRPr="00A03CE1">
        <w:rPr>
          <w:rFonts w:ascii="Arial" w:eastAsia="Arial" w:hAnsi="Arial" w:cs="Arial"/>
          <w:sz w:val="24"/>
          <w:szCs w:val="24"/>
          <w:lang w:val="es-ES" w:eastAsia="es-ES"/>
        </w:rPr>
        <w:t xml:space="preserve"> Empresa prestadora de servicios de cobranzas para terceros:</w:t>
      </w:r>
    </w:p>
    <w:p w14:paraId="5DD87021" w14:textId="77777777"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1)</w:t>
      </w:r>
      <w:r w:rsidRPr="00A03CE1">
        <w:rPr>
          <w:rFonts w:ascii="Arial" w:eastAsia="Arial" w:hAnsi="Arial" w:cs="Arial"/>
          <w:sz w:val="24"/>
          <w:szCs w:val="24"/>
          <w:lang w:val="es-ES" w:eastAsia="es-ES"/>
        </w:rPr>
        <w:t xml:space="preserve"> Por caja…………………………………………………………………..72 Módulos.</w:t>
      </w:r>
    </w:p>
    <w:p w14:paraId="535292E8" w14:textId="172688D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2)</w:t>
      </w:r>
      <w:r w:rsidRPr="00A03CE1">
        <w:rPr>
          <w:rFonts w:ascii="Arial" w:eastAsia="Arial" w:hAnsi="Arial" w:cs="Arial"/>
          <w:sz w:val="24"/>
          <w:szCs w:val="24"/>
          <w:lang w:val="es-ES" w:eastAsia="es-ES"/>
        </w:rPr>
        <w:t xml:space="preserve"> Por caja instalada en supermercados y/o hipermercados, afectada</w:t>
      </w:r>
      <w:r w:rsidRPr="00A03CE1">
        <w:rPr>
          <w:rFonts w:ascii="Arial" w:eastAsia="Arial" w:hAnsi="Arial" w:cs="Arial"/>
          <w:sz w:val="24"/>
          <w:szCs w:val="24"/>
          <w:lang w:val="es-ES" w:eastAsia="es-ES"/>
        </w:rPr>
        <w:br/>
        <w:t>al cobro……………………………………………………………………32,4 Módulos.</w:t>
      </w:r>
    </w:p>
    <w:p w14:paraId="21DA9DDB" w14:textId="77777777"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b-18)</w:t>
      </w:r>
      <w:r w:rsidRPr="00A03CE1">
        <w:rPr>
          <w:rFonts w:ascii="Arial" w:eastAsia="Arial" w:hAnsi="Arial" w:cs="Arial"/>
          <w:sz w:val="24"/>
          <w:szCs w:val="24"/>
          <w:lang w:val="es-ES" w:eastAsia="es-ES"/>
        </w:rPr>
        <w:t xml:space="preserve"> Empresa de servicios públicos privatizados…………………..2540 Módulos.</w:t>
      </w:r>
    </w:p>
    <w:p w14:paraId="5AE6B0A6"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b-19)</w:t>
      </w:r>
      <w:r w:rsidRPr="00A03CE1">
        <w:rPr>
          <w:rFonts w:ascii="Arial" w:eastAsia="Arial" w:hAnsi="Arial" w:cs="Arial"/>
          <w:sz w:val="24"/>
          <w:szCs w:val="24"/>
          <w:lang w:val="es-ES" w:eastAsia="es-ES"/>
        </w:rPr>
        <w:t xml:space="preserve"> Pesqueras</w:t>
      </w:r>
    </w:p>
    <w:p w14:paraId="5F13C531" w14:textId="23D1972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Hasta 1000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……………………………………………………..1140 Módulos.</w:t>
      </w:r>
    </w:p>
    <w:p w14:paraId="1480D06E" w14:textId="3AA180E6"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1000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…………………………………1560 Módulos.</w:t>
      </w:r>
    </w:p>
    <w:p w14:paraId="2CC8C775" w14:textId="60DAD27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3000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…………………………………1960 Módulos.</w:t>
      </w:r>
    </w:p>
    <w:p w14:paraId="2D988F86" w14:textId="45C81F8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b-20)</w:t>
      </w:r>
      <w:r w:rsidRPr="00A03CE1">
        <w:rPr>
          <w:rFonts w:ascii="Arial" w:eastAsia="Arial" w:hAnsi="Arial" w:cs="Arial"/>
          <w:sz w:val="24"/>
          <w:szCs w:val="24"/>
          <w:lang w:val="es-ES" w:eastAsia="es-ES"/>
        </w:rPr>
        <w:t xml:space="preserve"> Natatorio y Pileta………………</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………………………………….360 Módulos.</w:t>
      </w:r>
    </w:p>
    <w:p w14:paraId="50C6CE1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b-21)</w:t>
      </w:r>
      <w:r w:rsidRPr="00A03CE1">
        <w:rPr>
          <w:rFonts w:ascii="Arial" w:eastAsia="Arial" w:hAnsi="Arial" w:cs="Arial"/>
          <w:sz w:val="24"/>
          <w:szCs w:val="24"/>
          <w:lang w:val="es-ES" w:eastAsia="es-ES"/>
        </w:rPr>
        <w:t xml:space="preserve"> Residencia para la Tercera Edad/Geriátrico:</w:t>
      </w:r>
    </w:p>
    <w:p w14:paraId="75DDFE7B" w14:textId="6BEF0D4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Solo atención de día…………………</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…………………………………208 Módulos.</w:t>
      </w:r>
    </w:p>
    <w:p w14:paraId="6078AD9E" w14:textId="4CDCFA9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atención día y noche de hasta 15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…………………520 Módulos.</w:t>
      </w:r>
    </w:p>
    <w:p w14:paraId="10A966D6" w14:textId="54873E43"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atención día y noche más de 15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……………..860 Módulos.</w:t>
      </w:r>
    </w:p>
    <w:p w14:paraId="4DDACA73" w14:textId="63ACDF4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c)</w:t>
      </w:r>
      <w:r w:rsidRPr="00A03CE1">
        <w:rPr>
          <w:rFonts w:ascii="Arial" w:eastAsia="Arial" w:hAnsi="Arial" w:cs="Arial"/>
          <w:sz w:val="24"/>
          <w:szCs w:val="24"/>
          <w:lang w:val="es-ES" w:eastAsia="es-ES"/>
        </w:rPr>
        <w:t xml:space="preserve"> Cuando se realicen servicios personales y/o profesionales u oficios, sin la necesidad de poseer un espacio físico, no contar</w:t>
      </w:r>
      <w:r w:rsidR="007F0454">
        <w:rPr>
          <w:rFonts w:ascii="Arial" w:eastAsia="Arial" w:hAnsi="Arial" w:cs="Arial"/>
          <w:sz w:val="24"/>
          <w:szCs w:val="24"/>
          <w:lang w:val="es-ES" w:eastAsia="es-ES"/>
        </w:rPr>
        <w:t>a</w:t>
      </w:r>
      <w:r w:rsidRPr="00A03CE1">
        <w:rPr>
          <w:rFonts w:ascii="Arial" w:eastAsia="Arial" w:hAnsi="Arial" w:cs="Arial"/>
          <w:sz w:val="24"/>
          <w:szCs w:val="24"/>
          <w:lang w:val="es-ES" w:eastAsia="es-ES"/>
        </w:rPr>
        <w:t>n con una habilitación comercial, pero es de carácter obligatorio su inscripción en Ingresos Brutos.</w:t>
      </w:r>
    </w:p>
    <w:p w14:paraId="5D958C2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Toda actividad comercial que no se encuentre establecida en la presente Ordenanza, el Poder Ejecutivo Municipal será quien encuadre el rubro por analogía.</w:t>
      </w:r>
    </w:p>
    <w:p w14:paraId="4D2E56A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Aquellas actividades que más adelante se detallan tendrán su correspondiente habilitación comercial y abonarán según la categoría que le corresponda:</w:t>
      </w:r>
    </w:p>
    <w:p w14:paraId="05BE73F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Empresas constructoras.</w:t>
      </w:r>
    </w:p>
    <w:p w14:paraId="7673D93E" w14:textId="252EBE9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Marítimas </w:t>
      </w:r>
      <w:r w:rsidR="007F0454">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Estibajes.</w:t>
      </w:r>
    </w:p>
    <w:p w14:paraId="55620BCB"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Transportes.</w:t>
      </w:r>
    </w:p>
    <w:p w14:paraId="2D6B56B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Servicios de Catering.</w:t>
      </w:r>
    </w:p>
    <w:p w14:paraId="09EAA0DF"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Eventos Promocionales.</w:t>
      </w:r>
    </w:p>
    <w:p w14:paraId="092A3E31" w14:textId="1F6DCA2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w:t>
      </w:r>
      <w:r w:rsidRPr="00A03CE1">
        <w:rPr>
          <w:rFonts w:ascii="Arial" w:eastAsia="Arial" w:hAnsi="Arial" w:cs="Arial"/>
          <w:sz w:val="24"/>
          <w:szCs w:val="24"/>
          <w:lang w:val="es-ES" w:eastAsia="es-ES"/>
        </w:rPr>
        <w:t xml:space="preserve"> Cuando corresponda realizar una modificación de la </w:t>
      </w:r>
      <w:r w:rsidR="007F0454" w:rsidRPr="00A03CE1">
        <w:rPr>
          <w:rFonts w:ascii="Arial" w:eastAsia="Arial" w:hAnsi="Arial" w:cs="Arial"/>
          <w:sz w:val="24"/>
          <w:szCs w:val="24"/>
          <w:lang w:val="es-ES" w:eastAsia="es-ES"/>
        </w:rPr>
        <w:t>Habilitación</w:t>
      </w:r>
      <w:r w:rsidRPr="00A03CE1">
        <w:rPr>
          <w:rFonts w:ascii="Arial" w:eastAsia="Arial" w:hAnsi="Arial" w:cs="Arial"/>
          <w:sz w:val="24"/>
          <w:szCs w:val="24"/>
          <w:lang w:val="es-ES" w:eastAsia="es-ES"/>
        </w:rPr>
        <w:t>:</w:t>
      </w:r>
    </w:p>
    <w:p w14:paraId="34A0939A" w14:textId="2A3D0F8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d1)</w:t>
      </w:r>
      <w:r w:rsidRPr="00A03CE1">
        <w:rPr>
          <w:rFonts w:ascii="Arial" w:eastAsia="Arial" w:hAnsi="Arial" w:cs="Arial"/>
          <w:sz w:val="24"/>
          <w:szCs w:val="24"/>
          <w:lang w:val="es-ES" w:eastAsia="es-ES"/>
        </w:rPr>
        <w:t xml:space="preserve"> </w:t>
      </w:r>
      <w:r w:rsidR="007F0454" w:rsidRPr="00A03CE1">
        <w:rPr>
          <w:rFonts w:ascii="Arial" w:eastAsia="Arial" w:hAnsi="Arial" w:cs="Arial"/>
          <w:sz w:val="24"/>
          <w:szCs w:val="24"/>
          <w:lang w:val="es-ES" w:eastAsia="es-ES"/>
        </w:rPr>
        <w:t xml:space="preserve">Por </w:t>
      </w:r>
      <w:r w:rsidRPr="00A03CE1">
        <w:rPr>
          <w:rFonts w:ascii="Arial" w:eastAsia="Arial" w:hAnsi="Arial" w:cs="Arial"/>
          <w:sz w:val="24"/>
          <w:szCs w:val="24"/>
          <w:lang w:val="es-ES" w:eastAsia="es-ES"/>
        </w:rPr>
        <w:t>cambio de domicilio, sin variación de rubros, solamente deberá abonar el equivalente al Veinticinco por Ciento (25%) del valor anual del derecho de habilitación.</w:t>
      </w:r>
    </w:p>
    <w:p w14:paraId="0F4B3E76" w14:textId="3EAFED3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d2)</w:t>
      </w:r>
      <w:r w:rsidRPr="00A03CE1">
        <w:rPr>
          <w:rFonts w:ascii="Arial" w:eastAsia="Arial" w:hAnsi="Arial" w:cs="Arial"/>
          <w:sz w:val="24"/>
          <w:szCs w:val="24"/>
          <w:lang w:val="es-ES" w:eastAsia="es-ES"/>
        </w:rPr>
        <w:t xml:space="preserve"> </w:t>
      </w:r>
      <w:r w:rsidR="007F0454" w:rsidRPr="00A03CE1">
        <w:rPr>
          <w:rFonts w:ascii="Arial" w:eastAsia="Arial" w:hAnsi="Arial" w:cs="Arial"/>
          <w:sz w:val="24"/>
          <w:szCs w:val="24"/>
          <w:lang w:val="es-ES" w:eastAsia="es-ES"/>
        </w:rPr>
        <w:t xml:space="preserve">Por </w:t>
      </w:r>
      <w:r w:rsidRPr="00A03CE1">
        <w:rPr>
          <w:rFonts w:ascii="Arial" w:eastAsia="Arial" w:hAnsi="Arial" w:cs="Arial"/>
          <w:sz w:val="24"/>
          <w:szCs w:val="24"/>
          <w:lang w:val="es-ES" w:eastAsia="es-ES"/>
        </w:rPr>
        <w:t>cambio de domicilio con variación de rubro, deberá abonar lo establecido en el Inciso d1), más el Veinticinco por Ciento (25%) de cada rubro agregado, según la categoría de los mismos.</w:t>
      </w:r>
    </w:p>
    <w:p w14:paraId="54A7DB3B" w14:textId="17A6E71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d3)</w:t>
      </w:r>
      <w:r w:rsidRPr="00A03CE1">
        <w:rPr>
          <w:rFonts w:ascii="Arial" w:eastAsia="Arial" w:hAnsi="Arial" w:cs="Arial"/>
          <w:sz w:val="24"/>
          <w:szCs w:val="24"/>
          <w:lang w:val="es-ES" w:eastAsia="es-ES"/>
        </w:rPr>
        <w:t xml:space="preserve"> </w:t>
      </w:r>
      <w:r w:rsidR="007F0454" w:rsidRPr="00A03CE1">
        <w:rPr>
          <w:rFonts w:ascii="Arial" w:eastAsia="Arial" w:hAnsi="Arial" w:cs="Arial"/>
          <w:sz w:val="24"/>
          <w:szCs w:val="24"/>
          <w:lang w:val="es-ES" w:eastAsia="es-ES"/>
        </w:rPr>
        <w:t xml:space="preserve">Por </w:t>
      </w:r>
      <w:r w:rsidRPr="00A03CE1">
        <w:rPr>
          <w:rFonts w:ascii="Arial" w:eastAsia="Arial" w:hAnsi="Arial" w:cs="Arial"/>
          <w:sz w:val="24"/>
          <w:szCs w:val="24"/>
          <w:lang w:val="es-ES" w:eastAsia="es-ES"/>
        </w:rPr>
        <w:t xml:space="preserve">cambio de razón comercial o social, deberá abonar el equivalente al Veinticinco por Ciento (25%) del valor anual del </w:t>
      </w:r>
      <w:r w:rsidR="007F0454" w:rsidRPr="00A03CE1">
        <w:rPr>
          <w:rFonts w:ascii="Arial" w:eastAsia="Arial" w:hAnsi="Arial" w:cs="Arial"/>
          <w:sz w:val="24"/>
          <w:szCs w:val="24"/>
          <w:lang w:val="es-ES" w:eastAsia="es-ES"/>
        </w:rPr>
        <w:t xml:space="preserve">Derecho </w:t>
      </w:r>
      <w:r w:rsidRPr="00A03CE1">
        <w:rPr>
          <w:rFonts w:ascii="Arial" w:eastAsia="Arial" w:hAnsi="Arial" w:cs="Arial"/>
          <w:sz w:val="24"/>
          <w:szCs w:val="24"/>
          <w:lang w:val="es-ES" w:eastAsia="es-ES"/>
        </w:rPr>
        <w:t xml:space="preserve">de </w:t>
      </w:r>
      <w:r w:rsidR="007F0454" w:rsidRPr="00A03CE1">
        <w:rPr>
          <w:rFonts w:ascii="Arial" w:eastAsia="Arial" w:hAnsi="Arial" w:cs="Arial"/>
          <w:sz w:val="24"/>
          <w:szCs w:val="24"/>
          <w:lang w:val="es-ES" w:eastAsia="es-ES"/>
        </w:rPr>
        <w:t>Habilitación</w:t>
      </w:r>
      <w:r w:rsidRPr="00A03CE1">
        <w:rPr>
          <w:rFonts w:ascii="Arial" w:eastAsia="Arial" w:hAnsi="Arial" w:cs="Arial"/>
          <w:sz w:val="24"/>
          <w:szCs w:val="24"/>
          <w:lang w:val="es-ES" w:eastAsia="es-ES"/>
        </w:rPr>
        <w:t>.</w:t>
      </w:r>
    </w:p>
    <w:p w14:paraId="46924046" w14:textId="0BB982E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e)</w:t>
      </w:r>
      <w:r w:rsidRPr="00A03CE1">
        <w:rPr>
          <w:rFonts w:ascii="Arial" w:eastAsia="Arial" w:hAnsi="Arial" w:cs="Arial"/>
          <w:sz w:val="24"/>
          <w:szCs w:val="24"/>
          <w:lang w:val="es-ES" w:eastAsia="es-ES"/>
        </w:rPr>
        <w:t xml:space="preserve"> El canon de </w:t>
      </w:r>
      <w:r w:rsidR="007F0454" w:rsidRPr="00A03CE1">
        <w:rPr>
          <w:rFonts w:ascii="Arial" w:eastAsia="Arial" w:hAnsi="Arial" w:cs="Arial"/>
          <w:sz w:val="24"/>
          <w:szCs w:val="24"/>
          <w:lang w:val="es-ES" w:eastAsia="es-ES"/>
        </w:rPr>
        <w:t xml:space="preserve">Derecho </w:t>
      </w:r>
      <w:r w:rsidRPr="00A03CE1">
        <w:rPr>
          <w:rFonts w:ascii="Arial" w:eastAsia="Arial" w:hAnsi="Arial" w:cs="Arial"/>
          <w:sz w:val="24"/>
          <w:szCs w:val="24"/>
          <w:lang w:val="es-ES" w:eastAsia="es-ES"/>
        </w:rPr>
        <w:t xml:space="preserve">de </w:t>
      </w:r>
      <w:r w:rsidR="007F0454" w:rsidRPr="00A03CE1">
        <w:rPr>
          <w:rFonts w:ascii="Arial" w:eastAsia="Arial" w:hAnsi="Arial" w:cs="Arial"/>
          <w:sz w:val="24"/>
          <w:szCs w:val="24"/>
          <w:lang w:val="es-ES" w:eastAsia="es-ES"/>
        </w:rPr>
        <w:t xml:space="preserve">Habilitación </w:t>
      </w:r>
      <w:r w:rsidRPr="00A03CE1">
        <w:rPr>
          <w:rFonts w:ascii="Arial" w:eastAsia="Arial" w:hAnsi="Arial" w:cs="Arial"/>
          <w:sz w:val="24"/>
          <w:szCs w:val="24"/>
          <w:lang w:val="es-ES" w:eastAsia="es-ES"/>
        </w:rPr>
        <w:t>estará estipulado según la categoría de cada rubro principal desarrollado; más el importe por cada anexo, el que tendrá un valor del Veinte por Ciento (20%) de categoría.</w:t>
      </w:r>
    </w:p>
    <w:p w14:paraId="73B88F19" w14:textId="512064A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f)</w:t>
      </w:r>
      <w:r w:rsidRPr="00A03CE1">
        <w:rPr>
          <w:rFonts w:ascii="Arial" w:eastAsia="Arial" w:hAnsi="Arial" w:cs="Arial"/>
          <w:sz w:val="24"/>
          <w:szCs w:val="24"/>
          <w:lang w:val="es-ES" w:eastAsia="es-ES"/>
        </w:rPr>
        <w:t xml:space="preserve"> Cuando la habilitación se solicite dentro del segundo semestre del año abonará el Cincuenta por Ciento (50%) del presente </w:t>
      </w:r>
      <w:r w:rsidR="007F0454" w:rsidRPr="00A03CE1">
        <w:rPr>
          <w:rFonts w:ascii="Arial" w:eastAsia="Arial" w:hAnsi="Arial" w:cs="Arial"/>
          <w:sz w:val="24"/>
          <w:szCs w:val="24"/>
          <w:lang w:val="es-ES" w:eastAsia="es-ES"/>
        </w:rPr>
        <w:t>Derecho</w:t>
      </w:r>
      <w:r w:rsidRPr="00A03CE1">
        <w:rPr>
          <w:rFonts w:ascii="Arial" w:eastAsia="Arial" w:hAnsi="Arial" w:cs="Arial"/>
          <w:sz w:val="24"/>
          <w:szCs w:val="24"/>
          <w:lang w:val="es-ES" w:eastAsia="es-ES"/>
        </w:rPr>
        <w:t>.</w:t>
      </w:r>
    </w:p>
    <w:p w14:paraId="0A56B1D7" w14:textId="3649D21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g)</w:t>
      </w:r>
      <w:r w:rsidRPr="00A03CE1">
        <w:rPr>
          <w:rFonts w:ascii="Arial" w:eastAsia="Arial" w:hAnsi="Arial" w:cs="Arial"/>
          <w:sz w:val="24"/>
          <w:szCs w:val="24"/>
          <w:lang w:val="es-ES" w:eastAsia="es-ES"/>
        </w:rPr>
        <w:t xml:space="preserve"> Aquellos comercios que soliciten la baja antes del primer semestre abonarán el Cincuenta por Ciento (50%) del presente </w:t>
      </w:r>
      <w:r w:rsidR="007F0454" w:rsidRPr="00A03CE1">
        <w:rPr>
          <w:rFonts w:ascii="Arial" w:eastAsia="Arial" w:hAnsi="Arial" w:cs="Arial"/>
          <w:sz w:val="24"/>
          <w:szCs w:val="24"/>
          <w:lang w:val="es-ES" w:eastAsia="es-ES"/>
        </w:rPr>
        <w:t>Derecho</w:t>
      </w:r>
      <w:r w:rsidRPr="00A03CE1">
        <w:rPr>
          <w:rFonts w:ascii="Arial" w:eastAsia="Arial" w:hAnsi="Arial" w:cs="Arial"/>
          <w:sz w:val="24"/>
          <w:szCs w:val="24"/>
          <w:lang w:val="es-ES" w:eastAsia="es-ES"/>
        </w:rPr>
        <w:t>.</w:t>
      </w:r>
    </w:p>
    <w:p w14:paraId="3AF12D0B" w14:textId="0D974CC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h)</w:t>
      </w:r>
      <w:r w:rsidRPr="00A03CE1">
        <w:rPr>
          <w:rFonts w:ascii="Arial" w:eastAsia="Arial" w:hAnsi="Arial" w:cs="Arial"/>
          <w:sz w:val="24"/>
          <w:szCs w:val="24"/>
          <w:lang w:val="es-ES" w:eastAsia="es-ES"/>
        </w:rPr>
        <w:t xml:space="preserve"> Cuando la actividad comercial se desarrolle durante la temporada veraniega únicamente (01/12 al 31/03) abonarán el siguiente </w:t>
      </w:r>
      <w:r w:rsidR="007F0454" w:rsidRPr="00A03CE1">
        <w:rPr>
          <w:rFonts w:ascii="Arial" w:eastAsia="Arial" w:hAnsi="Arial" w:cs="Arial"/>
          <w:sz w:val="24"/>
          <w:szCs w:val="24"/>
          <w:lang w:val="es-ES" w:eastAsia="es-ES"/>
        </w:rPr>
        <w:t>Derecho</w:t>
      </w:r>
      <w:r w:rsidRPr="00A03CE1">
        <w:rPr>
          <w:rFonts w:ascii="Arial" w:eastAsia="Arial" w:hAnsi="Arial" w:cs="Arial"/>
          <w:sz w:val="24"/>
          <w:szCs w:val="24"/>
          <w:lang w:val="es-ES" w:eastAsia="es-ES"/>
        </w:rPr>
        <w:t>:</w:t>
      </w:r>
    </w:p>
    <w:p w14:paraId="5159D1B7" w14:textId="636C796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h-a)</w:t>
      </w:r>
      <w:r w:rsidRPr="00A03CE1">
        <w:rPr>
          <w:rFonts w:ascii="Arial" w:eastAsia="Arial" w:hAnsi="Arial" w:cs="Arial"/>
          <w:sz w:val="24"/>
          <w:szCs w:val="24"/>
          <w:lang w:val="es-ES" w:eastAsia="es-ES"/>
        </w:rPr>
        <w:t xml:space="preserve"> Habilitaciones por temporada de hasta 50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……………...288 Módulos.</w:t>
      </w:r>
    </w:p>
    <w:p w14:paraId="7DCF47B2" w14:textId="5379BE21"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h-b)</w:t>
      </w:r>
      <w:r w:rsidRPr="00A03CE1">
        <w:rPr>
          <w:rFonts w:ascii="Arial" w:eastAsia="Arial" w:hAnsi="Arial" w:cs="Arial"/>
          <w:sz w:val="24"/>
          <w:szCs w:val="24"/>
          <w:lang w:val="es-ES" w:eastAsia="es-ES"/>
        </w:rPr>
        <w:t xml:space="preserve"> Habilitaciones por temporada de 51 a 100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……………..400 Módulos.</w:t>
      </w:r>
    </w:p>
    <w:p w14:paraId="13FE7F4A" w14:textId="007FD8C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h-c)</w:t>
      </w:r>
      <w:r w:rsidRPr="00A03CE1">
        <w:rPr>
          <w:rFonts w:ascii="Arial" w:eastAsia="Arial" w:hAnsi="Arial" w:cs="Arial"/>
          <w:sz w:val="24"/>
          <w:szCs w:val="24"/>
          <w:lang w:val="es-ES" w:eastAsia="es-ES"/>
        </w:rPr>
        <w:t xml:space="preserve"> Habilitaciones por temporada mayor a 100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…………….680 Módulos.</w:t>
      </w:r>
    </w:p>
    <w:p w14:paraId="2565E4AB"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No se otorgarán permisos ni habilitaciones establecidas en el presente Capítulo si no han registrado su inscripción como contribuyente al Impuesto sobre los Ingresos Brutos.</w:t>
      </w:r>
    </w:p>
    <w:p w14:paraId="5102431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w:t>
      </w:r>
      <w:r w:rsidRPr="00A03CE1">
        <w:rPr>
          <w:rFonts w:ascii="Arial" w:eastAsia="Arial" w:hAnsi="Arial" w:cs="Arial"/>
          <w:sz w:val="24"/>
          <w:szCs w:val="24"/>
          <w:lang w:val="es-ES" w:eastAsia="es-ES"/>
        </w:rPr>
        <w:t xml:space="preserve"> Por extensión de duplicados, triplicados, etc. de certificados de Habilitación Comercial, el Quince por Ciento (15%) del valor del canon.</w:t>
      </w:r>
    </w:p>
    <w:p w14:paraId="5ED4DACA"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j)</w:t>
      </w:r>
      <w:r w:rsidRPr="00A03CE1">
        <w:rPr>
          <w:rFonts w:ascii="Arial" w:eastAsia="Arial" w:hAnsi="Arial" w:cs="Arial"/>
          <w:sz w:val="24"/>
          <w:szCs w:val="24"/>
          <w:lang w:val="es-ES" w:eastAsia="es-ES"/>
        </w:rPr>
        <w:t xml:space="preserve"> Si el interesado desiste de la Habilitación Comercial no se reintegrarán los importes abonados.</w:t>
      </w:r>
    </w:p>
    <w:p w14:paraId="26DA66E1" w14:textId="00685DC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k)</w:t>
      </w:r>
      <w:r w:rsidRPr="00A03CE1">
        <w:rPr>
          <w:rFonts w:ascii="Arial" w:eastAsia="Arial" w:hAnsi="Arial" w:cs="Arial"/>
          <w:sz w:val="24"/>
          <w:szCs w:val="24"/>
          <w:lang w:val="es-ES" w:eastAsia="es-ES"/>
        </w:rPr>
        <w:t xml:space="preserve"> Si se constatara que un comercio fue habilitado en forma anual y sólo ejerció actividad comercial en las fechas estipuladas en el Inciso h) se aplicará una multa equivalente al valor de Cuatro (4) Módulos Municipales por haber omitido la habilitación temporaria.</w:t>
      </w:r>
    </w:p>
    <w:p w14:paraId="23A98401"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SANCIONES</w:t>
      </w:r>
      <w:r w:rsidRPr="007F0454">
        <w:rPr>
          <w:rFonts w:ascii="Arial" w:eastAsia="Arial" w:hAnsi="Arial" w:cs="Arial"/>
          <w:b/>
          <w:bCs/>
          <w:sz w:val="24"/>
          <w:szCs w:val="24"/>
          <w:u w:val="single"/>
          <w:lang w:val="es-ES" w:eastAsia="es-ES"/>
        </w:rPr>
        <w:t>:</w:t>
      </w:r>
    </w:p>
    <w:p w14:paraId="3939F208" w14:textId="1C6E3D6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falta del Derecho, habilitará a este Municipio a aplicar la siguiente escala de multas:</w:t>
      </w:r>
    </w:p>
    <w:p w14:paraId="7F06E44F" w14:textId="6610F75A"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Primera falta………………El pago Cincuenta por </w:t>
      </w:r>
      <w:r w:rsidR="007F0454"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(50%)</w:t>
      </w:r>
      <w:r w:rsidR="0085037A">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del Derecho anual que corresponda.</w:t>
      </w:r>
    </w:p>
    <w:p w14:paraId="4671AEDF" w14:textId="106BD05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Segunda falta……………El pago del Cien por </w:t>
      </w:r>
      <w:r w:rsidR="007F0454"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(100%) del Derecho anual que corresponda, las cuotas omitidas, más la clausura del local comercial por </w:t>
      </w:r>
      <w:r w:rsidR="007F0454">
        <w:rPr>
          <w:rFonts w:ascii="Arial" w:eastAsia="Arial" w:hAnsi="Arial" w:cs="Arial"/>
          <w:sz w:val="24"/>
          <w:szCs w:val="24"/>
          <w:lang w:val="es-ES" w:eastAsia="es-ES"/>
        </w:rPr>
        <w:t xml:space="preserve">Cuarenta y Ocho </w:t>
      </w:r>
      <w:r w:rsidRPr="00A03CE1">
        <w:rPr>
          <w:rFonts w:ascii="Arial" w:eastAsia="Arial" w:hAnsi="Arial" w:cs="Arial"/>
          <w:sz w:val="24"/>
          <w:szCs w:val="24"/>
          <w:lang w:val="es-ES" w:eastAsia="es-ES"/>
        </w:rPr>
        <w:t>(48) horas.</w:t>
      </w:r>
    </w:p>
    <w:p w14:paraId="124E8ABD" w14:textId="1B01168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Tercera falta…………… El pago de las cuotas omitidas, una multa equivalente al valor de </w:t>
      </w:r>
      <w:r w:rsidR="007F0454">
        <w:rPr>
          <w:rFonts w:ascii="Arial" w:eastAsia="Arial" w:hAnsi="Arial" w:cs="Arial"/>
          <w:sz w:val="24"/>
          <w:szCs w:val="24"/>
          <w:lang w:val="es-ES" w:eastAsia="es-ES"/>
        </w:rPr>
        <w:t>Dos (</w:t>
      </w:r>
      <w:r w:rsidRPr="00A03CE1">
        <w:rPr>
          <w:rFonts w:ascii="Arial" w:eastAsia="Arial" w:hAnsi="Arial" w:cs="Arial"/>
          <w:sz w:val="24"/>
          <w:szCs w:val="24"/>
          <w:lang w:val="es-ES" w:eastAsia="es-ES"/>
        </w:rPr>
        <w:t>2</w:t>
      </w:r>
      <w:r w:rsidR="007F0454">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Módulos Municipales y clausura definitiva del local.-</w:t>
      </w:r>
    </w:p>
    <w:p w14:paraId="6A2D3373"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IX</w:t>
      </w:r>
    </w:p>
    <w:p w14:paraId="631BA4DB" w14:textId="294D122E"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HABILITACION, INSPECCIÓN, SEGURIDAD E HIGIENE</w:t>
      </w:r>
    </w:p>
    <w:p w14:paraId="5B46AAE6" w14:textId="295126D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23.-</w:t>
      </w:r>
      <w:r w:rsidRPr="00A03CE1">
        <w:rPr>
          <w:rFonts w:ascii="Arial" w:eastAsia="Arial" w:hAnsi="Arial" w:cs="Arial"/>
          <w:sz w:val="24"/>
          <w:szCs w:val="24"/>
          <w:lang w:val="es-ES" w:eastAsia="es-ES"/>
        </w:rPr>
        <w:t xml:space="preserve"> A los efectos de la Tasa establecida en el Título XVII, Artículo 22</w:t>
      </w:r>
      <w:r w:rsidR="001C4073">
        <w:rPr>
          <w:rFonts w:ascii="Arial" w:eastAsia="Arial" w:hAnsi="Arial" w:cs="Arial"/>
          <w:sz w:val="24"/>
          <w:szCs w:val="24"/>
          <w:lang w:val="es-ES" w:eastAsia="es-ES"/>
        </w:rPr>
        <w:t xml:space="preserve">6 </w:t>
      </w:r>
      <w:r w:rsidR="001C4073">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del Código Fiscal Municipal, fíjense las siguientes normas de aplicación y cobro:</w:t>
      </w:r>
    </w:p>
    <w:p w14:paraId="411730FE" w14:textId="0CBF2809" w:rsidR="00A03CE1" w:rsidRPr="00A03CE1" w:rsidRDefault="00A03CE1" w:rsidP="003325C7">
      <w:pPr>
        <w:numPr>
          <w:ilvl w:val="0"/>
          <w:numId w:val="5"/>
        </w:numPr>
        <w:spacing w:after="0" w:line="360" w:lineRule="auto"/>
        <w:ind w:left="284" w:hanging="28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Todos los contribuyentes comprendidos en la Tasa por Inspección</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Seguridad e Higiene abonarán mensualmente la alícuota correspondiente sobre las bases imponibles declaradas en el periodo fiscal y sobre nuestra jurisdicción, de acuerdo con la categoría otorgada por la Habilitación Comercial:</w:t>
      </w:r>
    </w:p>
    <w:p w14:paraId="31BF4848" w14:textId="77777777" w:rsidR="00A03CE1" w:rsidRPr="00A03CE1" w:rsidRDefault="00A03CE1" w:rsidP="003325C7">
      <w:pPr>
        <w:numPr>
          <w:ilvl w:val="0"/>
          <w:numId w:val="6"/>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Categoría I: alícuota 0.50%.</w:t>
      </w:r>
    </w:p>
    <w:p w14:paraId="1244BAFD" w14:textId="77777777" w:rsidR="00A03CE1" w:rsidRPr="00A03CE1" w:rsidRDefault="00A03CE1" w:rsidP="003325C7">
      <w:pPr>
        <w:numPr>
          <w:ilvl w:val="0"/>
          <w:numId w:val="6"/>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Categoría II: alícuota 0.80%.</w:t>
      </w:r>
    </w:p>
    <w:p w14:paraId="71C644AA" w14:textId="77777777" w:rsidR="00A03CE1" w:rsidRPr="00A03CE1" w:rsidRDefault="00A03CE1" w:rsidP="003325C7">
      <w:pPr>
        <w:numPr>
          <w:ilvl w:val="0"/>
          <w:numId w:val="6"/>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Categoría III: alícuota 1.20%.</w:t>
      </w:r>
    </w:p>
    <w:p w14:paraId="5E4515E8" w14:textId="77777777" w:rsidR="00A03CE1" w:rsidRPr="00A03CE1" w:rsidRDefault="00A03CE1" w:rsidP="003325C7">
      <w:pPr>
        <w:numPr>
          <w:ilvl w:val="0"/>
          <w:numId w:val="6"/>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Categoría IV: alícuota 2.00%.</w:t>
      </w:r>
    </w:p>
    <w:p w14:paraId="1B6651B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Asimismo, se establece un monto mínimo obligatorio mensual a abonar, según la categoría otorgada por la Habilitación Comercial:</w:t>
      </w:r>
    </w:p>
    <w:p w14:paraId="3F5939DC" w14:textId="77777777" w:rsidR="00A03CE1" w:rsidRPr="00A03CE1" w:rsidRDefault="00A03CE1" w:rsidP="003325C7">
      <w:pPr>
        <w:numPr>
          <w:ilvl w:val="0"/>
          <w:numId w:val="7"/>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Categoría I: 20 Módulos.</w:t>
      </w:r>
    </w:p>
    <w:p w14:paraId="5D0D9419" w14:textId="77777777" w:rsidR="00A03CE1" w:rsidRPr="00A03CE1" w:rsidRDefault="00A03CE1" w:rsidP="003325C7">
      <w:pPr>
        <w:numPr>
          <w:ilvl w:val="0"/>
          <w:numId w:val="7"/>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Categoría II: 32 Módulos.</w:t>
      </w:r>
    </w:p>
    <w:p w14:paraId="6CF7617D" w14:textId="77777777" w:rsidR="00A03CE1" w:rsidRPr="00A03CE1" w:rsidRDefault="00A03CE1" w:rsidP="003325C7">
      <w:pPr>
        <w:numPr>
          <w:ilvl w:val="0"/>
          <w:numId w:val="7"/>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Categoría III: 48 Módulos.</w:t>
      </w:r>
    </w:p>
    <w:p w14:paraId="6963F384" w14:textId="77777777" w:rsidR="00A03CE1" w:rsidRPr="00A03CE1" w:rsidRDefault="00A03CE1" w:rsidP="003325C7">
      <w:pPr>
        <w:numPr>
          <w:ilvl w:val="0"/>
          <w:numId w:val="7"/>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Categoría IV: 64 Módulos.</w:t>
      </w:r>
    </w:p>
    <w:p w14:paraId="3A81F994" w14:textId="77777777" w:rsidR="00A03CE1" w:rsidRPr="00A03CE1" w:rsidRDefault="00A03CE1" w:rsidP="003325C7">
      <w:pPr>
        <w:numPr>
          <w:ilvl w:val="0"/>
          <w:numId w:val="5"/>
        </w:numPr>
        <w:spacing w:after="0" w:line="360" w:lineRule="auto"/>
        <w:ind w:left="284" w:hanging="28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siguientes rubros quedan exceptuados del régimen general, debiendo tributar de acuerdo a la categoría asignada a continuación:</w:t>
      </w:r>
    </w:p>
    <w:p w14:paraId="2750687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Clínica médica: Categoría IV</w:t>
      </w:r>
    </w:p>
    <w:p w14:paraId="52C3DAC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Consultorio Médico de 1 y hasta 3 profesionales: Categoría I</w:t>
      </w:r>
    </w:p>
    <w:p w14:paraId="3EAC8CFC"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Consultorio Médico de 5 y hasta 20 profesionales: Categoría II</w:t>
      </w:r>
    </w:p>
    <w:p w14:paraId="7CA97C1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Consultorio Médico de más de 20 profesionales: Categoría III</w:t>
      </w:r>
    </w:p>
    <w:p w14:paraId="0D0A17FC"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Sala de Velatorio: Categoría IV</w:t>
      </w:r>
    </w:p>
    <w:p w14:paraId="5746D6D1"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Estudio de Televisión: Categoría III</w:t>
      </w:r>
    </w:p>
    <w:p w14:paraId="53ABF99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Oficina comercializadora de señal de Televisión (por cable, satelital o similares): Categoría II</w:t>
      </w:r>
    </w:p>
    <w:p w14:paraId="07925A9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Emisora de Radio: Categoría I</w:t>
      </w:r>
    </w:p>
    <w:p w14:paraId="14AA12B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Supermercado e Hipermercado (mayorista o minorista):</w:t>
      </w:r>
    </w:p>
    <w:p w14:paraId="5B9C0736"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Hasta 1.000 m2: Categoría II</w:t>
      </w:r>
    </w:p>
    <w:p w14:paraId="0BCD869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1.000 m2 y hasta 2.000 m2: Categoría III</w:t>
      </w:r>
    </w:p>
    <w:p w14:paraId="66B074B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2.000 m2: Categoría IV</w:t>
      </w:r>
    </w:p>
    <w:p w14:paraId="1A7A7CFB" w14:textId="1C6F930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Oficina de empresas prestadoras de telefonía celular: Categoría II</w:t>
      </w:r>
    </w:p>
    <w:p w14:paraId="68195D4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Natatorio y Pileta: Categoría III</w:t>
      </w:r>
    </w:p>
    <w:p w14:paraId="301B9008" w14:textId="7F68180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Residencia para la Tercera Edad/Geriátrico: Categoría III</w:t>
      </w:r>
    </w:p>
    <w:p w14:paraId="2C7161B1" w14:textId="77777777" w:rsidR="00A03CE1" w:rsidRPr="00A03CE1" w:rsidRDefault="00A03CE1" w:rsidP="003325C7">
      <w:pPr>
        <w:numPr>
          <w:ilvl w:val="0"/>
          <w:numId w:val="5"/>
        </w:numPr>
        <w:spacing w:after="0" w:line="360" w:lineRule="auto"/>
        <w:ind w:left="284" w:hanging="28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Las siguientes actividades tributarán un monto fijo anual, expresado en Módulos:</w:t>
      </w:r>
    </w:p>
    <w:p w14:paraId="14BD948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Estaciones de servicio:………………………………………………. 20000 Módulos.</w:t>
      </w:r>
    </w:p>
    <w:p w14:paraId="47F7AE9F" w14:textId="522226D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Depósito y despacho de Combustible:………………………</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…..…..5000 Módulos.</w:t>
      </w:r>
    </w:p>
    <w:p w14:paraId="03F2F0B8" w14:textId="7A017B0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Bancos: </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……………………………………………………...50000 Módulos.</w:t>
      </w:r>
    </w:p>
    <w:p w14:paraId="1A0965FD" w14:textId="731748B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Casinos: </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……………………………………………………..70000 Módulos.</w:t>
      </w:r>
    </w:p>
    <w:p w14:paraId="759A55A7" w14:textId="1BFA57D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Casinos Electrónicos:…</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 49600 Módulos.</w:t>
      </w:r>
    </w:p>
    <w:p w14:paraId="3CD4D118" w14:textId="16E6D21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Financieras: </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…………………………………………………..9800 Módulos.</w:t>
      </w:r>
    </w:p>
    <w:p w14:paraId="4B664F13" w14:textId="3017BA1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Entidades de crédito y Entidades de crédito para consumo:………</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8000 Módulos.</w:t>
      </w:r>
    </w:p>
    <w:p w14:paraId="2EF45F13" w14:textId="194BD5F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A.R.T o similares dentro de Bancos Entidades Financieras:……</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 5000 Módulos.</w:t>
      </w:r>
    </w:p>
    <w:p w14:paraId="6FF0273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Cajero Automático C/U Módulos: 2000. Los cajeros que se ubiquen fuera de las instalaciones de sedes y/o sucursales, quedan exentos del pago del presente gravamen.</w:t>
      </w:r>
    </w:p>
    <w:p w14:paraId="6B1CE4C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Empresa prestadora de servicios de cobranza para terceros:</w:t>
      </w:r>
    </w:p>
    <w:p w14:paraId="4E81C644" w14:textId="408FD08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caja:………………………………………………………………….2000 Módulos.</w:t>
      </w:r>
    </w:p>
    <w:p w14:paraId="639FF10C" w14:textId="079AEB4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caja instalada en supermercados y/o hipermercados, afectada al cobro:…………………………………………………………………</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1000 Módulos.</w:t>
      </w:r>
    </w:p>
    <w:p w14:paraId="09EF4B1B"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Industrias de productos de la pesca según superficie de construcción por establecimiento:</w:t>
      </w:r>
    </w:p>
    <w:p w14:paraId="3C20F3F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Establecimientos hasta 4.000 m2………………………………..12 Módulos por m2</w:t>
      </w:r>
    </w:p>
    <w:p w14:paraId="573B5A0A" w14:textId="5D40AAA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Establecimientos entre 4001 y 5000 m2……</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 por m2</w:t>
      </w:r>
    </w:p>
    <w:p w14:paraId="1AFA044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Establecimientos con más de 5000 m2…………………………..8 Módulos por m2</w:t>
      </w:r>
    </w:p>
    <w:p w14:paraId="0482FF0C" w14:textId="2967B37A"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Industrias de Energías Renovables (Parques eólicos, solares o fotovoltaicos, Plantas de biomasa o biogás, Instalaciones destinadas a la producción, transporte o almacenamiento de hidrógeno verde, Centros de mantenimiento o bases logísticas afectadas a dichas industrias.):………</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…..……210.000 Módulos.</w:t>
      </w:r>
    </w:p>
    <w:p w14:paraId="307F2E60" w14:textId="2E7D4F8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En todos los casos enumerados, las Tasas establecidas son anuales, sin perjuicio de la reglamentación que el Poder Ejecutivo dictare en cuanto a la forma, condiciones y plazos de pago. La forma de pago, en principio, es de Doce (12) cuotas mensuales, consecutivas y proporcionales, consideradas a cuenta de la obligación anual del presente </w:t>
      </w:r>
      <w:r w:rsidR="001C4073" w:rsidRPr="00A03CE1">
        <w:rPr>
          <w:rFonts w:ascii="Arial" w:eastAsia="Arial" w:hAnsi="Arial" w:cs="Arial"/>
          <w:sz w:val="24"/>
          <w:szCs w:val="24"/>
          <w:lang w:val="es-ES" w:eastAsia="es-ES"/>
        </w:rPr>
        <w:t xml:space="preserve">Tributo </w:t>
      </w:r>
      <w:r w:rsidRPr="00A03CE1">
        <w:rPr>
          <w:rFonts w:ascii="Arial" w:eastAsia="Arial" w:hAnsi="Arial" w:cs="Arial"/>
          <w:sz w:val="24"/>
          <w:szCs w:val="24"/>
          <w:lang w:val="es-ES" w:eastAsia="es-ES"/>
        </w:rPr>
        <w:t>y sin perjuicio de que los mismos no hayan realizado actividad en algún período del año o producido ingresos en sus establecimientos.</w:t>
      </w:r>
    </w:p>
    <w:p w14:paraId="1A22E980" w14:textId="7D1C1FE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pago efectuado dentro del plazo (día 20 del mes siguiente o hábil posterior) contar</w:t>
      </w:r>
      <w:r w:rsidR="001C4073">
        <w:rPr>
          <w:rFonts w:ascii="Arial" w:eastAsia="Arial" w:hAnsi="Arial" w:cs="Arial"/>
          <w:sz w:val="24"/>
          <w:szCs w:val="24"/>
          <w:lang w:val="es-ES" w:eastAsia="es-ES"/>
        </w:rPr>
        <w:t>á</w:t>
      </w:r>
      <w:r w:rsidRPr="00A03CE1">
        <w:rPr>
          <w:rFonts w:ascii="Arial" w:eastAsia="Arial" w:hAnsi="Arial" w:cs="Arial"/>
          <w:sz w:val="24"/>
          <w:szCs w:val="24"/>
          <w:lang w:val="es-ES" w:eastAsia="es-ES"/>
        </w:rPr>
        <w:t xml:space="preserve"> con una bonificación del Cincuenta por Ciento (50%) sobre el monto determinado, incluidos los que abonen el monto mínimo mensual. Este beneficio no será aplicable a los contribuyentes comprendidos en el Inciso c). El beneficio tampoco será acumulable con otros incentivos vigentes y solo podrá aplicarse al pago correspondiente a cada período mensual.</w:t>
      </w:r>
    </w:p>
    <w:p w14:paraId="4864980F" w14:textId="77777777" w:rsidR="00A03CE1" w:rsidRPr="00A03CE1" w:rsidRDefault="00A03CE1" w:rsidP="00A03CE1">
      <w:pPr>
        <w:spacing w:after="0" w:line="360" w:lineRule="auto"/>
        <w:jc w:val="both"/>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EXENCIONES:</w:t>
      </w:r>
    </w:p>
    <w:p w14:paraId="562A5901" w14:textId="5A5CBA2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 exceptúan de la presente Tasa los Servicios de alojamiento en hoteles, hosterías y residencias similares, excepto por hora, que no incluyen servicio de restaurante al público (Código 551023 - Anexo VII de la presente Ordenanza</w:t>
      </w:r>
      <w:r w:rsidR="00D5516C">
        <w:rPr>
          <w:rFonts w:ascii="Arial" w:eastAsia="Arial" w:hAnsi="Arial" w:cs="Arial"/>
          <w:sz w:val="24"/>
          <w:szCs w:val="24"/>
          <w:lang w:val="es-ES" w:eastAsia="es-ES"/>
        </w:rPr>
        <w:t>)</w:t>
      </w:r>
      <w:r w:rsidRPr="00A03CE1">
        <w:rPr>
          <w:rFonts w:ascii="Arial" w:eastAsia="Arial" w:hAnsi="Arial" w:cs="Arial"/>
          <w:sz w:val="24"/>
          <w:szCs w:val="24"/>
          <w:lang w:val="es-ES" w:eastAsia="es-ES"/>
        </w:rPr>
        <w:t>.</w:t>
      </w:r>
    </w:p>
    <w:p w14:paraId="31A5683C"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SANCIONES:</w:t>
      </w:r>
    </w:p>
    <w:p w14:paraId="319C9CB7" w14:textId="325F72D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falta de pago de Dos (2) cuotas mensuales y consecutivas habilitará a este Municipio a aplicar la siguiente escala de multas:</w:t>
      </w:r>
    </w:p>
    <w:p w14:paraId="6034E6EE" w14:textId="654F568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u w:val="single"/>
          <w:lang w:val="es-ES" w:eastAsia="es-ES"/>
        </w:rPr>
        <w:t>Primera falta:</w:t>
      </w:r>
      <w:r w:rsidRPr="00A03CE1">
        <w:rPr>
          <w:rFonts w:ascii="Arial" w:eastAsia="Arial" w:hAnsi="Arial" w:cs="Arial"/>
          <w:sz w:val="24"/>
          <w:szCs w:val="24"/>
          <w:lang w:val="es-ES" w:eastAsia="es-ES"/>
        </w:rPr>
        <w:t xml:space="preserve"> Una multa del Cincuenta por </w:t>
      </w:r>
      <w:r w:rsidR="00D5516C"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(50%) de la Tasa evadida, omitida o dejada de pagar con un mínimo de Módulos: Cien (100), más los anticipos omitidos.</w:t>
      </w:r>
    </w:p>
    <w:p w14:paraId="688C191E" w14:textId="70F53CC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u w:val="single"/>
          <w:lang w:val="es-ES" w:eastAsia="es-ES"/>
        </w:rPr>
        <w:t>Segunda falta:</w:t>
      </w:r>
      <w:r w:rsidRPr="00A03CE1">
        <w:rPr>
          <w:rFonts w:ascii="Arial" w:eastAsia="Arial" w:hAnsi="Arial" w:cs="Arial"/>
          <w:sz w:val="24"/>
          <w:szCs w:val="24"/>
          <w:lang w:val="es-ES" w:eastAsia="es-ES"/>
        </w:rPr>
        <w:t xml:space="preserve"> Una multa del Cien por </w:t>
      </w:r>
      <w:r w:rsidR="00D5516C"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(100%) de la Tasa evadida, omitida o dejada de pagar, con un mínimo de Módulos: Ciento </w:t>
      </w:r>
      <w:r w:rsidR="00D5516C" w:rsidRPr="00A03CE1">
        <w:rPr>
          <w:rFonts w:ascii="Arial" w:eastAsia="Arial" w:hAnsi="Arial" w:cs="Arial"/>
          <w:sz w:val="24"/>
          <w:szCs w:val="24"/>
          <w:lang w:val="es-ES" w:eastAsia="es-ES"/>
        </w:rPr>
        <w:t xml:space="preserve">Cuarenta </w:t>
      </w:r>
      <w:r w:rsidRPr="00A03CE1">
        <w:rPr>
          <w:rFonts w:ascii="Arial" w:eastAsia="Arial" w:hAnsi="Arial" w:cs="Arial"/>
          <w:sz w:val="24"/>
          <w:szCs w:val="24"/>
          <w:lang w:val="es-ES" w:eastAsia="es-ES"/>
        </w:rPr>
        <w:t>(140), más los anticipos omitidos y la clausura del local comercial por Cuarenta y Ocho (48) horas.</w:t>
      </w:r>
    </w:p>
    <w:p w14:paraId="61AC79E0" w14:textId="31C4820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u w:val="single"/>
          <w:lang w:val="es-ES" w:eastAsia="es-ES"/>
        </w:rPr>
        <w:t>Tercera falta:</w:t>
      </w:r>
      <w:r w:rsidRPr="00A03CE1">
        <w:rPr>
          <w:rFonts w:ascii="Arial" w:eastAsia="Arial" w:hAnsi="Arial" w:cs="Arial"/>
          <w:sz w:val="24"/>
          <w:szCs w:val="24"/>
          <w:lang w:val="es-ES" w:eastAsia="es-ES"/>
        </w:rPr>
        <w:t xml:space="preserve"> </w:t>
      </w:r>
      <w:r w:rsidR="00D5516C" w:rsidRPr="00A03CE1">
        <w:rPr>
          <w:rFonts w:ascii="Arial" w:eastAsia="Arial" w:hAnsi="Arial" w:cs="Arial"/>
          <w:sz w:val="24"/>
          <w:szCs w:val="24"/>
          <w:lang w:val="es-ES" w:eastAsia="es-ES"/>
        </w:rPr>
        <w:t xml:space="preserve">Una </w:t>
      </w:r>
      <w:r w:rsidRPr="00A03CE1">
        <w:rPr>
          <w:rFonts w:ascii="Arial" w:eastAsia="Arial" w:hAnsi="Arial" w:cs="Arial"/>
          <w:sz w:val="24"/>
          <w:szCs w:val="24"/>
          <w:lang w:val="es-ES" w:eastAsia="es-ES"/>
        </w:rPr>
        <w:t xml:space="preserve">multa del Doscientos por </w:t>
      </w:r>
      <w:r w:rsidR="00D5516C"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(200%) de la Tasa evadida, omitida o dejada de pagar, con mínimo de Módulos: Doscientos </w:t>
      </w:r>
      <w:r w:rsidR="00D5516C" w:rsidRPr="00A03CE1">
        <w:rPr>
          <w:rFonts w:ascii="Arial" w:eastAsia="Arial" w:hAnsi="Arial" w:cs="Arial"/>
          <w:sz w:val="24"/>
          <w:szCs w:val="24"/>
          <w:lang w:val="es-ES" w:eastAsia="es-ES"/>
        </w:rPr>
        <w:t xml:space="preserve">Setenta </w:t>
      </w:r>
      <w:r w:rsidRPr="00A03CE1">
        <w:rPr>
          <w:rFonts w:ascii="Arial" w:eastAsia="Arial" w:hAnsi="Arial" w:cs="Arial"/>
          <w:sz w:val="24"/>
          <w:szCs w:val="24"/>
          <w:lang w:val="es-ES" w:eastAsia="es-ES"/>
        </w:rPr>
        <w:t>(270), más los anticipos omitidos y clausura definitiva del local. Ante la aplicación de la segunda y tercera falta cometidas la clausura será de aplicación inmediata.</w:t>
      </w:r>
      <w:r w:rsidR="00D5516C">
        <w:rPr>
          <w:rFonts w:ascii="Arial" w:eastAsia="Arial" w:hAnsi="Arial" w:cs="Arial"/>
          <w:sz w:val="24"/>
          <w:szCs w:val="24"/>
          <w:lang w:val="es-ES" w:eastAsia="es-ES"/>
        </w:rPr>
        <w:t>-</w:t>
      </w:r>
    </w:p>
    <w:p w14:paraId="0DC4E7CF" w14:textId="77777777" w:rsidR="00D5516C" w:rsidRDefault="00D5516C" w:rsidP="00A03CE1">
      <w:pPr>
        <w:spacing w:after="0" w:line="360" w:lineRule="auto"/>
        <w:jc w:val="center"/>
        <w:rPr>
          <w:rFonts w:ascii="Arial" w:eastAsia="Arial" w:hAnsi="Arial" w:cs="Arial"/>
          <w:b/>
          <w:sz w:val="24"/>
          <w:szCs w:val="24"/>
          <w:u w:val="single"/>
          <w:lang w:val="es-ES" w:eastAsia="es-ES"/>
        </w:rPr>
      </w:pPr>
    </w:p>
    <w:p w14:paraId="7ECD71E5" w14:textId="77777777" w:rsidR="00D5516C" w:rsidRDefault="00D5516C" w:rsidP="00A03CE1">
      <w:pPr>
        <w:spacing w:after="0" w:line="360" w:lineRule="auto"/>
        <w:jc w:val="center"/>
        <w:rPr>
          <w:rFonts w:ascii="Arial" w:eastAsia="Arial" w:hAnsi="Arial" w:cs="Arial"/>
          <w:b/>
          <w:sz w:val="24"/>
          <w:szCs w:val="24"/>
          <w:u w:val="single"/>
          <w:lang w:val="es-ES" w:eastAsia="es-ES"/>
        </w:rPr>
      </w:pPr>
    </w:p>
    <w:p w14:paraId="0BF05BBC" w14:textId="77777777" w:rsidR="00D5516C" w:rsidRDefault="00D5516C" w:rsidP="00A03CE1">
      <w:pPr>
        <w:spacing w:after="0" w:line="360" w:lineRule="auto"/>
        <w:jc w:val="center"/>
        <w:rPr>
          <w:rFonts w:ascii="Arial" w:eastAsia="Arial" w:hAnsi="Arial" w:cs="Arial"/>
          <w:b/>
          <w:sz w:val="24"/>
          <w:szCs w:val="24"/>
          <w:u w:val="single"/>
          <w:lang w:val="es-ES" w:eastAsia="es-ES"/>
        </w:rPr>
      </w:pPr>
    </w:p>
    <w:p w14:paraId="436B4370" w14:textId="77777777" w:rsidR="00D5516C" w:rsidRDefault="00D5516C" w:rsidP="00A03CE1">
      <w:pPr>
        <w:spacing w:after="0" w:line="360" w:lineRule="auto"/>
        <w:jc w:val="center"/>
        <w:rPr>
          <w:rFonts w:ascii="Arial" w:eastAsia="Arial" w:hAnsi="Arial" w:cs="Arial"/>
          <w:b/>
          <w:sz w:val="24"/>
          <w:szCs w:val="24"/>
          <w:u w:val="single"/>
          <w:lang w:val="es-ES" w:eastAsia="es-ES"/>
        </w:rPr>
      </w:pPr>
    </w:p>
    <w:p w14:paraId="5125E8B9" w14:textId="1EFBF824"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w:t>
      </w:r>
    </w:p>
    <w:p w14:paraId="365DEE74"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CONTRIBUCIONES QUE INCIDEN SOBRE LAS DIVERSIONES Y LOS ESPECTÁCULOS PÚBLICOS</w:t>
      </w:r>
    </w:p>
    <w:p w14:paraId="4C91AB89" w14:textId="21B70AAC" w:rsidR="00A03CE1" w:rsidRPr="00A03CE1" w:rsidRDefault="00A03CE1" w:rsidP="00A03CE1">
      <w:pPr>
        <w:spacing w:after="0" w:line="360" w:lineRule="auto"/>
        <w:jc w:val="both"/>
        <w:rPr>
          <w:rFonts w:ascii="Arial" w:eastAsia="Arial" w:hAnsi="Arial" w:cs="Arial"/>
          <w:bCs/>
          <w:color w:val="000000"/>
          <w:sz w:val="24"/>
          <w:lang w:val="es-ES" w:eastAsia="es-ES"/>
        </w:rPr>
      </w:pPr>
      <w:r w:rsidRPr="00A03CE1">
        <w:rPr>
          <w:rFonts w:ascii="Arial" w:eastAsia="Arial" w:hAnsi="Arial" w:cs="Arial"/>
          <w:b/>
          <w:bCs/>
          <w:color w:val="000000"/>
          <w:sz w:val="24"/>
          <w:u w:val="single"/>
          <w:lang w:val="es-ES" w:eastAsia="es-ES"/>
        </w:rPr>
        <w:t>Artículo 24.-</w:t>
      </w:r>
      <w:r w:rsidRPr="00D5516C">
        <w:rPr>
          <w:rFonts w:ascii="Arial" w:eastAsia="Arial" w:hAnsi="Arial" w:cs="Arial"/>
          <w:b/>
          <w:bCs/>
          <w:color w:val="000000"/>
          <w:sz w:val="24"/>
          <w:lang w:val="es-ES" w:eastAsia="es-ES"/>
        </w:rPr>
        <w:t xml:space="preserve"> </w:t>
      </w:r>
      <w:r w:rsidRPr="00A03CE1">
        <w:rPr>
          <w:rFonts w:ascii="Arial" w:eastAsia="Arial" w:hAnsi="Arial" w:cs="Arial"/>
          <w:bCs/>
          <w:color w:val="000000"/>
          <w:sz w:val="24"/>
          <w:lang w:val="es-ES" w:eastAsia="es-ES"/>
        </w:rPr>
        <w:t>Fíjese la contribución que deberán abonar por día los organizadores</w:t>
      </w:r>
      <w:r w:rsidR="00D5516C">
        <w:rPr>
          <w:rFonts w:ascii="Arial" w:eastAsia="Arial" w:hAnsi="Arial" w:cs="Arial"/>
          <w:bCs/>
          <w:color w:val="000000"/>
          <w:sz w:val="24"/>
          <w:lang w:val="es-ES" w:eastAsia="es-ES"/>
        </w:rPr>
        <w:t xml:space="preserve"> </w:t>
      </w:r>
      <w:r w:rsidR="00D5516C">
        <w:rPr>
          <w:rFonts w:ascii="Arial" w:eastAsia="Arial" w:hAnsi="Arial" w:cs="Arial"/>
          <w:bCs/>
          <w:color w:val="000000"/>
          <w:sz w:val="24"/>
          <w:lang w:val="es-ES" w:eastAsia="es-ES"/>
        </w:rPr>
        <w:br/>
        <w:t xml:space="preserve">                      </w:t>
      </w:r>
      <w:r w:rsidRPr="00A03CE1">
        <w:rPr>
          <w:rFonts w:ascii="Arial" w:eastAsia="Arial" w:hAnsi="Arial" w:cs="Arial"/>
          <w:bCs/>
          <w:color w:val="000000"/>
          <w:sz w:val="24"/>
          <w:lang w:val="es-ES" w:eastAsia="es-ES"/>
        </w:rPr>
        <w:t>de</w:t>
      </w:r>
      <w:r w:rsidR="00D5516C">
        <w:rPr>
          <w:rFonts w:ascii="Arial" w:eastAsia="Arial" w:hAnsi="Arial" w:cs="Arial"/>
          <w:bCs/>
          <w:color w:val="000000"/>
          <w:sz w:val="24"/>
          <w:lang w:val="es-ES" w:eastAsia="es-ES"/>
        </w:rPr>
        <w:t xml:space="preserve"> </w:t>
      </w:r>
      <w:r w:rsidRPr="00A03CE1">
        <w:rPr>
          <w:rFonts w:ascii="Arial" w:eastAsia="Arial" w:hAnsi="Arial" w:cs="Arial"/>
          <w:bCs/>
          <w:color w:val="000000"/>
          <w:sz w:val="24"/>
          <w:lang w:val="es-ES" w:eastAsia="es-ES"/>
        </w:rPr>
        <w:t>reuniones danzantes, festivales, agasajos, deportivos y similares con venta de entradas o cobro de ingreso, al momento de sacar la autorización respectiva:</w:t>
      </w:r>
    </w:p>
    <w:p w14:paraId="0B6E86FB" w14:textId="24225F08" w:rsidR="00A03CE1" w:rsidRPr="00A03CE1" w:rsidRDefault="00A03CE1" w:rsidP="003325C7">
      <w:pPr>
        <w:numPr>
          <w:ilvl w:val="0"/>
          <w:numId w:val="8"/>
        </w:numPr>
        <w:spacing w:after="0" w:line="360" w:lineRule="auto"/>
        <w:jc w:val="both"/>
        <w:rPr>
          <w:rFonts w:ascii="Arial" w:eastAsia="Arial" w:hAnsi="Arial" w:cs="Arial"/>
          <w:bCs/>
          <w:color w:val="000000"/>
          <w:sz w:val="24"/>
          <w:lang w:val="es-ES" w:eastAsia="es-ES"/>
        </w:rPr>
      </w:pPr>
      <w:r w:rsidRPr="00A03CE1">
        <w:rPr>
          <w:rFonts w:ascii="Arial" w:eastAsia="Arial" w:hAnsi="Arial" w:cs="Arial"/>
          <w:bCs/>
          <w:color w:val="000000"/>
          <w:sz w:val="24"/>
          <w:lang w:val="es-ES" w:eastAsia="es-ES"/>
        </w:rPr>
        <w:t>Hasta Cien (100) personas:………………………</w:t>
      </w:r>
      <w:r w:rsidR="00D5516C">
        <w:rPr>
          <w:rFonts w:ascii="Arial" w:eastAsia="Arial" w:hAnsi="Arial" w:cs="Arial"/>
          <w:bCs/>
          <w:color w:val="000000"/>
          <w:sz w:val="24"/>
          <w:lang w:val="es-ES" w:eastAsia="es-ES"/>
        </w:rPr>
        <w:t>…</w:t>
      </w:r>
      <w:r w:rsidRPr="00A03CE1">
        <w:rPr>
          <w:rFonts w:ascii="Arial" w:eastAsia="Arial" w:hAnsi="Arial" w:cs="Arial"/>
          <w:bCs/>
          <w:color w:val="000000"/>
          <w:sz w:val="24"/>
          <w:lang w:val="es-ES" w:eastAsia="es-ES"/>
        </w:rPr>
        <w:t>…………….32 Módulos.</w:t>
      </w:r>
    </w:p>
    <w:p w14:paraId="2A3D075A" w14:textId="5A28EE95" w:rsidR="00A03CE1" w:rsidRPr="00A03CE1" w:rsidRDefault="00A03CE1" w:rsidP="003325C7">
      <w:pPr>
        <w:numPr>
          <w:ilvl w:val="0"/>
          <w:numId w:val="8"/>
        </w:numPr>
        <w:spacing w:after="0" w:line="360" w:lineRule="auto"/>
        <w:jc w:val="both"/>
        <w:rPr>
          <w:rFonts w:ascii="Arial" w:eastAsia="Arial" w:hAnsi="Arial" w:cs="Arial"/>
          <w:bCs/>
          <w:color w:val="000000"/>
          <w:sz w:val="24"/>
          <w:lang w:val="es-ES" w:eastAsia="es-ES"/>
        </w:rPr>
      </w:pPr>
      <w:r w:rsidRPr="00A03CE1">
        <w:rPr>
          <w:rFonts w:ascii="Arial" w:eastAsia="Arial" w:hAnsi="Arial" w:cs="Arial"/>
          <w:bCs/>
          <w:color w:val="000000"/>
          <w:sz w:val="24"/>
          <w:lang w:val="es-ES" w:eastAsia="es-ES"/>
        </w:rPr>
        <w:t xml:space="preserve">De Ciento </w:t>
      </w:r>
      <w:r w:rsidR="00D5516C" w:rsidRPr="00A03CE1">
        <w:rPr>
          <w:rFonts w:ascii="Arial" w:eastAsia="Arial" w:hAnsi="Arial" w:cs="Arial"/>
          <w:bCs/>
          <w:color w:val="000000"/>
          <w:sz w:val="24"/>
          <w:lang w:val="es-ES" w:eastAsia="es-ES"/>
        </w:rPr>
        <w:t xml:space="preserve">Uno </w:t>
      </w:r>
      <w:r w:rsidRPr="00A03CE1">
        <w:rPr>
          <w:rFonts w:ascii="Arial" w:eastAsia="Arial" w:hAnsi="Arial" w:cs="Arial"/>
          <w:bCs/>
          <w:color w:val="000000"/>
          <w:sz w:val="24"/>
          <w:lang w:val="es-ES" w:eastAsia="es-ES"/>
        </w:rPr>
        <w:t xml:space="preserve">a </w:t>
      </w:r>
      <w:r w:rsidR="00D5516C" w:rsidRPr="00A03CE1">
        <w:rPr>
          <w:rFonts w:ascii="Arial" w:eastAsia="Arial" w:hAnsi="Arial" w:cs="Arial"/>
          <w:bCs/>
          <w:color w:val="000000"/>
          <w:sz w:val="24"/>
          <w:lang w:val="es-ES" w:eastAsia="es-ES"/>
        </w:rPr>
        <w:t xml:space="preserve">Quinientas </w:t>
      </w:r>
      <w:r w:rsidRPr="00A03CE1">
        <w:rPr>
          <w:rFonts w:ascii="Arial" w:eastAsia="Arial" w:hAnsi="Arial" w:cs="Arial"/>
          <w:bCs/>
          <w:color w:val="000000"/>
          <w:sz w:val="24"/>
          <w:lang w:val="es-ES" w:eastAsia="es-ES"/>
        </w:rPr>
        <w:t>(101 a 500) personas:…</w:t>
      </w:r>
      <w:r w:rsidR="00D5516C">
        <w:rPr>
          <w:rFonts w:ascii="Arial" w:eastAsia="Arial" w:hAnsi="Arial" w:cs="Arial"/>
          <w:bCs/>
          <w:color w:val="000000"/>
          <w:sz w:val="24"/>
          <w:lang w:val="es-ES" w:eastAsia="es-ES"/>
        </w:rPr>
        <w:t>.</w:t>
      </w:r>
      <w:r w:rsidRPr="00A03CE1">
        <w:rPr>
          <w:rFonts w:ascii="Arial" w:eastAsia="Arial" w:hAnsi="Arial" w:cs="Arial"/>
          <w:bCs/>
          <w:color w:val="000000"/>
          <w:sz w:val="24"/>
          <w:lang w:val="es-ES" w:eastAsia="es-ES"/>
        </w:rPr>
        <w:t>…….….120 Módulos.</w:t>
      </w:r>
    </w:p>
    <w:p w14:paraId="024FDC12" w14:textId="33A07EC7" w:rsidR="00A03CE1" w:rsidRPr="00A03CE1" w:rsidRDefault="00A03CE1" w:rsidP="003325C7">
      <w:pPr>
        <w:numPr>
          <w:ilvl w:val="0"/>
          <w:numId w:val="8"/>
        </w:numPr>
        <w:spacing w:after="0" w:line="360" w:lineRule="auto"/>
        <w:jc w:val="both"/>
        <w:rPr>
          <w:rFonts w:ascii="Arial" w:eastAsia="Arial" w:hAnsi="Arial" w:cs="Arial"/>
          <w:bCs/>
          <w:color w:val="000000"/>
          <w:sz w:val="24"/>
          <w:lang w:val="es-ES" w:eastAsia="es-ES"/>
        </w:rPr>
      </w:pPr>
      <w:r w:rsidRPr="00A03CE1">
        <w:rPr>
          <w:rFonts w:ascii="Arial" w:eastAsia="Arial" w:hAnsi="Arial" w:cs="Arial"/>
          <w:bCs/>
          <w:color w:val="000000"/>
          <w:sz w:val="24"/>
          <w:lang w:val="es-ES" w:eastAsia="es-ES"/>
        </w:rPr>
        <w:t xml:space="preserve">De Quinientas </w:t>
      </w:r>
      <w:r w:rsidR="00D5516C" w:rsidRPr="00A03CE1">
        <w:rPr>
          <w:rFonts w:ascii="Arial" w:eastAsia="Arial" w:hAnsi="Arial" w:cs="Arial"/>
          <w:bCs/>
          <w:color w:val="000000"/>
          <w:sz w:val="24"/>
          <w:lang w:val="es-ES" w:eastAsia="es-ES"/>
        </w:rPr>
        <w:t xml:space="preserve">Una </w:t>
      </w:r>
      <w:r w:rsidRPr="00A03CE1">
        <w:rPr>
          <w:rFonts w:ascii="Arial" w:eastAsia="Arial" w:hAnsi="Arial" w:cs="Arial"/>
          <w:bCs/>
          <w:color w:val="000000"/>
          <w:sz w:val="24"/>
          <w:lang w:val="es-ES" w:eastAsia="es-ES"/>
        </w:rPr>
        <w:t xml:space="preserve">a </w:t>
      </w:r>
      <w:r w:rsidR="00D5516C" w:rsidRPr="00A03CE1">
        <w:rPr>
          <w:rFonts w:ascii="Arial" w:eastAsia="Arial" w:hAnsi="Arial" w:cs="Arial"/>
          <w:bCs/>
          <w:color w:val="000000"/>
          <w:sz w:val="24"/>
          <w:lang w:val="es-ES" w:eastAsia="es-ES"/>
        </w:rPr>
        <w:t xml:space="preserve">Mil </w:t>
      </w:r>
      <w:r w:rsidRPr="00A03CE1">
        <w:rPr>
          <w:rFonts w:ascii="Arial" w:eastAsia="Arial" w:hAnsi="Arial" w:cs="Arial"/>
          <w:bCs/>
          <w:color w:val="000000"/>
          <w:sz w:val="24"/>
          <w:lang w:val="es-ES" w:eastAsia="es-ES"/>
        </w:rPr>
        <w:t>(501 hasta 1000) personas:…</w:t>
      </w:r>
      <w:r w:rsidR="00D5516C">
        <w:rPr>
          <w:rFonts w:ascii="Arial" w:eastAsia="Arial" w:hAnsi="Arial" w:cs="Arial"/>
          <w:bCs/>
          <w:color w:val="000000"/>
          <w:sz w:val="24"/>
          <w:lang w:val="es-ES" w:eastAsia="es-ES"/>
        </w:rPr>
        <w:t>…</w:t>
      </w:r>
      <w:r w:rsidRPr="00A03CE1">
        <w:rPr>
          <w:rFonts w:ascii="Arial" w:eastAsia="Arial" w:hAnsi="Arial" w:cs="Arial"/>
          <w:bCs/>
          <w:color w:val="000000"/>
          <w:sz w:val="24"/>
          <w:lang w:val="es-ES" w:eastAsia="es-ES"/>
        </w:rPr>
        <w:t>……240 Módulos.</w:t>
      </w:r>
    </w:p>
    <w:p w14:paraId="4CBA3FE2" w14:textId="531E4252" w:rsidR="00A03CE1" w:rsidRPr="00A03CE1" w:rsidRDefault="00A03CE1" w:rsidP="003325C7">
      <w:pPr>
        <w:numPr>
          <w:ilvl w:val="0"/>
          <w:numId w:val="8"/>
        </w:numPr>
        <w:spacing w:after="0" w:line="360" w:lineRule="auto"/>
        <w:jc w:val="both"/>
        <w:rPr>
          <w:rFonts w:ascii="Arial" w:eastAsia="Arial" w:hAnsi="Arial" w:cs="Arial"/>
          <w:bCs/>
          <w:color w:val="000000"/>
          <w:sz w:val="24"/>
          <w:lang w:val="es-ES" w:eastAsia="es-ES"/>
        </w:rPr>
      </w:pPr>
      <w:r w:rsidRPr="00A03CE1">
        <w:rPr>
          <w:rFonts w:ascii="Arial" w:eastAsia="Arial" w:hAnsi="Arial" w:cs="Arial"/>
          <w:bCs/>
          <w:color w:val="000000"/>
          <w:sz w:val="24"/>
          <w:lang w:val="es-ES" w:eastAsia="es-ES"/>
        </w:rPr>
        <w:t>Más de Mil (1000) personas:……………</w:t>
      </w:r>
      <w:r w:rsidR="00D5516C">
        <w:rPr>
          <w:rFonts w:ascii="Arial" w:eastAsia="Arial" w:hAnsi="Arial" w:cs="Arial"/>
          <w:bCs/>
          <w:color w:val="000000"/>
          <w:sz w:val="24"/>
          <w:lang w:val="es-ES" w:eastAsia="es-ES"/>
        </w:rPr>
        <w:t>.</w:t>
      </w:r>
      <w:r w:rsidRPr="00A03CE1">
        <w:rPr>
          <w:rFonts w:ascii="Arial" w:eastAsia="Arial" w:hAnsi="Arial" w:cs="Arial"/>
          <w:bCs/>
          <w:color w:val="000000"/>
          <w:sz w:val="24"/>
          <w:lang w:val="es-ES" w:eastAsia="es-ES"/>
        </w:rPr>
        <w:t>…………….…………360</w:t>
      </w:r>
      <w:r w:rsidR="00D5516C">
        <w:rPr>
          <w:rFonts w:ascii="Arial" w:eastAsia="Arial" w:hAnsi="Arial" w:cs="Arial"/>
          <w:bCs/>
          <w:color w:val="000000"/>
          <w:sz w:val="24"/>
          <w:lang w:val="es-ES" w:eastAsia="es-ES"/>
        </w:rPr>
        <w:t xml:space="preserve"> </w:t>
      </w:r>
      <w:r w:rsidRPr="00A03CE1">
        <w:rPr>
          <w:rFonts w:ascii="Arial" w:eastAsia="Arial" w:hAnsi="Arial" w:cs="Arial"/>
          <w:bCs/>
          <w:color w:val="000000"/>
          <w:sz w:val="24"/>
          <w:lang w:val="es-ES" w:eastAsia="es-ES"/>
        </w:rPr>
        <w:t>Módulos.</w:t>
      </w:r>
    </w:p>
    <w:p w14:paraId="2031946D" w14:textId="288B1646"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lang w:val="es-ES" w:eastAsia="es-ES"/>
        </w:rPr>
        <w:t xml:space="preserve">En aquellos casos donde la percepción de retribuciones no se realice en forma de entradas los responsables u organizadores abonarán una </w:t>
      </w:r>
      <w:r w:rsidRPr="00A03CE1">
        <w:rPr>
          <w:rFonts w:ascii="Arial" w:eastAsia="Arial" w:hAnsi="Arial" w:cs="Arial"/>
          <w:bCs/>
          <w:color w:val="000000"/>
          <w:sz w:val="24"/>
          <w:szCs w:val="24"/>
          <w:lang w:val="es-ES" w:eastAsia="es-ES"/>
        </w:rPr>
        <w:t xml:space="preserve">contribución </w:t>
      </w:r>
      <w:r w:rsidR="00D5516C">
        <w:rPr>
          <w:rFonts w:ascii="Arial" w:eastAsia="Arial" w:hAnsi="Arial" w:cs="Arial"/>
          <w:bCs/>
          <w:color w:val="000000"/>
          <w:sz w:val="24"/>
          <w:szCs w:val="24"/>
          <w:lang w:val="es-ES" w:eastAsia="es-ES"/>
        </w:rPr>
        <w:t>d</w:t>
      </w:r>
      <w:r w:rsidRPr="00A03CE1">
        <w:rPr>
          <w:rFonts w:ascii="Arial" w:eastAsia="Arial" w:hAnsi="Arial" w:cs="Arial"/>
          <w:bCs/>
          <w:color w:val="000000"/>
          <w:sz w:val="24"/>
          <w:szCs w:val="24"/>
          <w:lang w:val="es-ES" w:eastAsia="es-ES"/>
        </w:rPr>
        <w:t>e:………</w:t>
      </w:r>
      <w:r w:rsidR="00D5516C">
        <w:rPr>
          <w:rFonts w:ascii="Arial" w:eastAsia="Arial" w:hAnsi="Arial" w:cs="Arial"/>
          <w:bCs/>
          <w:color w:val="000000"/>
          <w:sz w:val="24"/>
          <w:szCs w:val="24"/>
          <w:lang w:val="es-ES" w:eastAsia="es-ES"/>
        </w:rPr>
        <w:t>.</w:t>
      </w:r>
      <w:r w:rsidRPr="00A03CE1">
        <w:rPr>
          <w:rFonts w:ascii="Arial" w:eastAsia="Arial" w:hAnsi="Arial" w:cs="Arial"/>
          <w:bCs/>
          <w:color w:val="000000"/>
          <w:sz w:val="24"/>
          <w:szCs w:val="24"/>
          <w:lang w:val="es-ES" w:eastAsia="es-ES"/>
        </w:rPr>
        <w:t>……………………………………………24</w:t>
      </w:r>
      <w:r w:rsidRPr="00A03CE1">
        <w:rPr>
          <w:rFonts w:ascii="Arial" w:eastAsia="Arial" w:hAnsi="Arial" w:cs="Arial"/>
          <w:sz w:val="24"/>
          <w:szCs w:val="24"/>
          <w:lang w:val="es-ES" w:eastAsia="es-ES"/>
        </w:rPr>
        <w:t xml:space="preserve"> Módulos.</w:t>
      </w:r>
    </w:p>
    <w:p w14:paraId="2917E37B" w14:textId="36F71BF9"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Cuando se realicen reuniones sociales de carácter público y privado de uso público, previa solicitud del permiso, se abonará la cantidad de:………………………………………………………</w:t>
      </w:r>
      <w:r w:rsidR="00D5516C">
        <w:rPr>
          <w:rFonts w:ascii="Arial" w:eastAsia="Arial" w:hAnsi="Arial" w:cs="Arial"/>
          <w:bCs/>
          <w:color w:val="000000"/>
          <w:sz w:val="24"/>
          <w:szCs w:val="24"/>
          <w:lang w:val="es-ES" w:eastAsia="es-ES"/>
        </w:rPr>
        <w:t>…………...</w:t>
      </w:r>
      <w:r w:rsidRPr="00A03CE1">
        <w:rPr>
          <w:rFonts w:ascii="Arial" w:eastAsia="Arial" w:hAnsi="Arial" w:cs="Arial"/>
          <w:bCs/>
          <w:color w:val="000000"/>
          <w:sz w:val="24"/>
          <w:szCs w:val="24"/>
          <w:lang w:val="es-ES" w:eastAsia="es-ES"/>
        </w:rPr>
        <w:t xml:space="preserve"> 16</w:t>
      </w:r>
      <w:r w:rsidRPr="00A03CE1">
        <w:rPr>
          <w:rFonts w:ascii="Arial" w:eastAsia="Arial" w:hAnsi="Arial" w:cs="Arial"/>
          <w:sz w:val="24"/>
          <w:szCs w:val="24"/>
          <w:lang w:val="es-ES" w:eastAsia="es-ES"/>
        </w:rPr>
        <w:t xml:space="preserve"> Módulos.</w:t>
      </w:r>
    </w:p>
    <w:p w14:paraId="147E9CE9" w14:textId="1419C8B7"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Cuando se incluyan espectáculos públicos (conjuntos musicales, variedades):………………………………………………………...40</w:t>
      </w:r>
      <w:r w:rsidRPr="00A03CE1">
        <w:rPr>
          <w:rFonts w:ascii="Arial" w:eastAsia="Arial" w:hAnsi="Arial" w:cs="Arial"/>
          <w:sz w:val="24"/>
          <w:szCs w:val="24"/>
          <w:lang w:val="es-ES" w:eastAsia="es-ES"/>
        </w:rPr>
        <w:t xml:space="preserve"> Módulos.</w:t>
      </w:r>
    </w:p>
    <w:p w14:paraId="58564519" w14:textId="77777777"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 xml:space="preserve">Los espectáculos con difusión de música y/o variedades desarrolladas en locales habilitados para tal fin y que tengan acceso al público se cobrará la cantidad de: 24 </w:t>
      </w:r>
      <w:r w:rsidRPr="00A03CE1">
        <w:rPr>
          <w:rFonts w:ascii="Arial" w:eastAsia="Arial" w:hAnsi="Arial" w:cs="Arial"/>
          <w:sz w:val="24"/>
          <w:szCs w:val="24"/>
          <w:lang w:val="es-ES" w:eastAsia="es-ES"/>
        </w:rPr>
        <w:t>Módulos</w:t>
      </w:r>
      <w:r w:rsidRPr="00A03CE1">
        <w:rPr>
          <w:rFonts w:ascii="Arial" w:eastAsia="Arial" w:hAnsi="Arial" w:cs="Arial"/>
          <w:bCs/>
          <w:color w:val="000000"/>
          <w:sz w:val="24"/>
          <w:szCs w:val="24"/>
          <w:lang w:val="es-ES" w:eastAsia="es-ES"/>
        </w:rPr>
        <w:t xml:space="preserve"> mensuales y 240</w:t>
      </w:r>
      <w:r w:rsidRPr="00A03CE1">
        <w:rPr>
          <w:rFonts w:ascii="Arial" w:eastAsia="Arial" w:hAnsi="Arial" w:cs="Arial"/>
          <w:sz w:val="24"/>
          <w:szCs w:val="24"/>
          <w:lang w:val="es-ES" w:eastAsia="es-ES"/>
        </w:rPr>
        <w:t xml:space="preserve"> Módulos</w:t>
      </w:r>
      <w:r w:rsidRPr="00A03CE1">
        <w:rPr>
          <w:rFonts w:ascii="Arial" w:eastAsia="Arial" w:hAnsi="Arial" w:cs="Arial"/>
          <w:bCs/>
          <w:color w:val="000000"/>
          <w:sz w:val="24"/>
          <w:szCs w:val="24"/>
          <w:lang w:val="es-ES" w:eastAsia="es-ES"/>
        </w:rPr>
        <w:t xml:space="preserve"> los autorizados en forma anual.</w:t>
      </w:r>
    </w:p>
    <w:p w14:paraId="00A5C19A" w14:textId="77777777"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Cuando los eventos mencionados fueran organizados por Cooperadoras de Entidades de Bien Público y Asociaciones Vecinales quedarán exentos.</w:t>
      </w:r>
    </w:p>
    <w:p w14:paraId="7200EB89" w14:textId="77777777"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Es obligación de los organizadores de los espectáculos públicos, rifas o contribuciones hacer sellar previamente en la Municipalidad las entradas o boletas las que deberán ser numeradas correlativamente.</w:t>
      </w:r>
    </w:p>
    <w:p w14:paraId="2858E8A0" w14:textId="77777777"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La comprobación de espectáculos públicos, sin haber realizado el pago o haber cumplido con la obligación que le correspondiere, habilitará a este Municipio a aplicar la siguiente escala de multas:</w:t>
      </w:r>
    </w:p>
    <w:p w14:paraId="75E0F8E5" w14:textId="49988A58"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Primera falta</w:t>
      </w:r>
      <w:r w:rsidR="00D5516C">
        <w:rPr>
          <w:rFonts w:ascii="Arial" w:eastAsia="Arial" w:hAnsi="Arial" w:cs="Arial"/>
          <w:bCs/>
          <w:color w:val="000000"/>
          <w:sz w:val="24"/>
          <w:szCs w:val="24"/>
          <w:lang w:val="es-ES" w:eastAsia="es-ES"/>
        </w:rPr>
        <w:t>.</w:t>
      </w:r>
      <w:r w:rsidRPr="00A03CE1">
        <w:rPr>
          <w:rFonts w:ascii="Arial" w:eastAsia="Arial" w:hAnsi="Arial" w:cs="Arial"/>
          <w:bCs/>
          <w:color w:val="000000"/>
          <w:sz w:val="24"/>
          <w:szCs w:val="24"/>
          <w:lang w:val="es-ES" w:eastAsia="es-ES"/>
        </w:rPr>
        <w:t>………………………………80 Módulos, más la contribución omitida.</w:t>
      </w:r>
    </w:p>
    <w:p w14:paraId="52B960ED" w14:textId="7C002E34"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Segunda falta…………………………… 160</w:t>
      </w:r>
      <w:r w:rsidR="00D5516C">
        <w:rPr>
          <w:rFonts w:ascii="Arial" w:eastAsia="Arial" w:hAnsi="Arial" w:cs="Arial"/>
          <w:bCs/>
          <w:color w:val="000000"/>
          <w:sz w:val="24"/>
          <w:szCs w:val="24"/>
          <w:lang w:val="es-ES" w:eastAsia="es-ES"/>
        </w:rPr>
        <w:t xml:space="preserve"> </w:t>
      </w:r>
      <w:r w:rsidRPr="00A03CE1">
        <w:rPr>
          <w:rFonts w:ascii="Arial" w:eastAsia="Arial" w:hAnsi="Arial" w:cs="Arial"/>
          <w:bCs/>
          <w:color w:val="000000"/>
          <w:sz w:val="24"/>
          <w:szCs w:val="24"/>
          <w:lang w:val="es-ES" w:eastAsia="es-ES"/>
        </w:rPr>
        <w:t>Módulos, más la contribución omitida.</w:t>
      </w:r>
    </w:p>
    <w:p w14:paraId="2CC84821" w14:textId="77777777"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Tercera falta…………………………….. 240 Módulos, más la contribución omitida y clausura por Treinta (30) días del local.-</w:t>
      </w:r>
    </w:p>
    <w:p w14:paraId="1A83E046" w14:textId="343525B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25.-</w:t>
      </w:r>
      <w:r w:rsidRPr="00A03CE1">
        <w:rPr>
          <w:rFonts w:ascii="Arial" w:eastAsia="Arial" w:hAnsi="Arial" w:cs="Arial"/>
          <w:sz w:val="24"/>
          <w:szCs w:val="24"/>
          <w:lang w:val="es-ES" w:eastAsia="es-ES"/>
        </w:rPr>
        <w:t xml:space="preserve"> Los Parques de Diversiones, Circos, Pistas de Karting y otras</w:t>
      </w:r>
      <w:r w:rsidR="00D5516C">
        <w:rPr>
          <w:rFonts w:ascii="Arial" w:eastAsia="Arial" w:hAnsi="Arial" w:cs="Arial"/>
          <w:sz w:val="24"/>
          <w:szCs w:val="24"/>
          <w:lang w:val="es-ES" w:eastAsia="es-ES"/>
        </w:rPr>
        <w:t xml:space="preserve"> </w:t>
      </w:r>
      <w:r w:rsidR="00D5516C">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atracciones análogas abonarán de la siguiente forma:</w:t>
      </w:r>
    </w:p>
    <w:p w14:paraId="503F9F71"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Calesitas por mes……………………………………….…………32 Módulos.               </w:t>
      </w:r>
    </w:p>
    <w:p w14:paraId="33D48CDD"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Parques de Diversiones por semana y por adelantado………120 Módulos.</w:t>
      </w:r>
    </w:p>
    <w:p w14:paraId="7C2CD9D1"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un adicional por cada juego……………………………….....6 Módulos.</w:t>
      </w:r>
    </w:p>
    <w:p w14:paraId="5FAD1777"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Juegos Inflables por mes………………………………………….36 Módulos.</w:t>
      </w:r>
    </w:p>
    <w:p w14:paraId="0E6A29D8"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Karting, Motos, Cuatriciclos, Autitos, por semana……………...40 Módulos.</w:t>
      </w:r>
    </w:p>
    <w:p w14:paraId="19D3EF61"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Karting, Motos, Cuatriciclos, Autitos, en lugares habilitados anualmente abonarán…………………………………..………………………800 Módulos.</w:t>
      </w:r>
    </w:p>
    <w:p w14:paraId="729320A5" w14:textId="77777777" w:rsidR="00A03CE1" w:rsidRPr="00A03CE1" w:rsidRDefault="00A03CE1" w:rsidP="003325C7">
      <w:pPr>
        <w:numPr>
          <w:ilvl w:val="0"/>
          <w:numId w:val="10"/>
        </w:numPr>
        <w:tabs>
          <w:tab w:val="left" w:pos="6946"/>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Alquiler de bicicletas o carros a pedal, por mes………………..40 Módulos.</w:t>
      </w:r>
    </w:p>
    <w:p w14:paraId="115853EE"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cualquier otra actividad no detallada en el presente Artículo se abonará por semana 20 M.I.M. 3 Módulos por cada juego adicional.-</w:t>
      </w:r>
    </w:p>
    <w:p w14:paraId="049879DA" w14:textId="41EA450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26.-</w:t>
      </w:r>
      <w:r w:rsidR="001403D2" w:rsidRPr="001403D2">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En los locales donde se instalen elementos recreativos para su</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explotación comercial, se pagará una contribución anual de acuerdo con la siguiente escala:</w:t>
      </w:r>
    </w:p>
    <w:p w14:paraId="68874FFF" w14:textId="5366C39B" w:rsidR="00A03CE1" w:rsidRPr="00A03CE1" w:rsidRDefault="00A03CE1" w:rsidP="003325C7">
      <w:pPr>
        <w:numPr>
          <w:ilvl w:val="0"/>
          <w:numId w:val="1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máquina de juegos electrónicos:…</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…………………...80 Módulos.</w:t>
      </w:r>
    </w:p>
    <w:p w14:paraId="2A14E57F" w14:textId="286AF5A4" w:rsidR="00A03CE1" w:rsidRPr="00A03CE1" w:rsidRDefault="00A03CE1" w:rsidP="003325C7">
      <w:pPr>
        <w:numPr>
          <w:ilvl w:val="0"/>
          <w:numId w:val="1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alquiler de PC por máquina:……………</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……………………80 Módulos.</w:t>
      </w:r>
    </w:p>
    <w:p w14:paraId="7EB4F646" w14:textId="6F4788C9" w:rsidR="00A03CE1" w:rsidRPr="00A03CE1" w:rsidRDefault="00A03CE1" w:rsidP="003325C7">
      <w:pPr>
        <w:numPr>
          <w:ilvl w:val="0"/>
          <w:numId w:val="1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máquina o mesa de juego en casinos o salas habilitadas para tal fin:</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 240 Módulos.</w:t>
      </w:r>
    </w:p>
    <w:p w14:paraId="7F58E40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Fíjese como vencimiento para el pago a cuenta de la obligación anual los días Quince (15) de cada mes.-</w:t>
      </w:r>
    </w:p>
    <w:p w14:paraId="7D55A588" w14:textId="77777777" w:rsidR="001403D2" w:rsidRDefault="001403D2" w:rsidP="00A03CE1">
      <w:pPr>
        <w:spacing w:after="0" w:line="360" w:lineRule="auto"/>
        <w:jc w:val="both"/>
        <w:rPr>
          <w:rFonts w:ascii="Arial" w:eastAsia="Arial" w:hAnsi="Arial" w:cs="Arial"/>
          <w:b/>
          <w:sz w:val="24"/>
          <w:szCs w:val="24"/>
          <w:u w:val="single"/>
          <w:lang w:val="es-ES" w:eastAsia="es-ES"/>
        </w:rPr>
      </w:pPr>
    </w:p>
    <w:p w14:paraId="2943F636" w14:textId="77777777" w:rsidR="001403D2" w:rsidRDefault="001403D2" w:rsidP="00A03CE1">
      <w:pPr>
        <w:spacing w:after="0" w:line="360" w:lineRule="auto"/>
        <w:jc w:val="both"/>
        <w:rPr>
          <w:rFonts w:ascii="Arial" w:eastAsia="Arial" w:hAnsi="Arial" w:cs="Arial"/>
          <w:b/>
          <w:sz w:val="24"/>
          <w:szCs w:val="24"/>
          <w:u w:val="single"/>
          <w:lang w:val="es-ES" w:eastAsia="es-ES"/>
        </w:rPr>
      </w:pPr>
    </w:p>
    <w:p w14:paraId="1030991E" w14:textId="59BC563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SANCIONES</w:t>
      </w:r>
      <w:r w:rsidRPr="001403D2">
        <w:rPr>
          <w:rFonts w:ascii="Arial" w:eastAsia="Arial" w:hAnsi="Arial" w:cs="Arial"/>
          <w:b/>
          <w:bCs/>
          <w:sz w:val="24"/>
          <w:szCs w:val="24"/>
          <w:u w:val="single"/>
          <w:lang w:val="es-ES" w:eastAsia="es-ES"/>
        </w:rPr>
        <w:t>:</w:t>
      </w:r>
    </w:p>
    <w:p w14:paraId="336ECCC5" w14:textId="2A8E2C4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falta en el pago a lo establecido en los Artículos 25 y 26, habilitará a este Municipio a aplicar la siguiente escala de multa</w:t>
      </w:r>
      <w:r w:rsidR="001403D2">
        <w:rPr>
          <w:rFonts w:ascii="Arial" w:eastAsia="Arial" w:hAnsi="Arial" w:cs="Arial"/>
          <w:sz w:val="24"/>
          <w:szCs w:val="24"/>
          <w:lang w:val="es-ES" w:eastAsia="es-ES"/>
        </w:rPr>
        <w:t>s</w:t>
      </w:r>
      <w:r w:rsidRPr="00A03CE1">
        <w:rPr>
          <w:rFonts w:ascii="Arial" w:eastAsia="Arial" w:hAnsi="Arial" w:cs="Arial"/>
          <w:sz w:val="24"/>
          <w:szCs w:val="24"/>
          <w:lang w:val="es-ES" w:eastAsia="es-ES"/>
        </w:rPr>
        <w:t>:</w:t>
      </w:r>
    </w:p>
    <w:p w14:paraId="3CB2763C" w14:textId="22ECF2A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falta o notificación……………</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400 Módulos, más la contribución omitida.</w:t>
      </w:r>
    </w:p>
    <w:p w14:paraId="256EBF61" w14:textId="7725012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falta o notificación……..……</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600 Módulos, más la contribución omitida.-</w:t>
      </w:r>
    </w:p>
    <w:p w14:paraId="293946A4" w14:textId="77777777" w:rsidR="00A03CE1" w:rsidRPr="00A03CE1" w:rsidRDefault="00A03CE1" w:rsidP="00A03CE1">
      <w:pPr>
        <w:tabs>
          <w:tab w:val="left" w:pos="1941"/>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w:t>
      </w:r>
    </w:p>
    <w:p w14:paraId="1557DA25"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DE INSPECCIÓN Y CONTROL DE PESAS Y MEDIDAS</w:t>
      </w:r>
    </w:p>
    <w:p w14:paraId="096FC93F" w14:textId="385119D3" w:rsid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27.-</w:t>
      </w:r>
      <w:r w:rsidRPr="00A03CE1">
        <w:rPr>
          <w:rFonts w:ascii="Arial" w:eastAsia="Arial" w:hAnsi="Arial" w:cs="Arial"/>
          <w:sz w:val="24"/>
          <w:szCs w:val="24"/>
          <w:lang w:val="es-ES" w:eastAsia="es-ES"/>
        </w:rPr>
        <w:t xml:space="preserve"> A los efectos de lo dispuesto en el Código Fiscal Municipal por la</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inspección de pesas y medidas que se practique se facturará una Tasa anual equivalente a: Ochenta (80) M.I.M.. Esta Tasa se abonará conjuntamente con el Derecho de Habilitación Comercial.-</w:t>
      </w:r>
    </w:p>
    <w:p w14:paraId="6F32ECC5" w14:textId="77777777" w:rsidR="00704C98" w:rsidRPr="00990381" w:rsidRDefault="00704C98" w:rsidP="00704C98">
      <w:pPr>
        <w:spacing w:after="0" w:line="360" w:lineRule="auto"/>
        <w:jc w:val="both"/>
        <w:rPr>
          <w:rFonts w:ascii="Arial" w:hAnsi="Arial" w:cs="Arial"/>
          <w:bCs/>
          <w:sz w:val="24"/>
          <w:szCs w:val="24"/>
          <w:lang w:eastAsia="es-AR"/>
        </w:rPr>
      </w:pPr>
      <w:r w:rsidRPr="00990381">
        <w:rPr>
          <w:rFonts w:ascii="Arial" w:hAnsi="Arial" w:cs="Arial"/>
          <w:bCs/>
          <w:sz w:val="24"/>
          <w:szCs w:val="24"/>
          <w:lang w:eastAsia="es-AR"/>
        </w:rPr>
        <w:t>“</w:t>
      </w:r>
      <w:r w:rsidRPr="0079612E">
        <w:rPr>
          <w:rFonts w:ascii="Arial" w:hAnsi="Arial" w:cs="Arial"/>
          <w:b/>
          <w:sz w:val="24"/>
          <w:szCs w:val="24"/>
          <w:u w:val="single"/>
          <w:lang w:eastAsia="es-AR"/>
        </w:rPr>
        <w:t>Artículo 27 BIS.-</w:t>
      </w:r>
      <w:r w:rsidRPr="0079612E">
        <w:rPr>
          <w:rFonts w:ascii="Arial" w:hAnsi="Arial" w:cs="Arial"/>
          <w:sz w:val="24"/>
          <w:szCs w:val="24"/>
          <w:lang w:eastAsia="es-AR"/>
        </w:rPr>
        <w:t xml:space="preserve"> Fíjese la Tasa por obtención de la Credencial Municipal para </w:t>
      </w:r>
      <w:r>
        <w:rPr>
          <w:rFonts w:ascii="Arial" w:hAnsi="Arial" w:cs="Arial"/>
          <w:sz w:val="24"/>
          <w:szCs w:val="24"/>
          <w:lang w:eastAsia="es-AR"/>
        </w:rPr>
        <w:br/>
        <w:t xml:space="preserve">                               </w:t>
      </w:r>
      <w:r w:rsidRPr="0079612E">
        <w:rPr>
          <w:rFonts w:ascii="Arial" w:hAnsi="Arial" w:cs="Arial"/>
          <w:sz w:val="24"/>
          <w:szCs w:val="24"/>
          <w:lang w:eastAsia="es-AR"/>
        </w:rPr>
        <w:t xml:space="preserve">Adiestradores, Cuidadores, Educadores y Paseadores de Perros en la suma de </w:t>
      </w:r>
      <w:r>
        <w:rPr>
          <w:rFonts w:ascii="Arial" w:hAnsi="Arial" w:cs="Arial"/>
          <w:sz w:val="24"/>
          <w:szCs w:val="24"/>
          <w:lang w:eastAsia="es-AR"/>
        </w:rPr>
        <w:t>Diez (10) Módulos</w:t>
      </w:r>
      <w:r w:rsidRPr="00990381">
        <w:rPr>
          <w:rFonts w:ascii="Arial" w:hAnsi="Arial" w:cs="Arial"/>
          <w:bCs/>
          <w:sz w:val="24"/>
          <w:szCs w:val="24"/>
          <w:lang w:eastAsia="es-AR"/>
        </w:rPr>
        <w:t>.</w:t>
      </w:r>
    </w:p>
    <w:p w14:paraId="0FB22347" w14:textId="77777777" w:rsidR="00704C98" w:rsidRPr="0079612E" w:rsidRDefault="00704C98" w:rsidP="00704C98">
      <w:pPr>
        <w:spacing w:after="0" w:line="360" w:lineRule="auto"/>
        <w:jc w:val="both"/>
        <w:rPr>
          <w:rFonts w:ascii="Arial" w:hAnsi="Arial" w:cs="Arial"/>
          <w:sz w:val="24"/>
          <w:szCs w:val="24"/>
          <w:lang w:eastAsia="es-AR"/>
        </w:rPr>
      </w:pPr>
      <w:r w:rsidRPr="0079612E">
        <w:rPr>
          <w:rFonts w:ascii="Arial" w:hAnsi="Arial" w:cs="Arial"/>
          <w:sz w:val="24"/>
          <w:szCs w:val="24"/>
          <w:lang w:eastAsia="es-AR"/>
        </w:rPr>
        <w:t>Este valor incluye la capacitación obligatoria, evaluación, trámites administrativos y entrega digital de la credencial.</w:t>
      </w:r>
    </w:p>
    <w:p w14:paraId="400008E0" w14:textId="77777777" w:rsidR="00704C98" w:rsidRDefault="00704C98" w:rsidP="00704C98">
      <w:pPr>
        <w:spacing w:after="0" w:line="360" w:lineRule="auto"/>
        <w:jc w:val="both"/>
        <w:rPr>
          <w:rFonts w:ascii="Arial" w:hAnsi="Arial" w:cs="Arial"/>
          <w:sz w:val="24"/>
          <w:szCs w:val="24"/>
          <w:lang w:eastAsia="es-AR"/>
        </w:rPr>
      </w:pPr>
      <w:r w:rsidRPr="0079612E">
        <w:rPr>
          <w:rFonts w:ascii="Arial" w:hAnsi="Arial" w:cs="Arial"/>
          <w:sz w:val="24"/>
          <w:szCs w:val="24"/>
          <w:lang w:eastAsia="es-AR"/>
        </w:rPr>
        <w:t>Las credenciales otorgadas a personas que trabajen en programas municipales de inclusión laboral o bienestar animal se les bonificará el pago, total o parcialmente, según criterio de la Autoridad de Aplicaci</w:t>
      </w:r>
      <w:r>
        <w:rPr>
          <w:rFonts w:ascii="Arial" w:hAnsi="Arial" w:cs="Arial"/>
          <w:sz w:val="24"/>
          <w:szCs w:val="24"/>
          <w:lang w:eastAsia="es-AR"/>
        </w:rPr>
        <w:t>ón.-”</w:t>
      </w:r>
    </w:p>
    <w:p w14:paraId="23C71987"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XII</w:t>
      </w:r>
    </w:p>
    <w:p w14:paraId="169D06B2" w14:textId="37F0777F"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28.-</w:t>
      </w:r>
      <w:r w:rsidRPr="001403D2">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Fíjese la Tasa por emisión de Libreta Sanitaria, renovación o</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duplicado en la suma de 20 Módulos. Esta tarifa incluye los trámites administrativos que demande la realización del carnet.-</w:t>
      </w:r>
    </w:p>
    <w:p w14:paraId="7BF2AEBE" w14:textId="240759B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29.-</w:t>
      </w:r>
      <w:r w:rsidRPr="00A03CE1">
        <w:rPr>
          <w:rFonts w:ascii="Arial" w:eastAsia="Arial" w:hAnsi="Arial" w:cs="Arial"/>
          <w:sz w:val="24"/>
          <w:szCs w:val="24"/>
          <w:lang w:val="es-ES" w:eastAsia="es-ES"/>
        </w:rPr>
        <w:t xml:space="preserve"> Fíjese la Tasa por el Carnet Manipulador de Alimentos, renovación</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o duplicado en un arancel de 44 Módulos. Esta tarifa incluye la inscripción en el curso, examen evaluatorio con una posibilidad de recuperatorio, trámites administrativos correspondientes y otorgamiento del respectivo Carnet, la cual está contemplada en la Ley Nacional Nº 18.284 (Código Alimentario Argentino).</w:t>
      </w:r>
    </w:p>
    <w:p w14:paraId="2826B1C6" w14:textId="4909E24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Será sin costo el Carnet Manipulador de Alimentos correspondiente a:</w:t>
      </w:r>
    </w:p>
    <w:p w14:paraId="6F7ED16B" w14:textId="77777777"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Personal que desempeñe tareas en establecimientos educacionales.</w:t>
      </w:r>
    </w:p>
    <w:p w14:paraId="6F34E390" w14:textId="77777777"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estudiantes del último año del secundario que estén cursando el último cuatrimestre, que acrediten su regularidad en el establecimiento de educación pública que emita el correspondiente certificado.</w:t>
      </w:r>
    </w:p>
    <w:p w14:paraId="5B0B0884" w14:textId="77777777"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egresados de los establecimientos educativos públicos que acrediten su culminación y no cuenten con empleo registrado.</w:t>
      </w:r>
    </w:p>
    <w:p w14:paraId="51529DDF" w14:textId="54980438"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Personas que cuenten con </w:t>
      </w:r>
      <w:r w:rsidR="001403D2">
        <w:rPr>
          <w:rFonts w:ascii="Arial" w:eastAsia="Arial" w:hAnsi="Arial" w:cs="Arial"/>
          <w:sz w:val="24"/>
          <w:szCs w:val="24"/>
          <w:lang w:val="es-ES" w:eastAsia="es-ES"/>
        </w:rPr>
        <w:t>e</w:t>
      </w:r>
      <w:r w:rsidRPr="00A03CE1">
        <w:rPr>
          <w:rFonts w:ascii="Arial" w:eastAsia="Arial" w:hAnsi="Arial" w:cs="Arial"/>
          <w:sz w:val="24"/>
          <w:szCs w:val="24"/>
          <w:lang w:val="es-ES" w:eastAsia="es-ES"/>
        </w:rPr>
        <w:t>l Certificado Único de Discapacidad.</w:t>
      </w:r>
    </w:p>
    <w:p w14:paraId="697F5FC2" w14:textId="3C70D5FD"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que involucren personas inscriptas en el Registro de Familias con Necesidades Básicas Insatisfechas, previo informe de la Secretaría de Desarrollo Social</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Familia y Salud.</w:t>
      </w:r>
      <w:r w:rsidR="001403D2">
        <w:rPr>
          <w:rFonts w:ascii="Arial" w:eastAsia="Arial" w:hAnsi="Arial" w:cs="Arial"/>
          <w:sz w:val="24"/>
          <w:szCs w:val="24"/>
          <w:lang w:val="es-ES" w:eastAsia="es-ES"/>
        </w:rPr>
        <w:t>-</w:t>
      </w:r>
    </w:p>
    <w:p w14:paraId="41FEA4F1" w14:textId="77777777" w:rsidR="00A03CE1" w:rsidRPr="00A03CE1" w:rsidRDefault="00A03CE1" w:rsidP="00A03CE1">
      <w:pPr>
        <w:tabs>
          <w:tab w:val="left" w:pos="2552"/>
        </w:tabs>
        <w:spacing w:after="0" w:line="360" w:lineRule="auto"/>
        <w:ind w:left="360"/>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XIII</w:t>
      </w:r>
    </w:p>
    <w:p w14:paraId="610A7655" w14:textId="77777777" w:rsidR="00A03CE1" w:rsidRPr="00A03CE1" w:rsidRDefault="00A03CE1" w:rsidP="00A03CE1">
      <w:pPr>
        <w:tabs>
          <w:tab w:val="left" w:pos="2552"/>
        </w:tabs>
        <w:spacing w:after="0" w:line="360" w:lineRule="auto"/>
        <w:ind w:left="360"/>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DERECHOS POR INSPECCIÓN DE FAENAMIENTO E INSPECCIÓN VETERINARIA</w:t>
      </w:r>
    </w:p>
    <w:p w14:paraId="3856971D" w14:textId="551FCCE8" w:rsidR="00A03CE1" w:rsidRPr="00A03CE1" w:rsidRDefault="00A03CE1" w:rsidP="001403D2">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30.-</w:t>
      </w:r>
      <w:r w:rsidRPr="001403D2">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 xml:space="preserve">De acuerdo a lo establecido en el </w:t>
      </w:r>
      <w:r w:rsidR="001403D2" w:rsidRPr="00A03CE1">
        <w:rPr>
          <w:rFonts w:ascii="Arial" w:eastAsia="Arial" w:hAnsi="Arial" w:cs="Arial"/>
          <w:sz w:val="24"/>
          <w:szCs w:val="24"/>
          <w:lang w:val="es-ES" w:eastAsia="es-ES"/>
        </w:rPr>
        <w:t xml:space="preserve">Título </w:t>
      </w:r>
      <w:r w:rsidRPr="00A03CE1">
        <w:rPr>
          <w:rFonts w:ascii="Arial" w:eastAsia="Arial" w:hAnsi="Arial" w:cs="Arial"/>
          <w:sz w:val="24"/>
          <w:szCs w:val="24"/>
          <w:lang w:val="es-ES" w:eastAsia="es-ES"/>
        </w:rPr>
        <w:t>XX, Capítulo I, Artículo 25</w:t>
      </w:r>
      <w:r w:rsidR="001403D2">
        <w:rPr>
          <w:rFonts w:ascii="Arial" w:eastAsia="Arial" w:hAnsi="Arial" w:cs="Arial"/>
          <w:sz w:val="24"/>
          <w:szCs w:val="24"/>
          <w:lang w:val="es-ES" w:eastAsia="es-ES"/>
        </w:rPr>
        <w:t xml:space="preserve">6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del Código Fiscal Municipal, se fijan los siguientes valores:</w:t>
      </w:r>
    </w:p>
    <w:p w14:paraId="6CF00B93" w14:textId="5D5840B1" w:rsidR="00A03CE1" w:rsidRPr="00A03CE1" w:rsidRDefault="00A03CE1" w:rsidP="003325C7">
      <w:pPr>
        <w:numPr>
          <w:ilvl w:val="0"/>
          <w:numId w:val="1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reinspección veterinaria (visado de certificados y control sanitario de los productos cárneos procedentes de otros Ejidos), productos y subproductos derivados de origen animal</w:t>
      </w:r>
      <w:r w:rsidR="001403D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(se incluyen grasas, lácteos, huevos y helados):</w:t>
      </w:r>
    </w:p>
    <w:p w14:paraId="4FF8F0A6" w14:textId="56579871"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000 Kg….…….10 Módulos.</w:t>
      </w:r>
    </w:p>
    <w:p w14:paraId="1C350006" w14:textId="0415E0A4"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3</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000 Kg………..15 Módulos.</w:t>
      </w:r>
    </w:p>
    <w:p w14:paraId="384EB95A" w14:textId="1DB6ACF4"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5.000</w:t>
      </w:r>
      <w:r w:rsidR="001403D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Kg. ………25 Módulos.</w:t>
      </w:r>
    </w:p>
    <w:p w14:paraId="3F297D00" w14:textId="77777777"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10.000 Kg. …….50 Módulos.</w:t>
      </w:r>
    </w:p>
    <w:p w14:paraId="35AD3188" w14:textId="77777777"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15.000 Kg. …….75 Módulos.</w:t>
      </w:r>
    </w:p>
    <w:p w14:paraId="505201A7" w14:textId="77777777" w:rsidR="00A03CE1" w:rsidRPr="00A03CE1" w:rsidRDefault="00A03CE1" w:rsidP="003325C7">
      <w:pPr>
        <w:numPr>
          <w:ilvl w:val="0"/>
          <w:numId w:val="14"/>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Mayores a 15.000 Kg. se aplicarán 0.005 Módulos por kilogramo ingresado.</w:t>
      </w:r>
    </w:p>
    <w:p w14:paraId="751635F0" w14:textId="40CB6430" w:rsidR="00A03CE1" w:rsidRPr="00A03CE1" w:rsidRDefault="001403D2" w:rsidP="003325C7">
      <w:pPr>
        <w:numPr>
          <w:ilvl w:val="0"/>
          <w:numId w:val="13"/>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w:t>
      </w:r>
      <w:r w:rsidR="00A03CE1" w:rsidRPr="00A03CE1">
        <w:rPr>
          <w:rFonts w:ascii="Arial" w:eastAsia="Arial" w:hAnsi="Arial" w:cs="Arial"/>
          <w:sz w:val="24"/>
          <w:szCs w:val="24"/>
          <w:lang w:val="es-ES" w:eastAsia="es-ES"/>
        </w:rPr>
        <w:t>inspección de frutas, verduras y hortalizas:</w:t>
      </w:r>
    </w:p>
    <w:p w14:paraId="702022F5"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100 Kg…………6 Módulos.</w:t>
      </w:r>
    </w:p>
    <w:p w14:paraId="1BEA0B11"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300 Kg. ………10 Módulos.</w:t>
      </w:r>
    </w:p>
    <w:p w14:paraId="7CB73A9A"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500 Kg ……….13 Módulos.</w:t>
      </w:r>
    </w:p>
    <w:p w14:paraId="1C502553"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1.000 Kg. …….15 Módulos.</w:t>
      </w:r>
    </w:p>
    <w:p w14:paraId="49B4B2E6"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2.000 Kg. …….20 Módulos.</w:t>
      </w:r>
    </w:p>
    <w:p w14:paraId="344001EA" w14:textId="7B5BC1FD"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5.000 Kg. …</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..50 Módulos.</w:t>
      </w:r>
    </w:p>
    <w:p w14:paraId="1696381D" w14:textId="4FB9EB85" w:rsidR="00A03CE1" w:rsidRPr="00A03CE1" w:rsidRDefault="001403D2" w:rsidP="003325C7">
      <w:pPr>
        <w:numPr>
          <w:ilvl w:val="0"/>
          <w:numId w:val="13"/>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w:t>
      </w:r>
      <w:r w:rsidR="00A03CE1" w:rsidRPr="00A03CE1">
        <w:rPr>
          <w:rFonts w:ascii="Arial" w:eastAsia="Arial" w:hAnsi="Arial" w:cs="Arial"/>
          <w:sz w:val="24"/>
          <w:szCs w:val="24"/>
          <w:lang w:val="es-ES" w:eastAsia="es-ES"/>
        </w:rPr>
        <w:t xml:space="preserve">la inspección de Productos </w:t>
      </w:r>
      <w:r w:rsidRPr="00A03CE1">
        <w:rPr>
          <w:rFonts w:ascii="Arial" w:eastAsia="Arial" w:hAnsi="Arial" w:cs="Arial"/>
          <w:sz w:val="24"/>
          <w:szCs w:val="24"/>
          <w:lang w:val="es-ES" w:eastAsia="es-ES"/>
        </w:rPr>
        <w:t>Secos</w:t>
      </w:r>
      <w:r w:rsidR="00A03CE1" w:rsidRPr="00A03CE1">
        <w:rPr>
          <w:rFonts w:ascii="Arial" w:eastAsia="Arial" w:hAnsi="Arial" w:cs="Arial"/>
          <w:sz w:val="24"/>
          <w:szCs w:val="24"/>
          <w:lang w:val="es-ES" w:eastAsia="es-ES"/>
        </w:rPr>
        <w:t>, Farináceos y Bebidas</w:t>
      </w:r>
      <w:r>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xml:space="preserve">                            </w:t>
      </w:r>
    </w:p>
    <w:p w14:paraId="1BF37CAA" w14:textId="7FD62658" w:rsidR="00A03CE1" w:rsidRPr="001403D2" w:rsidRDefault="00A03CE1" w:rsidP="001403D2">
      <w:pPr>
        <w:pStyle w:val="Prrafodelista"/>
        <w:numPr>
          <w:ilvl w:val="0"/>
          <w:numId w:val="47"/>
        </w:numPr>
        <w:tabs>
          <w:tab w:val="left" w:pos="2552"/>
        </w:tabs>
        <w:spacing w:after="0" w:line="360" w:lineRule="auto"/>
        <w:rPr>
          <w:rFonts w:ascii="Arial" w:eastAsia="Arial" w:hAnsi="Arial" w:cs="Arial"/>
          <w:sz w:val="24"/>
          <w:szCs w:val="24"/>
          <w:lang w:val="es-ES" w:eastAsia="es-ES"/>
        </w:rPr>
      </w:pPr>
      <w:r w:rsidRPr="001403D2">
        <w:rPr>
          <w:rFonts w:ascii="Arial" w:eastAsia="Arial" w:hAnsi="Arial" w:cs="Arial"/>
          <w:sz w:val="24"/>
          <w:szCs w:val="24"/>
          <w:lang w:val="es-ES" w:eastAsia="es-ES"/>
        </w:rPr>
        <w:t xml:space="preserve">Hasta 1.000 kg. </w:t>
      </w:r>
      <w:r w:rsidR="001403D2">
        <w:rPr>
          <w:rFonts w:ascii="Arial" w:eastAsia="Arial" w:hAnsi="Arial" w:cs="Arial"/>
          <w:sz w:val="24"/>
          <w:szCs w:val="24"/>
          <w:lang w:val="es-ES" w:eastAsia="es-ES"/>
        </w:rPr>
        <w:t>…</w:t>
      </w:r>
      <w:r w:rsidRPr="001403D2">
        <w:rPr>
          <w:rFonts w:ascii="Arial" w:eastAsia="Arial" w:hAnsi="Arial" w:cs="Arial"/>
          <w:sz w:val="24"/>
          <w:szCs w:val="24"/>
          <w:lang w:val="es-ES" w:eastAsia="es-ES"/>
        </w:rPr>
        <w:t>…10 Módulos</w:t>
      </w:r>
    </w:p>
    <w:p w14:paraId="67024E36" w14:textId="77777777" w:rsidR="00A03CE1" w:rsidRPr="00A03CE1" w:rsidRDefault="00A03CE1" w:rsidP="003325C7">
      <w:pPr>
        <w:numPr>
          <w:ilvl w:val="0"/>
          <w:numId w:val="16"/>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3.000 Kg ……12 Módulos</w:t>
      </w:r>
    </w:p>
    <w:p w14:paraId="5E7F6042" w14:textId="77777777" w:rsidR="00A03CE1" w:rsidRPr="00A03CE1" w:rsidRDefault="00A03CE1" w:rsidP="003325C7">
      <w:pPr>
        <w:numPr>
          <w:ilvl w:val="0"/>
          <w:numId w:val="16"/>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5.000 Kg…… 15 Módulos</w:t>
      </w:r>
    </w:p>
    <w:p w14:paraId="579C9A5E" w14:textId="77777777" w:rsidR="00A03CE1" w:rsidRPr="00A03CE1" w:rsidRDefault="00A03CE1" w:rsidP="003325C7">
      <w:pPr>
        <w:numPr>
          <w:ilvl w:val="0"/>
          <w:numId w:val="16"/>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Más de 5.000 Kg. …25 Módulos</w:t>
      </w:r>
    </w:p>
    <w:p w14:paraId="2DDAF28C" w14:textId="77777777" w:rsidR="00A03CE1" w:rsidRPr="00A03CE1" w:rsidRDefault="00A03CE1" w:rsidP="003325C7">
      <w:pPr>
        <w:numPr>
          <w:ilvl w:val="0"/>
          <w:numId w:val="1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confección de certificados sanitarios y precintos para empresas o actividades con o sin radicación en el Ejido: Seis (6) Módulos.-</w:t>
      </w:r>
    </w:p>
    <w:p w14:paraId="2F142F5B" w14:textId="3852F1C3"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31.-</w:t>
      </w:r>
      <w:r w:rsidRPr="00A03CE1">
        <w:rPr>
          <w:rFonts w:ascii="Arial" w:eastAsia="Arial" w:hAnsi="Arial" w:cs="Arial"/>
          <w:sz w:val="24"/>
          <w:szCs w:val="24"/>
          <w:lang w:val="es-ES" w:eastAsia="es-ES"/>
        </w:rPr>
        <w:t xml:space="preserve"> La realización de análisis de triquinosis a particulares tendrá un</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costo de 20 Módulos por animal. Cuando el animal provenga de un establecimiento habilitado en el Ejido y cumpla con la legislación de marcas y señales, el costo se reducirá a 10 Módulos.</w:t>
      </w:r>
      <w:r w:rsidR="001403D2">
        <w:rPr>
          <w:rFonts w:ascii="Arial" w:eastAsia="Arial" w:hAnsi="Arial" w:cs="Arial"/>
          <w:sz w:val="24"/>
          <w:szCs w:val="24"/>
          <w:lang w:val="es-ES" w:eastAsia="es-ES"/>
        </w:rPr>
        <w:t>-</w:t>
      </w:r>
    </w:p>
    <w:p w14:paraId="4FED85CC" w14:textId="674EECBE"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32.-</w:t>
      </w:r>
      <w:r w:rsidRPr="00A03CE1">
        <w:rPr>
          <w:rFonts w:ascii="Arial" w:eastAsia="Arial" w:hAnsi="Arial" w:cs="Arial"/>
          <w:sz w:val="24"/>
          <w:szCs w:val="24"/>
          <w:lang w:val="es-ES" w:eastAsia="es-ES"/>
        </w:rPr>
        <w:t xml:space="preserve"> Tasas por servicios varios prestados según el Programa General de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Veterinaria</w:t>
      </w:r>
      <w:r w:rsidR="00851D38" w:rsidRPr="00851D38">
        <w:rPr>
          <w:rFonts w:ascii="Arial" w:eastAsia="Arial" w:hAnsi="Arial" w:cs="Arial"/>
          <w:sz w:val="24"/>
          <w:szCs w:val="24"/>
          <w:lang w:val="es-ES" w:eastAsia="es-ES"/>
        </w:rPr>
        <w:t xml:space="preserve"> </w:t>
      </w:r>
      <w:r w:rsidR="00851D38">
        <w:rPr>
          <w:rFonts w:ascii="Arial" w:eastAsia="Arial" w:hAnsi="Arial" w:cs="Arial"/>
          <w:sz w:val="24"/>
          <w:szCs w:val="24"/>
          <w:lang w:val="es-ES" w:eastAsia="es-ES"/>
        </w:rPr>
        <w:t xml:space="preserve">y el Programa General </w:t>
      </w:r>
      <w:r w:rsidR="00851D38" w:rsidRPr="00A03CE1">
        <w:rPr>
          <w:rFonts w:ascii="Arial" w:eastAsia="Arial" w:hAnsi="Arial" w:cs="Arial"/>
          <w:sz w:val="24"/>
          <w:szCs w:val="24"/>
          <w:lang w:val="es-ES" w:eastAsia="es-ES"/>
        </w:rPr>
        <w:t>Saneamiento</w:t>
      </w:r>
      <w:r w:rsidR="00851D38" w:rsidRPr="00851D38">
        <w:rPr>
          <w:rFonts w:ascii="Arial" w:hAnsi="Arial" w:cs="Arial"/>
          <w:sz w:val="24"/>
          <w:szCs w:val="24"/>
        </w:rPr>
        <w:t xml:space="preserve"> </w:t>
      </w:r>
      <w:r w:rsidR="00851D38" w:rsidRPr="005D271E">
        <w:rPr>
          <w:rFonts w:ascii="Arial" w:hAnsi="Arial" w:cs="Arial"/>
          <w:sz w:val="24"/>
          <w:szCs w:val="24"/>
        </w:rPr>
        <w:t>de Saneamiento, Abasto y Bromatología</w:t>
      </w:r>
      <w:r w:rsidRPr="00A03CE1">
        <w:rPr>
          <w:rFonts w:ascii="Arial" w:eastAsia="Arial" w:hAnsi="Arial" w:cs="Arial"/>
          <w:sz w:val="24"/>
          <w:szCs w:val="24"/>
          <w:lang w:val="es-ES" w:eastAsia="es-ES"/>
        </w:rPr>
        <w:t>:</w:t>
      </w:r>
    </w:p>
    <w:p w14:paraId="6632BA8C" w14:textId="77777777"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Fíjese la Tasa para acciones de saneamiento en inmuebles y desinfección mensual obligatoria de vehículos de transporte de pasajeros y sustancias alimenticias según el siguiente detalle:</w:t>
      </w:r>
    </w:p>
    <w:p w14:paraId="432B8C16" w14:textId="6111A599"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a1). Taxis, Remises, Transporte Escolar, Transporte de Sustancias Alimenticias (dos ejes) </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……………………………………………15 Módulos.</w:t>
      </w:r>
    </w:p>
    <w:p w14:paraId="78AA122A" w14:textId="493C0A04" w:rsidR="00A03CE1" w:rsidRPr="00A03CE1" w:rsidRDefault="00A03CE1" w:rsidP="00A03CE1">
      <w:pPr>
        <w:tabs>
          <w:tab w:val="left" w:pos="2552"/>
          <w:tab w:val="left" w:pos="7088"/>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a 2). Colectivos…………</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………………………………………….25 Módulos.</w:t>
      </w:r>
    </w:p>
    <w:p w14:paraId="2F87BDDC" w14:textId="1F5923E8"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a 3). Camiones de alimentos frescos (tres ejes o más)……….</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35 Módulos.</w:t>
      </w:r>
    </w:p>
    <w:p w14:paraId="058B6A48" w14:textId="77777777"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Fumigación, desinfección, desratización y/o desinfección de inmuebles, terrenos o predios particulares u oficiales se presupuestarán tareas, de acuerdo con la complejidad, a partir de un mínimo de:                              </w:t>
      </w:r>
      <w:r w:rsidRPr="00A03CE1">
        <w:rPr>
          <w:rFonts w:ascii="Arial" w:eastAsia="Arial" w:hAnsi="Arial" w:cs="Arial"/>
          <w:sz w:val="24"/>
          <w:szCs w:val="24"/>
          <w:lang w:val="es-ES" w:eastAsia="es-ES"/>
        </w:rPr>
        <w:tab/>
      </w:r>
    </w:p>
    <w:p w14:paraId="5078F8F6" w14:textId="77777777" w:rsidR="00A03CE1" w:rsidRPr="00A03CE1" w:rsidRDefault="00A03CE1" w:rsidP="00A03CE1">
      <w:pPr>
        <w:tabs>
          <w:tab w:val="left" w:pos="2552"/>
          <w:tab w:val="left" w:pos="7088"/>
        </w:tabs>
        <w:spacing w:after="0" w:line="360" w:lineRule="auto"/>
        <w:ind w:firstLine="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b 1) 60 mts2………………………………………………………...50 Módulos.</w:t>
      </w:r>
    </w:p>
    <w:p w14:paraId="4BF3E708" w14:textId="77777777" w:rsidR="00A03CE1" w:rsidRPr="00A03CE1" w:rsidRDefault="00A03CE1" w:rsidP="00A03CE1">
      <w:pPr>
        <w:tabs>
          <w:tab w:val="left" w:pos="2552"/>
        </w:tabs>
        <w:spacing w:after="0" w:line="360" w:lineRule="auto"/>
        <w:ind w:firstLine="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b 2) 120 mts2……………………………………………………...100 Módulos.</w:t>
      </w:r>
    </w:p>
    <w:p w14:paraId="66F30CCC" w14:textId="77777777" w:rsidR="00A03CE1" w:rsidRPr="00A03CE1" w:rsidRDefault="00A03CE1" w:rsidP="00A03CE1">
      <w:pPr>
        <w:tabs>
          <w:tab w:val="left" w:pos="2552"/>
        </w:tabs>
        <w:spacing w:after="0" w:line="360" w:lineRule="auto"/>
        <w:ind w:firstLine="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b 3) más 120 mts2………………………………………………..150 Módulos.</w:t>
      </w:r>
    </w:p>
    <w:p w14:paraId="153EE7B9" w14:textId="77777777"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Registro canino (patente) o felino anual…………………………50 Módulos.</w:t>
      </w:r>
    </w:p>
    <w:p w14:paraId="294C501E" w14:textId="39C336B3" w:rsidR="00A03CE1" w:rsidRPr="00A03CE1" w:rsidRDefault="00A03CE1" w:rsidP="00A03CE1">
      <w:pPr>
        <w:tabs>
          <w:tab w:val="left" w:pos="2552"/>
        </w:tabs>
        <w:spacing w:after="0" w:line="360" w:lineRule="auto"/>
        <w:ind w:firstLine="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 1)</w:t>
      </w:r>
      <w:r w:rsidR="00556CB7">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Duplicado de patente canina por extravío………………..…10 Módulos.</w:t>
      </w:r>
    </w:p>
    <w:p w14:paraId="6FAA534E" w14:textId="11164C71" w:rsidR="00A03CE1" w:rsidRPr="00A03CE1" w:rsidRDefault="00A03CE1" w:rsidP="00A03CE1">
      <w:pPr>
        <w:tabs>
          <w:tab w:val="left" w:pos="2552"/>
        </w:tabs>
        <w:spacing w:after="0" w:line="360" w:lineRule="auto"/>
        <w:ind w:firstLine="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 2) Por control antirrábico……</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 60 Módulos.</w:t>
      </w:r>
    </w:p>
    <w:p w14:paraId="744AD151" w14:textId="11552056"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inscripción y renovación anual de registro de transportes de sustancias alimenticias……………………………</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………………60 Módulos.</w:t>
      </w:r>
    </w:p>
    <w:p w14:paraId="754D0589" w14:textId="77777777"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autoridad de Aplicación le extenderá una habilitación anual de acuerdo con el rubro que desarrolla, cuando existan modificaciones del mismo deberán declararse y/o modificarse, siendo responsable el titular de la gestión de la misma. La incorporación, cambio o anexo de rubro corresponde a 25 Módulos.</w:t>
      </w:r>
    </w:p>
    <w:p w14:paraId="210A206A" w14:textId="25739130"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33.-</w:t>
      </w:r>
      <w:r w:rsidRPr="00A03CE1">
        <w:rPr>
          <w:rFonts w:ascii="Arial" w:eastAsia="Arial" w:hAnsi="Arial" w:cs="Arial"/>
          <w:sz w:val="24"/>
          <w:szCs w:val="24"/>
          <w:lang w:val="es-ES" w:eastAsia="es-ES"/>
        </w:rPr>
        <w:t xml:space="preserve"> Tasa por espectáculos que cuenten con participación de animales</w:t>
      </w:r>
      <w:r w:rsidR="00556CB7">
        <w:rPr>
          <w:rFonts w:ascii="Arial" w:eastAsia="Arial" w:hAnsi="Arial" w:cs="Arial"/>
          <w:sz w:val="24"/>
          <w:szCs w:val="24"/>
          <w:lang w:val="es-ES" w:eastAsia="es-ES"/>
        </w:rPr>
        <w:t xml:space="preserve"> </w:t>
      </w:r>
      <w:r w:rsidR="00556CB7">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(actividades autorizadas por Ordenanza Nº 8979) 80 Módulos.-</w:t>
      </w:r>
    </w:p>
    <w:p w14:paraId="1C8A4280"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XIV</w:t>
      </w:r>
    </w:p>
    <w:p w14:paraId="7F25E09E"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IMPUESTO A LOS AUTOMOTORES</w:t>
      </w:r>
    </w:p>
    <w:p w14:paraId="54897B62" w14:textId="489CBCD2"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34.-</w:t>
      </w:r>
      <w:r w:rsidRPr="00A03CE1">
        <w:rPr>
          <w:rFonts w:ascii="Arial" w:eastAsia="Arial" w:hAnsi="Arial" w:cs="Arial"/>
          <w:sz w:val="24"/>
          <w:szCs w:val="24"/>
          <w:lang w:val="es-ES" w:eastAsia="es-ES"/>
        </w:rPr>
        <w:t xml:space="preserve"> Conforme lo dispuesto por el Código Fiscal Municipal, los</w:t>
      </w:r>
      <w:r w:rsidR="00851D38">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vehículos, </w:t>
      </w:r>
      <w:r w:rsidR="00851D38">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motovehículos y similares radicados en jurisdicción de la Municipalidad de Rawson, con excepción de aquellos considerados como utilitarios y también los vehículos y motovehículos considerados como híbridos y/o eléctricos, tributarán una alícuota del Dos coma </w:t>
      </w:r>
      <w:r w:rsidR="00851D38" w:rsidRPr="00A03CE1">
        <w:rPr>
          <w:rFonts w:ascii="Arial" w:eastAsia="Arial" w:hAnsi="Arial" w:cs="Arial"/>
          <w:sz w:val="24"/>
          <w:szCs w:val="24"/>
          <w:lang w:val="es-ES" w:eastAsia="es-ES"/>
        </w:rPr>
        <w:t xml:space="preserve">Cincuenta </w:t>
      </w:r>
      <w:r w:rsidRPr="00A03CE1">
        <w:rPr>
          <w:rFonts w:ascii="Arial" w:eastAsia="Arial" w:hAnsi="Arial" w:cs="Arial"/>
          <w:sz w:val="24"/>
          <w:szCs w:val="24"/>
          <w:lang w:val="es-ES" w:eastAsia="es-ES"/>
        </w:rPr>
        <w:t>por Ciento (2,50%) sobre la valuación que determine el Consejo Provincial de Responsabilidad Fiscal, tomando como base la tabla que proporciona la Asociación de Concesionarios de Automotores de la República Argentina (ACARA); aprobada por Resolución N° 74/25 del Consejo.</w:t>
      </w:r>
    </w:p>
    <w:p w14:paraId="394F4421" w14:textId="0BDA0DAC"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Los vehículos que no tengan valuación asignada al momento del nacimiento de la obligación fiscal, tributarán el </w:t>
      </w:r>
      <w:r w:rsidR="00851D38" w:rsidRPr="00A03CE1">
        <w:rPr>
          <w:rFonts w:ascii="Arial" w:eastAsia="Arial" w:hAnsi="Arial" w:cs="Arial"/>
          <w:sz w:val="24"/>
          <w:szCs w:val="24"/>
          <w:lang w:val="es-ES" w:eastAsia="es-ES"/>
        </w:rPr>
        <w:t xml:space="preserve">Impuesto </w:t>
      </w:r>
      <w:r w:rsidRPr="00A03CE1">
        <w:rPr>
          <w:rFonts w:ascii="Arial" w:eastAsia="Arial" w:hAnsi="Arial" w:cs="Arial"/>
          <w:sz w:val="24"/>
          <w:szCs w:val="24"/>
          <w:lang w:val="es-ES" w:eastAsia="es-ES"/>
        </w:rPr>
        <w:t>sobre el valor que fije el Poder Ejecutivo Municipal. Facúltese al Poder Ejecutivo Municipal para resolver sobre los casos de determinación dudosa que pudieran presentarse.</w:t>
      </w:r>
    </w:p>
    <w:p w14:paraId="30F5848D" w14:textId="49B7647F"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Para los vehículos cero kilómetros, el nacimiento de la obligación fiscal se considerará a partir de la fecha de la inscripción inicial en el Registro Nacional de Propiedad del Automotor y Créditos Prendarios, debiendo abonarse los anticipos y/o cuotas que venzan con posterioridad a dicha fecha y la proporción del anticipo y/o cuotas vencidas en el mes de inscripción, quedando las proporciones de la siguiente manera: si la inscripción inicial se efectúa del 1 al 15 del mes en curso abona el Cien por </w:t>
      </w:r>
      <w:r w:rsidR="00851D38"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(100%) de la cuota según resulte. Si la inscripción inicial se efectúa del 16 al último día del mes en cuestión se abonará el Cincuenta por </w:t>
      </w:r>
      <w:r w:rsidR="00851D38"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(50%) de la cuota según corresponda. A tal efecto el Municipio deberá adecuar la o las liquidaciones a fin que el </w:t>
      </w:r>
      <w:r w:rsidR="00851D38" w:rsidRPr="00A03CE1">
        <w:rPr>
          <w:rFonts w:ascii="Arial" w:eastAsia="Arial" w:hAnsi="Arial" w:cs="Arial"/>
          <w:sz w:val="24"/>
          <w:szCs w:val="24"/>
          <w:lang w:val="es-ES" w:eastAsia="es-ES"/>
        </w:rPr>
        <w:t xml:space="preserve">Impuesto </w:t>
      </w:r>
      <w:r w:rsidRPr="00A03CE1">
        <w:rPr>
          <w:rFonts w:ascii="Arial" w:eastAsia="Arial" w:hAnsi="Arial" w:cs="Arial"/>
          <w:sz w:val="24"/>
          <w:szCs w:val="24"/>
          <w:lang w:val="es-ES" w:eastAsia="es-ES"/>
        </w:rPr>
        <w:t>anual resulte proporcional al tiempo transcurrido desde la fecha de inscripción en el Registro.</w:t>
      </w:r>
    </w:p>
    <w:p w14:paraId="55EAD18A" w14:textId="281D784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Los vehículos y motovehículos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hidrógeno) tributarán una alícuota del Uno coma </w:t>
      </w:r>
      <w:r w:rsidR="00851D38" w:rsidRPr="00A03CE1">
        <w:rPr>
          <w:rFonts w:ascii="Arial" w:eastAsia="Arial" w:hAnsi="Arial" w:cs="Arial"/>
          <w:sz w:val="24"/>
          <w:szCs w:val="24"/>
          <w:lang w:val="es-ES" w:eastAsia="es-ES"/>
        </w:rPr>
        <w:t xml:space="preserve">Veinticinco </w:t>
      </w:r>
      <w:r w:rsidRPr="00A03CE1">
        <w:rPr>
          <w:rFonts w:ascii="Arial" w:eastAsia="Arial" w:hAnsi="Arial" w:cs="Arial"/>
          <w:sz w:val="24"/>
          <w:szCs w:val="24"/>
          <w:lang w:val="es-ES" w:eastAsia="es-ES"/>
        </w:rPr>
        <w:t xml:space="preserve">por </w:t>
      </w:r>
      <w:r w:rsidR="00851D38"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(1,25%) sobre la tabla mencionada anteriormente. No están incluidos en esta bonificación las pick ups y vehículos equiparables.</w:t>
      </w:r>
    </w:p>
    <w:p w14:paraId="2C757D71" w14:textId="6EA45A1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Los vehículos pertenecientes al Grupo 1 </w:t>
      </w:r>
      <w:r w:rsidR="00851D38">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Vehículos Automotores y/o Similares; tributarán el Impuesto al Automotor de acuerdo al Anexo I, los pertenecientes al Grupo 2 </w:t>
      </w:r>
      <w:r w:rsidR="00851D38">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Pick Up, Furgones, Camiones; Motorhome y/o Similares de acuerdo al Anexo II; los pertenecientes al Grupo 3 </w:t>
      </w:r>
      <w:r w:rsidR="00851D38">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Transportes de Pasajeros,</w:t>
      </w:r>
      <w:r w:rsidR="00851D38">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Colectivos y/o Similares de acuerdo al Anexo III</w:t>
      </w:r>
      <w:r w:rsidR="00851D38">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los pertenecientes al Grupo 4 - Acoplados, semi-remolques o similares de acuerdo al Anexo IV de la presente y los pertenecientes al Grupo 5</w:t>
      </w:r>
      <w:r w:rsidR="00851D38">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Motovehículos , Cuatriciclos y/o Similares de acuerdo al Anexo V.</w:t>
      </w:r>
    </w:p>
    <w:p w14:paraId="325A1784"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vehículos denominados “camión tanque” y “cajón jaula” y aquellos utilizados de manera que sus secciones se complementen recíprocamente constituyendo una unidad de las denominadas “semi-remolques”, se clasificarán como dos vehículos separados.</w:t>
      </w:r>
    </w:p>
    <w:p w14:paraId="4544F706"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vehículos automotores cuyo modelo de acuerdo al título de propiedad, exceda los Veinte (20) años de antigüedad, estarán exentos del pago del Impuesto Automotor.</w:t>
      </w:r>
    </w:p>
    <w:p w14:paraId="01C57361"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vehículos que se encuentren exentos por modelo y el contribuyente solicite el correspondiente certificado anual abonará un sellado de acuerdo a lo que esté estipulado en el Capítulo XVI, Artículo 51, Inciso c) de la presente.</w:t>
      </w:r>
    </w:p>
    <w:p w14:paraId="0EE80DAF" w14:textId="5E72454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Las </w:t>
      </w:r>
      <w:r w:rsidR="00851D38" w:rsidRPr="00A03CE1">
        <w:rPr>
          <w:rFonts w:ascii="Arial" w:eastAsia="Arial" w:hAnsi="Arial" w:cs="Arial"/>
          <w:sz w:val="24"/>
          <w:szCs w:val="24"/>
          <w:lang w:val="es-ES" w:eastAsia="es-ES"/>
        </w:rPr>
        <w:t>Pick Up</w:t>
      </w:r>
      <w:r w:rsidRPr="00A03CE1">
        <w:rPr>
          <w:rFonts w:ascii="Arial" w:eastAsia="Arial" w:hAnsi="Arial" w:cs="Arial"/>
          <w:sz w:val="24"/>
          <w:szCs w:val="24"/>
          <w:lang w:val="es-ES" w:eastAsia="es-ES"/>
        </w:rPr>
        <w:t>, no se consideran como utilitarios.-</w:t>
      </w:r>
    </w:p>
    <w:p w14:paraId="7761A3F4"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35.-</w:t>
      </w:r>
      <w:r w:rsidRPr="00A03CE1">
        <w:rPr>
          <w:rFonts w:ascii="Arial" w:eastAsia="Arial" w:hAnsi="Arial" w:cs="Arial"/>
          <w:sz w:val="24"/>
          <w:szCs w:val="24"/>
          <w:lang w:val="es-ES" w:eastAsia="es-ES"/>
        </w:rPr>
        <w:t xml:space="preserve"> El Impuesto a los Automotores será pagado por los contribuyentes </w:t>
      </w:r>
    </w:p>
    <w:p w14:paraId="77DBAD04"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en cuotas mensuales, con vencimiento los días Quince (15) de cada mes, en ningún caso se podrá otorgar Libre de Deuda y Baja con Cambio de Radicación, si se posee algún plan de facilidades de pago, salvo que el Impuesto mencionado ya haya sido abonado en otra jurisdicción luego de haber realizado la transferencia, debiendo tomar como fecha la que figura en el título del automotor presentando el comprobante de pago respectivo.</w:t>
      </w:r>
    </w:p>
    <w:p w14:paraId="41896984"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Todo contribuyente que abone voluntariamente el Impuesto Automotor en forma anual, con sus respectivas bonificaciones, no tendrá derecho a devolución o acreditación alguna.</w:t>
      </w:r>
    </w:p>
    <w:p w14:paraId="4FA1B88E"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pago en término y la adhesión a débito automático tendrán una bonificación, sobre la cuantía determinada en el presente concepto, del Diez por Ciento (10%). Esta bonificación no es acumulable con otros incentivos que se establezcan y solo es aplicable al pago mensual.-</w:t>
      </w:r>
    </w:p>
    <w:p w14:paraId="0A3203FE" w14:textId="77777777" w:rsidR="00A03CE1" w:rsidRPr="00A03CE1" w:rsidRDefault="00A03CE1" w:rsidP="00A03CE1">
      <w:pPr>
        <w:tabs>
          <w:tab w:val="left" w:pos="2552"/>
        </w:tabs>
        <w:spacing w:after="0" w:line="360" w:lineRule="auto"/>
        <w:jc w:val="both"/>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TASAS POR LICENCIA DE CONDUCTOR</w:t>
      </w:r>
    </w:p>
    <w:p w14:paraId="32522F0A" w14:textId="1D3CD9CD"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36.-</w:t>
      </w:r>
      <w:r w:rsidRPr="00851D38">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Para el otorgamiento de la Licencia de Conductor se abonarán las</w:t>
      </w:r>
      <w:r w:rsidR="00851D38">
        <w:rPr>
          <w:rFonts w:ascii="Arial" w:eastAsia="Arial" w:hAnsi="Arial" w:cs="Arial"/>
          <w:sz w:val="24"/>
          <w:szCs w:val="24"/>
          <w:lang w:val="es-ES" w:eastAsia="es-ES"/>
        </w:rPr>
        <w:t xml:space="preserve"> </w:t>
      </w:r>
      <w:r w:rsidR="00851D38">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siguientes Tasas:</w:t>
      </w:r>
    </w:p>
    <w:p w14:paraId="15E36F52" w14:textId="09FE8EEA" w:rsidR="00A03CE1" w:rsidRPr="00A03CE1" w:rsidRDefault="00BC213C" w:rsidP="00A03CE1">
      <w:pPr>
        <w:tabs>
          <w:tab w:val="left" w:pos="2552"/>
        </w:tabs>
        <w:spacing w:after="0" w:line="360" w:lineRule="auto"/>
        <w:jc w:val="both"/>
        <w:rPr>
          <w:rFonts w:ascii="Arial" w:eastAsia="Arial" w:hAnsi="Arial" w:cs="Arial"/>
          <w:b/>
          <w:sz w:val="24"/>
          <w:szCs w:val="24"/>
          <w:lang w:val="es-ES" w:eastAsia="es-ES"/>
        </w:rPr>
      </w:pPr>
      <w:r w:rsidRPr="00A03CE1">
        <w:rPr>
          <w:rFonts w:ascii="Arial" w:eastAsia="Arial" w:hAnsi="Arial" w:cs="Arial"/>
          <w:b/>
          <w:sz w:val="24"/>
          <w:szCs w:val="24"/>
          <w:lang w:val="es-ES" w:eastAsia="es-ES"/>
        </w:rPr>
        <w:t xml:space="preserve">PROFESIONAL CLASE </w:t>
      </w:r>
      <w:r w:rsidR="00A03CE1" w:rsidRPr="00A03CE1">
        <w:rPr>
          <w:rFonts w:ascii="Arial" w:eastAsia="Arial" w:hAnsi="Arial" w:cs="Arial"/>
          <w:b/>
          <w:sz w:val="24"/>
          <w:szCs w:val="24"/>
          <w:lang w:val="es-ES" w:eastAsia="es-ES"/>
        </w:rPr>
        <w:t>C, D, y E:</w:t>
      </w:r>
    </w:p>
    <w:p w14:paraId="51326AB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Licencia…………………………Valor.</w:t>
      </w:r>
    </w:p>
    <w:p w14:paraId="1634C4BA" w14:textId="4571FEB0"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cinco años:………..60 Módulos.</w:t>
      </w:r>
    </w:p>
    <w:p w14:paraId="016BC9AC" w14:textId="77777777" w:rsidR="00A03CE1" w:rsidRPr="00A03CE1" w:rsidRDefault="00A03CE1" w:rsidP="00A03CE1">
      <w:pPr>
        <w:tabs>
          <w:tab w:val="left" w:pos="2552"/>
        </w:tabs>
        <w:spacing w:after="0" w:line="360" w:lineRule="auto"/>
        <w:jc w:val="both"/>
        <w:rPr>
          <w:rFonts w:ascii="Arial" w:eastAsia="Arial" w:hAnsi="Arial" w:cs="Arial"/>
          <w:b/>
          <w:sz w:val="24"/>
          <w:szCs w:val="24"/>
          <w:lang w:val="es-ES" w:eastAsia="es-ES"/>
        </w:rPr>
      </w:pPr>
      <w:r w:rsidRPr="00A03CE1">
        <w:rPr>
          <w:rFonts w:ascii="Arial" w:eastAsia="Arial" w:hAnsi="Arial" w:cs="Arial"/>
          <w:b/>
          <w:sz w:val="24"/>
          <w:szCs w:val="24"/>
          <w:lang w:val="es-ES" w:eastAsia="es-ES"/>
        </w:rPr>
        <w:t>PARTICULAR CLASE B, C1, F Y MOTOCICLETAS</w:t>
      </w:r>
    </w:p>
    <w:p w14:paraId="1F24848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un año…………………10 Módulos.</w:t>
      </w:r>
    </w:p>
    <w:p w14:paraId="56FC2B78"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dos años………………15 Módulos.</w:t>
      </w:r>
    </w:p>
    <w:p w14:paraId="231C816F"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cinco años…………….40 Módulos.</w:t>
      </w:r>
    </w:p>
    <w:p w14:paraId="179E5199" w14:textId="77777777" w:rsidR="00A03CE1" w:rsidRPr="00A03CE1" w:rsidRDefault="00A03CE1" w:rsidP="00A03CE1">
      <w:pPr>
        <w:tabs>
          <w:tab w:val="left" w:pos="2552"/>
        </w:tabs>
        <w:spacing w:after="0" w:line="360" w:lineRule="auto"/>
        <w:jc w:val="both"/>
        <w:rPr>
          <w:rFonts w:ascii="Arial" w:eastAsia="Arial" w:hAnsi="Arial" w:cs="Arial"/>
          <w:b/>
          <w:sz w:val="24"/>
          <w:szCs w:val="24"/>
          <w:lang w:val="es-ES" w:eastAsia="es-ES"/>
        </w:rPr>
      </w:pPr>
      <w:r w:rsidRPr="00A03CE1">
        <w:rPr>
          <w:rFonts w:ascii="Arial" w:eastAsia="Arial" w:hAnsi="Arial" w:cs="Arial"/>
          <w:b/>
          <w:sz w:val="24"/>
          <w:szCs w:val="24"/>
          <w:lang w:val="es-ES" w:eastAsia="es-ES"/>
        </w:rPr>
        <w:t>MOTOCICLETAS CLASE A, A1.1, A1.2, A1.3, A1.4, A2.1, A2.2, y A3</w:t>
      </w:r>
    </w:p>
    <w:p w14:paraId="2FAD1EFE"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un año………………….15 Módulos.</w:t>
      </w:r>
    </w:p>
    <w:p w14:paraId="1F8AC9E5"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tres años……………….25 Módulos.</w:t>
      </w:r>
    </w:p>
    <w:p w14:paraId="2A7024F1"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cinco años……………..40 Módulos.</w:t>
      </w:r>
    </w:p>
    <w:p w14:paraId="2B4607B8" w14:textId="560C46E0"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37.-</w:t>
      </w:r>
      <w:r w:rsidRPr="00A03CE1">
        <w:rPr>
          <w:rFonts w:ascii="Arial" w:eastAsia="Arial" w:hAnsi="Arial" w:cs="Arial"/>
          <w:sz w:val="24"/>
          <w:szCs w:val="24"/>
          <w:lang w:val="es-ES" w:eastAsia="es-ES"/>
        </w:rPr>
        <w:t xml:space="preserve"> Por duplicado de la </w:t>
      </w:r>
      <w:r w:rsidR="00BC213C" w:rsidRPr="00A03CE1">
        <w:rPr>
          <w:rFonts w:ascii="Arial" w:eastAsia="Arial" w:hAnsi="Arial" w:cs="Arial"/>
          <w:sz w:val="24"/>
          <w:szCs w:val="24"/>
          <w:lang w:val="es-ES" w:eastAsia="es-ES"/>
        </w:rPr>
        <w:t xml:space="preserve">Licencia </w:t>
      </w:r>
      <w:r w:rsidRPr="00A03CE1">
        <w:rPr>
          <w:rFonts w:ascii="Arial" w:eastAsia="Arial" w:hAnsi="Arial" w:cs="Arial"/>
          <w:sz w:val="24"/>
          <w:szCs w:val="24"/>
          <w:lang w:val="es-ES" w:eastAsia="es-ES"/>
        </w:rPr>
        <w:t xml:space="preserve">de </w:t>
      </w:r>
      <w:r w:rsidR="00BC213C" w:rsidRPr="00A03CE1">
        <w:rPr>
          <w:rFonts w:ascii="Arial" w:eastAsia="Arial" w:hAnsi="Arial" w:cs="Arial"/>
          <w:sz w:val="24"/>
          <w:szCs w:val="24"/>
          <w:lang w:val="es-ES" w:eastAsia="es-ES"/>
        </w:rPr>
        <w:t xml:space="preserve">Conductor </w:t>
      </w:r>
      <w:r w:rsidRPr="00A03CE1">
        <w:rPr>
          <w:rFonts w:ascii="Arial" w:eastAsia="Arial" w:hAnsi="Arial" w:cs="Arial"/>
          <w:sz w:val="24"/>
          <w:szCs w:val="24"/>
          <w:lang w:val="es-ES" w:eastAsia="es-ES"/>
        </w:rPr>
        <w:t xml:space="preserve">se abonará una Tasa de </w:t>
      </w:r>
      <w:r w:rsidR="00BC213C">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10 Módulos.</w:t>
      </w:r>
    </w:p>
    <w:p w14:paraId="38A2F356"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todos los casos de otorgamiento de duplicado, éstos llevarán la fecha de vencimiento que correspondía al original.</w:t>
      </w:r>
    </w:p>
    <w:p w14:paraId="5E5E0DBF"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renovación de Licencia de Conductor se abonarán los mismos importes establecidos en el Artículo 36.-</w:t>
      </w:r>
    </w:p>
    <w:p w14:paraId="26B05239"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XV</w:t>
      </w:r>
    </w:p>
    <w:p w14:paraId="554F2135" w14:textId="7893F9DA"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TASAS DE EDIFICACIÓN Y MENSURA</w:t>
      </w:r>
    </w:p>
    <w:p w14:paraId="0FDBD443" w14:textId="5ADAD1D2"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38.-</w:t>
      </w:r>
      <w:r w:rsidRPr="00BC213C">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Por las obras de cualquier naturaleza que se construyan dentro</w:t>
      </w:r>
      <w:r w:rsidR="00BC213C">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del </w:t>
      </w:r>
      <w:r w:rsidR="00BC213C">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14:paraId="7F6AC03D" w14:textId="75B3C861"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Son responsables solidarios del pago de las </w:t>
      </w:r>
      <w:r w:rsidR="00F03775" w:rsidRPr="00A03CE1">
        <w:rPr>
          <w:rFonts w:ascii="Arial" w:eastAsia="Arial" w:hAnsi="Arial" w:cs="Arial"/>
          <w:sz w:val="24"/>
          <w:szCs w:val="24"/>
          <w:lang w:val="es-ES" w:eastAsia="es-ES"/>
        </w:rPr>
        <w:t>Tasas</w:t>
      </w:r>
      <w:r w:rsidRPr="00A03CE1">
        <w:rPr>
          <w:rFonts w:ascii="Arial" w:eastAsia="Arial" w:hAnsi="Arial" w:cs="Arial"/>
          <w:sz w:val="24"/>
          <w:szCs w:val="24"/>
          <w:lang w:val="es-ES" w:eastAsia="es-ES"/>
        </w:rPr>
        <w:t>, los propietarios y profesionales que intervengan en el proyecto, en la dirección o construcción de la obra:</w:t>
      </w:r>
    </w:p>
    <w:p w14:paraId="3D5DE350"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Viviendas individuales o multifamiliares de hasta un máximo de Dos (2) unidades habitacionales por predio 1 Módulo por m2.</w:t>
      </w:r>
    </w:p>
    <w:p w14:paraId="55E65757"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Viviendas unifamiliares tipo dúplex o en planta baja para más de Dos (2) unidades y un máximo de Diez (10) unidades habitacionales por predio 2 Módulos por m2.</w:t>
      </w:r>
    </w:p>
    <w:p w14:paraId="00B1984D" w14:textId="2EB5790A"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Viviendas colectivas o barrios de más de Diez (10) unidades por predio 1,5 Módulos por m2.</w:t>
      </w:r>
    </w:p>
    <w:p w14:paraId="382C6078" w14:textId="61D69C73"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Comercios y oficinas, edificios especiales, alojamientos turísticos en general, piscinas cubiertas o no hasta Cien </w:t>
      </w:r>
      <w:r w:rsidR="00F03775"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(100</w:t>
      </w:r>
      <w:r w:rsidR="00F03775">
        <w:rPr>
          <w:rFonts w:ascii="Arial" w:eastAsia="Arial" w:hAnsi="Arial" w:cs="Arial"/>
          <w:sz w:val="24"/>
          <w:szCs w:val="24"/>
          <w:lang w:val="es-ES" w:eastAsia="es-ES"/>
        </w:rPr>
        <w:t xml:space="preserve">,00 </w:t>
      </w:r>
      <w:r w:rsidRPr="00A03CE1">
        <w:rPr>
          <w:rFonts w:ascii="Arial" w:eastAsia="Arial" w:hAnsi="Arial" w:cs="Arial"/>
          <w:sz w:val="24"/>
          <w:szCs w:val="24"/>
          <w:lang w:val="es-ES" w:eastAsia="es-ES"/>
        </w:rPr>
        <w:t xml:space="preserve">m2), Un (1) Módulo por m2, más de Cien </w:t>
      </w:r>
      <w:r w:rsidR="00F03775"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(100</w:t>
      </w:r>
      <w:r w:rsidR="00F03775">
        <w:rPr>
          <w:rFonts w:ascii="Arial" w:eastAsia="Arial" w:hAnsi="Arial" w:cs="Arial"/>
          <w:sz w:val="24"/>
          <w:szCs w:val="24"/>
          <w:lang w:val="es-ES" w:eastAsia="es-ES"/>
        </w:rPr>
        <w:t xml:space="preserve">,00 </w:t>
      </w:r>
      <w:r w:rsidRPr="00A03CE1">
        <w:rPr>
          <w:rFonts w:ascii="Arial" w:eastAsia="Arial" w:hAnsi="Arial" w:cs="Arial"/>
          <w:sz w:val="24"/>
          <w:szCs w:val="24"/>
          <w:lang w:val="es-ES" w:eastAsia="es-ES"/>
        </w:rPr>
        <w:t>m2) 0,60 Módulos por m2.</w:t>
      </w:r>
    </w:p>
    <w:p w14:paraId="197DB2AA" w14:textId="013CCF68"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Industrias 0,8 Módulos por m2.</w:t>
      </w:r>
    </w:p>
    <w:p w14:paraId="063BE540" w14:textId="14ED844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Depósitos, tinglados y galpones 0,60 Módulos por m2.</w:t>
      </w:r>
    </w:p>
    <w:p w14:paraId="42D67249"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Obras públicas por licitación o concurso, excepto viviendas, Cero coma Cinco por Ciento (0,5%) del Presupuesto Oficial.</w:t>
      </w:r>
    </w:p>
    <w:p w14:paraId="37EB308A" w14:textId="3355A2C8"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Remodelaciones en general, Uno por Ciento (1,0%)</w:t>
      </w:r>
      <w:r w:rsidR="00F03775">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sobre presupuesto conformado por la Municipalidad o del Presupuesto Oficial.</w:t>
      </w:r>
    </w:p>
    <w:p w14:paraId="54B1E5B0"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Construcciones e instalaciones no especificadas en la presente, Uno por Ciento (1,0%) sobre Presupuesto conformado por la Municipalidad o Presupuesto Oficial.</w:t>
      </w:r>
    </w:p>
    <w:p w14:paraId="47C57CAF"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Obras de infraestructura de servicios, pavimento urbano, etc., Uno por Ciento (1,0%) sobre Presupuesto conformado por la Municipalidad o Presupuesto Oficial.</w:t>
      </w:r>
    </w:p>
    <w:p w14:paraId="7E4D270D"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demarcación de lotes Municipales adjudicados con destino a viviendas 40,4 Módulos.</w:t>
      </w:r>
    </w:p>
    <w:p w14:paraId="70E029FC"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certificación de cota de nivel, traslado de nivel de referencia para la construcción de la vereda y traslado de la cota de nivel de referencia sobre la Línea Municipal de inmuebles particulares, públicos o adjudicados por la Municipalidad:</w:t>
      </w:r>
    </w:p>
    <w:p w14:paraId="62B7A9F2" w14:textId="76F853CF" w:rsidR="00A03CE1" w:rsidRPr="00A03CE1" w:rsidRDefault="00A03CE1" w:rsidP="003325C7">
      <w:pPr>
        <w:numPr>
          <w:ilvl w:val="0"/>
          <w:numId w:val="1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inmuebles ubicados en calles sin cordón cuneta de la vereda, por la certificación y traslado de cota de nivel 20 Módulos.</w:t>
      </w:r>
    </w:p>
    <w:p w14:paraId="3AFF9D6E" w14:textId="2CE8FAC6" w:rsidR="00A03CE1" w:rsidRPr="00A03CE1" w:rsidRDefault="00F03775" w:rsidP="003325C7">
      <w:pPr>
        <w:numPr>
          <w:ilvl w:val="0"/>
          <w:numId w:val="1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Inmuebles </w:t>
      </w:r>
      <w:r w:rsidR="00A03CE1" w:rsidRPr="00A03CE1">
        <w:rPr>
          <w:rFonts w:ascii="Arial" w:eastAsia="Arial" w:hAnsi="Arial" w:cs="Arial"/>
          <w:sz w:val="24"/>
          <w:szCs w:val="24"/>
          <w:lang w:val="es-ES" w:eastAsia="es-ES"/>
        </w:rPr>
        <w:t>ubicados en calles con cordón cuneta de la vereda o pavimento, por la certificación del nivel (sin traslado de cota de nivel) 11,4 Módulos.</w:t>
      </w:r>
    </w:p>
    <w:p w14:paraId="7B4749BE" w14:textId="77777777" w:rsidR="00A03CE1" w:rsidRPr="00A03CE1" w:rsidRDefault="00A03CE1" w:rsidP="003325C7">
      <w:pPr>
        <w:numPr>
          <w:ilvl w:val="0"/>
          <w:numId w:val="1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barrios de viviendas o edificios cuya edificación ocupe más de una manzana, por manzana o fracción de la misma (por la certificación y traslado de la cota de nivel) 10 Módulos por Unidad Funcional.</w:t>
      </w:r>
    </w:p>
    <w:p w14:paraId="78E4F47B" w14:textId="7F076675"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Para obtener un “Permiso Provisorio”, de acuerdo a lo indicado en la Ordenanza </w:t>
      </w:r>
      <w:r w:rsidR="00F03775">
        <w:rPr>
          <w:rFonts w:ascii="Arial" w:eastAsia="Arial" w:hAnsi="Arial" w:cs="Arial"/>
          <w:sz w:val="24"/>
          <w:szCs w:val="24"/>
          <w:lang w:val="es-ES" w:eastAsia="es-ES"/>
        </w:rPr>
        <w:t xml:space="preserve">Nº </w:t>
      </w:r>
      <w:r w:rsidRPr="00A03CE1">
        <w:rPr>
          <w:rFonts w:ascii="Arial" w:eastAsia="Arial" w:hAnsi="Arial" w:cs="Arial"/>
          <w:sz w:val="24"/>
          <w:szCs w:val="24"/>
          <w:lang w:val="es-ES" w:eastAsia="es-ES"/>
        </w:rPr>
        <w:t>9262 y Resolución Nº 608/91; el interesado abonará el Diez por Ciento (10%) de la Tasa de Edificación vigente que corresponda según el presente Artículo, este importe no se deducirá del monto de la Tasa que se liquide para la aprobación definitiva de los planos.</w:t>
      </w:r>
    </w:p>
    <w:p w14:paraId="028419A2" w14:textId="77777777" w:rsid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14:paraId="42EB8EBB" w14:textId="5A1CF998" w:rsidR="00A03CE1" w:rsidRPr="00A03CE1" w:rsidRDefault="00F03775" w:rsidP="00A03CE1">
      <w:pPr>
        <w:tabs>
          <w:tab w:val="left" w:pos="2552"/>
        </w:tabs>
        <w:spacing w:after="0" w:line="360" w:lineRule="auto"/>
        <w:ind w:left="360"/>
        <w:jc w:val="both"/>
        <w:rPr>
          <w:rFonts w:ascii="Arial" w:eastAsia="Arial" w:hAnsi="Arial" w:cs="Arial"/>
          <w:sz w:val="24"/>
          <w:szCs w:val="24"/>
          <w:lang w:val="es-ES" w:eastAsia="es-ES"/>
        </w:rPr>
      </w:pPr>
      <w:r>
        <w:rPr>
          <w:rFonts w:ascii="Arial" w:eastAsia="Arial" w:hAnsi="Arial" w:cs="Arial"/>
          <w:b/>
          <w:sz w:val="24"/>
          <w:szCs w:val="24"/>
          <w:lang w:val="es-ES" w:eastAsia="es-ES"/>
        </w:rPr>
        <w:t xml:space="preserve">ñ) </w:t>
      </w:r>
      <w:r w:rsidR="00A03CE1" w:rsidRPr="00A03CE1">
        <w:rPr>
          <w:rFonts w:ascii="Arial" w:eastAsia="Arial" w:hAnsi="Arial" w:cs="Arial"/>
          <w:sz w:val="24"/>
          <w:szCs w:val="24"/>
          <w:lang w:val="es-ES" w:eastAsia="es-ES"/>
        </w:rPr>
        <w:t>Por la aprobación de los planos de Asociaciones Civiles legalmente</w:t>
      </w:r>
      <w:r>
        <w:rPr>
          <w:rFonts w:ascii="Arial" w:eastAsia="Arial" w:hAnsi="Arial" w:cs="Arial"/>
          <w:sz w:val="24"/>
          <w:szCs w:val="24"/>
          <w:lang w:val="es-ES" w:eastAsia="es-ES"/>
        </w:rPr>
        <w:t xml:space="preserve"> </w:t>
      </w:r>
      <w:r>
        <w:rPr>
          <w:rFonts w:ascii="Arial" w:eastAsia="Arial" w:hAnsi="Arial" w:cs="Arial"/>
          <w:sz w:val="24"/>
          <w:szCs w:val="24"/>
          <w:lang w:val="es-ES" w:eastAsia="es-ES"/>
        </w:rPr>
        <w:br/>
        <w:t xml:space="preserve">      </w:t>
      </w:r>
      <w:r w:rsidR="00A03CE1" w:rsidRPr="00A03CE1">
        <w:rPr>
          <w:rFonts w:ascii="Arial" w:eastAsia="Arial" w:hAnsi="Arial" w:cs="Arial"/>
          <w:sz w:val="24"/>
          <w:szCs w:val="24"/>
          <w:lang w:val="es-ES" w:eastAsia="es-ES"/>
        </w:rPr>
        <w:t xml:space="preserve">constituidas, para la construcción de sus instalaciones y sedes, abonarán </w:t>
      </w:r>
      <w:r>
        <w:rPr>
          <w:rFonts w:ascii="Arial" w:eastAsia="Arial" w:hAnsi="Arial" w:cs="Arial"/>
          <w:sz w:val="24"/>
          <w:szCs w:val="24"/>
          <w:lang w:val="es-ES" w:eastAsia="es-ES"/>
        </w:rPr>
        <w:br/>
        <w:t xml:space="preserve">      </w:t>
      </w:r>
      <w:r w:rsidR="00A03CE1" w:rsidRPr="00A03CE1">
        <w:rPr>
          <w:rFonts w:ascii="Arial" w:eastAsia="Arial" w:hAnsi="Arial" w:cs="Arial"/>
          <w:sz w:val="24"/>
          <w:szCs w:val="24"/>
          <w:lang w:val="es-ES" w:eastAsia="es-ES"/>
        </w:rPr>
        <w:t xml:space="preserve">el Cincuenta por Ciento (50%) de la Tasa correspondiente, cuando no </w:t>
      </w:r>
      <w:r>
        <w:rPr>
          <w:rFonts w:ascii="Arial" w:eastAsia="Arial" w:hAnsi="Arial" w:cs="Arial"/>
          <w:sz w:val="24"/>
          <w:szCs w:val="24"/>
          <w:lang w:val="es-ES" w:eastAsia="es-ES"/>
        </w:rPr>
        <w:br/>
        <w:t xml:space="preserve">      </w:t>
      </w:r>
      <w:r w:rsidR="00A03CE1" w:rsidRPr="00A03CE1">
        <w:rPr>
          <w:rFonts w:ascii="Arial" w:eastAsia="Arial" w:hAnsi="Arial" w:cs="Arial"/>
          <w:sz w:val="24"/>
          <w:szCs w:val="24"/>
          <w:lang w:val="es-ES" w:eastAsia="es-ES"/>
        </w:rPr>
        <w:t>cuenten para ello con subsidios de la Nación o de la Provincia.</w:t>
      </w:r>
    </w:p>
    <w:p w14:paraId="61CF7E8A" w14:textId="43252CCE"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la aprobación de planos de obra nueva de propietarios que construyan edificios destinados exclusivamente a vivienda propia, por intermedio de Instituciones Nacionales o Provinciales con crédito individual, de más de Cincuenta (50) </w:t>
      </w:r>
      <w:r w:rsidR="00F03775"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 xml:space="preserve">cubiertos y hasta Setenta y Cinco (75) </w:t>
      </w:r>
      <w:r w:rsidR="00F03775"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cubiertos, abonarán la Tasa que fija la presente con una rebaja del Veinticinco por Ciento (25%).</w:t>
      </w:r>
    </w:p>
    <w:p w14:paraId="70364F78" w14:textId="77777777"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el beneficio indicado los interesados deberán presentar la documentación de extensión del crédito debidamente oficializada por la Institución otorgante.</w:t>
      </w:r>
    </w:p>
    <w:p w14:paraId="6E93988A" w14:textId="77777777"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Dicho beneficio no será de aplicación cuando se trate de ampliaciones, construcciones clandestinas, relevamiento de obras u otras formas de infracción a la legislación vigente.</w:t>
      </w:r>
    </w:p>
    <w:p w14:paraId="2F4FE058" w14:textId="0434B4D4"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w:t>
      </w:r>
      <w:r w:rsidR="00F03775">
        <w:rPr>
          <w:rFonts w:ascii="Arial" w:eastAsia="Arial" w:hAnsi="Arial" w:cs="Arial"/>
          <w:sz w:val="24"/>
          <w:szCs w:val="24"/>
          <w:lang w:val="es-ES" w:eastAsia="es-ES"/>
        </w:rPr>
        <w:t>n</w:t>
      </w:r>
      <w:r w:rsidRPr="00A03CE1">
        <w:rPr>
          <w:rFonts w:ascii="Arial" w:eastAsia="Arial" w:hAnsi="Arial" w:cs="Arial"/>
          <w:sz w:val="24"/>
          <w:szCs w:val="24"/>
          <w:lang w:val="es-ES" w:eastAsia="es-ES"/>
        </w:rPr>
        <w:t xml:space="preserve"> una bonificación del Cien por Ciento (100%) de los derechos de regularización que correspondan a los incisos del presente Artículo. Los edificios cuya construcción sea anterior al año 1980, abonarán un Cien por Ciento (100%) de la Tasa y tendrán una bonificación del Cincuenta por Ciento (50%) de los derechos de regularización.</w:t>
      </w:r>
    </w:p>
    <w:p w14:paraId="265E4D56" w14:textId="7571F98B"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la aprobación de planos de obras iniciadas sin planos aprobados y sin permiso de construcción, los contribuyentes o propietarios deberán hacer efectiva la Tasa de Edificación de acuerdo a los puntos a), b), c), d), e), f), g), h), e i), más una Tasa de Regularización de hasta el Ochocientos por Ciento (800%) del monto de la Tasa de Edificación, sin importar el porcentual de avance de edificación ejecutado que se verifique. La </w:t>
      </w:r>
      <w:r w:rsidR="00F03775" w:rsidRPr="00A03CE1">
        <w:rPr>
          <w:rFonts w:ascii="Arial" w:eastAsia="Arial" w:hAnsi="Arial" w:cs="Arial"/>
          <w:sz w:val="24"/>
          <w:szCs w:val="24"/>
          <w:lang w:val="es-ES" w:eastAsia="es-ES"/>
        </w:rPr>
        <w:t xml:space="preserve">Autoridad </w:t>
      </w:r>
      <w:r w:rsidRPr="00A03CE1">
        <w:rPr>
          <w:rFonts w:ascii="Arial" w:eastAsia="Arial" w:hAnsi="Arial" w:cs="Arial"/>
          <w:sz w:val="24"/>
          <w:szCs w:val="24"/>
          <w:lang w:val="es-ES" w:eastAsia="es-ES"/>
        </w:rPr>
        <w:t xml:space="preserve">de </w:t>
      </w:r>
      <w:r w:rsidR="00F03775" w:rsidRPr="00A03CE1">
        <w:rPr>
          <w:rFonts w:ascii="Arial" w:eastAsia="Arial" w:hAnsi="Arial" w:cs="Arial"/>
          <w:sz w:val="24"/>
          <w:szCs w:val="24"/>
          <w:lang w:val="es-ES" w:eastAsia="es-ES"/>
        </w:rPr>
        <w:t xml:space="preserve">Aplicación </w:t>
      </w:r>
      <w:r w:rsidRPr="00A03CE1">
        <w:rPr>
          <w:rFonts w:ascii="Arial" w:eastAsia="Arial" w:hAnsi="Arial" w:cs="Arial"/>
          <w:sz w:val="24"/>
          <w:szCs w:val="24"/>
          <w:lang w:val="es-ES" w:eastAsia="es-ES"/>
        </w:rPr>
        <w:t>podrá en casos de viviendas sociales debidamente certificadas por el Área Social Municipal, reducir hasta en un Cien por Ciento (100%) el incremento de la Tasa de Regularización.</w:t>
      </w:r>
    </w:p>
    <w:p w14:paraId="0AC9AD05" w14:textId="1F9235E6"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el registro de planos de relevamiento de hechos existentes, los contribuyentes o propietarios deberán hacer efectiva la Tasa de Edificación de acuerdo a los puntos a), b), c), d), e), f), g), h) e i), más una Tasa de Regularización equivalente al Ochocientos por Ciento (800%) de la Tasa de Edificación propiamente dicha. En caso de que la Regularización se efectúe sobre un hecho antirreglamentario (Ordenanza </w:t>
      </w:r>
      <w:r w:rsidR="00F03775">
        <w:rPr>
          <w:rFonts w:ascii="Arial" w:eastAsia="Arial" w:hAnsi="Arial" w:cs="Arial"/>
          <w:sz w:val="24"/>
          <w:szCs w:val="24"/>
          <w:lang w:val="es-ES" w:eastAsia="es-ES"/>
        </w:rPr>
        <w:t xml:space="preserve">Nº </w:t>
      </w:r>
      <w:r w:rsidRPr="00A03CE1">
        <w:rPr>
          <w:rFonts w:ascii="Arial" w:eastAsia="Arial" w:hAnsi="Arial" w:cs="Arial"/>
          <w:sz w:val="24"/>
          <w:szCs w:val="24"/>
          <w:lang w:val="es-ES" w:eastAsia="es-ES"/>
        </w:rPr>
        <w:t xml:space="preserve">9262), esta Tasa se incrementará hasta Tres Mil por Ciento (3.000%) del monto de la Tasa de Edificación. En caso de haber reincidencia en la presentación de Relevamiento de Hechos Existentes, la </w:t>
      </w:r>
      <w:r w:rsidR="00F03775" w:rsidRPr="00A03CE1">
        <w:rPr>
          <w:rFonts w:ascii="Arial" w:eastAsia="Arial" w:hAnsi="Arial" w:cs="Arial"/>
          <w:sz w:val="24"/>
          <w:szCs w:val="24"/>
          <w:lang w:val="es-ES" w:eastAsia="es-ES"/>
        </w:rPr>
        <w:t xml:space="preserve">Tasa </w:t>
      </w:r>
      <w:r w:rsidRPr="00A03CE1">
        <w:rPr>
          <w:rFonts w:ascii="Arial" w:eastAsia="Arial" w:hAnsi="Arial" w:cs="Arial"/>
          <w:sz w:val="24"/>
          <w:szCs w:val="24"/>
          <w:lang w:val="es-ES" w:eastAsia="es-ES"/>
        </w:rPr>
        <w:t xml:space="preserve">de </w:t>
      </w:r>
      <w:r w:rsidR="00F03775" w:rsidRPr="00A03CE1">
        <w:rPr>
          <w:rFonts w:ascii="Arial" w:eastAsia="Arial" w:hAnsi="Arial" w:cs="Arial"/>
          <w:sz w:val="24"/>
          <w:szCs w:val="24"/>
          <w:lang w:val="es-ES" w:eastAsia="es-ES"/>
        </w:rPr>
        <w:t xml:space="preserve">Regularización </w:t>
      </w:r>
      <w:r w:rsidRPr="00A03CE1">
        <w:rPr>
          <w:rFonts w:ascii="Arial" w:eastAsia="Arial" w:hAnsi="Arial" w:cs="Arial"/>
          <w:sz w:val="24"/>
          <w:szCs w:val="24"/>
          <w:lang w:val="es-ES" w:eastAsia="es-ES"/>
        </w:rPr>
        <w:t xml:space="preserve">se incrementará hasta en un Cien por </w:t>
      </w:r>
      <w:r w:rsidR="00F03775"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(100%) para los incisos q</w:t>
      </w:r>
      <w:r w:rsidR="00F03775">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y r</w:t>
      </w:r>
      <w:r w:rsidR="00F03775">
        <w:rPr>
          <w:rFonts w:ascii="Arial" w:eastAsia="Arial" w:hAnsi="Arial" w:cs="Arial"/>
          <w:sz w:val="24"/>
          <w:szCs w:val="24"/>
          <w:lang w:val="es-ES" w:eastAsia="es-ES"/>
        </w:rPr>
        <w:t>)</w:t>
      </w:r>
      <w:r w:rsidRPr="00A03CE1">
        <w:rPr>
          <w:rFonts w:ascii="Arial" w:eastAsia="Arial" w:hAnsi="Arial" w:cs="Arial"/>
          <w:sz w:val="24"/>
          <w:szCs w:val="24"/>
          <w:lang w:val="es-ES" w:eastAsia="es-ES"/>
        </w:rPr>
        <w:t>, del porcentaje de incidencia del relevamiento registrado anterior.</w:t>
      </w:r>
    </w:p>
    <w:p w14:paraId="75FF44F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Autoridad de Aplicación podrá en casos de viviendas sociales debidamente certificadas por el Área Social Municipal, reducir hasta en un Cien por Ciento (100%) el incremento de la Tasa de Regularización.</w:t>
      </w:r>
    </w:p>
    <w:p w14:paraId="5D04F79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14:paraId="229B497A"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planos solo podrán ser aprobados o registrados, una vez cancelado el plan de pago.</w:t>
      </w:r>
    </w:p>
    <w:p w14:paraId="3A5E9D3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Una vez cancelado el plan de pago, los interesados deberán presentar constancia del área correspondiente, para que ésta emita la aprobación o registro a dicha documentación.-</w:t>
      </w:r>
    </w:p>
    <w:p w14:paraId="5AC152C4"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39.-</w:t>
      </w:r>
      <w:r w:rsidRPr="00A03CE1">
        <w:rPr>
          <w:rFonts w:ascii="Arial" w:eastAsia="Arial" w:hAnsi="Arial" w:cs="Arial"/>
          <w:color w:val="000000"/>
          <w:sz w:val="24"/>
          <w:szCs w:val="24"/>
          <w:lang w:val="es-ES" w:eastAsia="es-AR"/>
        </w:rPr>
        <w:t xml:space="preserve"> Establecer las exenciones para el pago de la Tasa dispuesta en el</w:t>
      </w:r>
      <w:r w:rsidRPr="00A03CE1">
        <w:rPr>
          <w:rFonts w:ascii="Arial" w:eastAsia="Arial" w:hAnsi="Arial" w:cs="Arial"/>
          <w:color w:val="000000"/>
          <w:sz w:val="24"/>
          <w:szCs w:val="24"/>
          <w:lang w:val="es-ES" w:eastAsia="es-AR"/>
        </w:rPr>
        <w:br/>
      </w:r>
      <w:r w:rsidRPr="00A03CE1">
        <w:rPr>
          <w:rFonts w:ascii="Arial" w:eastAsia="Arial" w:hAnsi="Arial" w:cs="Arial"/>
          <w:color w:val="000000"/>
          <w:sz w:val="24"/>
          <w:szCs w:val="24"/>
          <w:lang w:val="es-ES" w:eastAsia="es-AR"/>
        </w:rPr>
        <w:tab/>
        <w:t xml:space="preserve">            Artículo anterior, a las actuaciones por obras que se realicen de acuerdo a lo enumerado a continuación:</w:t>
      </w:r>
    </w:p>
    <w:p w14:paraId="45910D9B" w14:textId="7FCAA3A4"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Están exentos de la Tasa de Edificación y Derecho de Regularización establecidos en el Artículo 3</w:t>
      </w:r>
      <w:r w:rsidR="00C34BF9">
        <w:rPr>
          <w:rFonts w:ascii="Arial" w:eastAsia="Arial" w:hAnsi="Arial" w:cs="Arial"/>
          <w:color w:val="000000"/>
          <w:sz w:val="24"/>
          <w:szCs w:val="24"/>
          <w:lang w:val="es-ES" w:eastAsia="es-AR"/>
        </w:rPr>
        <w:t>8</w:t>
      </w:r>
      <w:r w:rsidRPr="00A03CE1">
        <w:rPr>
          <w:rFonts w:ascii="Arial" w:eastAsia="Arial" w:hAnsi="Arial" w:cs="Arial"/>
          <w:color w:val="000000"/>
          <w:sz w:val="24"/>
          <w:szCs w:val="24"/>
          <w:lang w:val="es-ES" w:eastAsia="es-AR"/>
        </w:rPr>
        <w:t>, toda documentación de aprobación y/o registro de planos municipales tramitados exclusivamente bajo la tutela, según consideración del Ejecutivo, de programas de carácter social.</w:t>
      </w:r>
    </w:p>
    <w:p w14:paraId="68C3DC6E" w14:textId="77777777"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Exímase de la Tasa de Edificación establecida en la presente, a las instituciones religiosas inscriptas en los registros de cultos del Ministerio de Relaciones Exteriores y Culto, según Ordenanza Nº 399, Artículo 1º.</w:t>
      </w:r>
    </w:p>
    <w:p w14:paraId="3CEC6218" w14:textId="77777777"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La exención deberá ser solicitada por el interesado, quien acreditará los extremos exigidos y tendrá vigencia a partir de la fecha de la solicitud.</w:t>
      </w:r>
    </w:p>
    <w:p w14:paraId="537C0F67" w14:textId="77777777"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Los beneficios acordados en los dos incisos precedentes no serán de aplicación cuando se trate de construcciones clandestinas, relevamiento de obras ya construidas y otras formas de infracción a la legislación vigente.</w:t>
      </w:r>
    </w:p>
    <w:p w14:paraId="5967D6B5" w14:textId="628E8534"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xml:space="preserve">Quedan exentos de los Incisos k) y l) </w:t>
      </w:r>
      <w:r w:rsidR="00C34BF9">
        <w:rPr>
          <w:rFonts w:ascii="Arial" w:eastAsia="Arial" w:hAnsi="Arial" w:cs="Arial"/>
          <w:color w:val="000000"/>
          <w:sz w:val="24"/>
          <w:szCs w:val="24"/>
          <w:lang w:val="es-ES" w:eastAsia="es-AR"/>
        </w:rPr>
        <w:t xml:space="preserve">del Artículo 38 </w:t>
      </w:r>
      <w:r w:rsidRPr="00A03CE1">
        <w:rPr>
          <w:rFonts w:ascii="Arial" w:eastAsia="Arial" w:hAnsi="Arial" w:cs="Arial"/>
          <w:color w:val="000000"/>
          <w:sz w:val="24"/>
          <w:szCs w:val="24"/>
          <w:lang w:val="es-ES" w:eastAsia="es-AR"/>
        </w:rPr>
        <w:t>los beneficiarios de loteo social.-</w:t>
      </w:r>
    </w:p>
    <w:p w14:paraId="7FA4B3FE" w14:textId="308A93C1"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40.-</w:t>
      </w:r>
      <w:r w:rsidRPr="00A03CE1">
        <w:rPr>
          <w:rFonts w:ascii="Arial" w:eastAsia="Arial" w:hAnsi="Arial" w:cs="Arial"/>
          <w:color w:val="000000"/>
          <w:sz w:val="24"/>
          <w:szCs w:val="24"/>
          <w:lang w:val="es-ES" w:eastAsia="es-AR"/>
        </w:rPr>
        <w:t xml:space="preserve"> Los edificios de viviendas colectivas o barrios realizados por</w:t>
      </w:r>
      <w:r w:rsidR="00C34BF9">
        <w:rPr>
          <w:rFonts w:ascii="Arial" w:eastAsia="Arial" w:hAnsi="Arial" w:cs="Arial"/>
          <w:color w:val="000000"/>
          <w:sz w:val="24"/>
          <w:szCs w:val="24"/>
          <w:lang w:val="es-ES" w:eastAsia="es-AR"/>
        </w:rPr>
        <w:t xml:space="preserve"> </w:t>
      </w:r>
      <w:r w:rsidR="00C34BF9">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Asociaciones sin fines de lucro y sin la intervención de instituciones de crédito ni fondos estatales abonarán el Treinta por Ciento (30%) de la Tasa establecida según corresponda a los Incisos a) o c) del Artículo 38.</w:t>
      </w:r>
    </w:p>
    <w:p w14:paraId="6C9A1A19"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El beneficio indicado precedentemente no será de aplicación cuando se trate de ampliaciones, o de construcciones clandestinas y otras formas de infracción a la legislación vigente.-</w:t>
      </w:r>
    </w:p>
    <w:p w14:paraId="6EE8109D" w14:textId="2C3C1991"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41.-</w:t>
      </w:r>
      <w:r w:rsidR="00C34BF9" w:rsidRPr="00C34BF9">
        <w:rPr>
          <w:rFonts w:ascii="Arial" w:eastAsia="Arial" w:hAnsi="Arial" w:cs="Arial"/>
          <w:bCs/>
          <w:color w:val="000000"/>
          <w:sz w:val="24"/>
          <w:szCs w:val="24"/>
          <w:lang w:val="es-ES" w:eastAsia="es-AR"/>
        </w:rPr>
        <w:t xml:space="preserve"> </w:t>
      </w:r>
      <w:r w:rsidRPr="00A03CE1">
        <w:rPr>
          <w:rFonts w:ascii="Arial" w:eastAsia="Arial" w:hAnsi="Arial" w:cs="Arial"/>
          <w:color w:val="000000"/>
          <w:sz w:val="24"/>
          <w:szCs w:val="24"/>
          <w:lang w:val="es-ES" w:eastAsia="es-AR"/>
        </w:rPr>
        <w:t>Fíjense los siguientes M.I.M. como canon de inscripción y/o</w:t>
      </w:r>
      <w:r w:rsidR="00C34BF9">
        <w:rPr>
          <w:rFonts w:ascii="Arial" w:eastAsia="Arial" w:hAnsi="Arial" w:cs="Arial"/>
          <w:color w:val="000000"/>
          <w:sz w:val="24"/>
          <w:szCs w:val="24"/>
          <w:lang w:val="es-ES" w:eastAsia="es-AR"/>
        </w:rPr>
        <w:t xml:space="preserve"> </w:t>
      </w:r>
      <w:r w:rsidR="00C34BF9">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actualización anual en el Registro Municipal de Empresas Constructoras:</w:t>
      </w:r>
    </w:p>
    <w:p w14:paraId="57D247A7" w14:textId="77777777" w:rsidR="00A03CE1" w:rsidRPr="00A03CE1" w:rsidRDefault="00A03CE1" w:rsidP="003325C7">
      <w:pPr>
        <w:numPr>
          <w:ilvl w:val="0"/>
          <w:numId w:val="20"/>
        </w:numPr>
        <w:tabs>
          <w:tab w:val="left" w:pos="1792"/>
        </w:tabs>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Inscripción y/o actualización categoría “A”:……………………72</w:t>
      </w:r>
      <w:r w:rsidRPr="00A03CE1">
        <w:rPr>
          <w:rFonts w:ascii="Arial" w:eastAsia="Calibri" w:hAnsi="Arial" w:cs="Arial"/>
          <w:sz w:val="24"/>
          <w:szCs w:val="24"/>
        </w:rPr>
        <w:t xml:space="preserve"> Módulos.</w:t>
      </w:r>
    </w:p>
    <w:p w14:paraId="3913ABCF" w14:textId="77777777" w:rsidR="00A03CE1" w:rsidRPr="00A03CE1" w:rsidRDefault="00A03CE1" w:rsidP="003325C7">
      <w:pPr>
        <w:numPr>
          <w:ilvl w:val="0"/>
          <w:numId w:val="20"/>
        </w:numPr>
        <w:tabs>
          <w:tab w:val="left" w:pos="1792"/>
        </w:tabs>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Inscripción y/o actualización categoría “B”:……………………36</w:t>
      </w:r>
      <w:r w:rsidRPr="00A03CE1">
        <w:rPr>
          <w:rFonts w:ascii="Arial" w:eastAsia="Calibri" w:hAnsi="Arial" w:cs="Arial"/>
          <w:sz w:val="24"/>
          <w:szCs w:val="24"/>
          <w:lang w:val="es-ES"/>
        </w:rPr>
        <w:t xml:space="preserve"> </w:t>
      </w:r>
      <w:r w:rsidRPr="00A03CE1">
        <w:rPr>
          <w:rFonts w:ascii="Arial" w:eastAsia="Calibri" w:hAnsi="Arial" w:cs="Arial"/>
          <w:sz w:val="24"/>
          <w:szCs w:val="24"/>
        </w:rPr>
        <w:t>Módulos.</w:t>
      </w:r>
    </w:p>
    <w:p w14:paraId="42B2EB62" w14:textId="18ADA120" w:rsidR="00A03CE1" w:rsidRPr="00A03CE1" w:rsidRDefault="00A03CE1" w:rsidP="003325C7">
      <w:pPr>
        <w:numPr>
          <w:ilvl w:val="0"/>
          <w:numId w:val="20"/>
        </w:numPr>
        <w:tabs>
          <w:tab w:val="left" w:pos="1792"/>
        </w:tabs>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Inscripción y/o actualización categoría “C”: ………………….</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18</w:t>
      </w:r>
      <w:r w:rsidRPr="00A03CE1">
        <w:rPr>
          <w:rFonts w:ascii="Arial" w:eastAsia="Calibri" w:hAnsi="Arial" w:cs="Arial"/>
          <w:sz w:val="24"/>
          <w:szCs w:val="24"/>
          <w:lang w:val="es-ES"/>
        </w:rPr>
        <w:t xml:space="preserve"> </w:t>
      </w:r>
      <w:r w:rsidRPr="00A03CE1">
        <w:rPr>
          <w:rFonts w:ascii="Arial" w:eastAsia="Calibri" w:hAnsi="Arial" w:cs="Arial"/>
          <w:sz w:val="24"/>
          <w:szCs w:val="24"/>
        </w:rPr>
        <w:t>Módulos.</w:t>
      </w:r>
    </w:p>
    <w:p w14:paraId="64FCD781"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42.-</w:t>
      </w:r>
      <w:r w:rsidRPr="00A03CE1">
        <w:rPr>
          <w:rFonts w:ascii="Arial" w:eastAsia="Arial" w:hAnsi="Arial" w:cs="Arial"/>
          <w:color w:val="000000"/>
          <w:sz w:val="24"/>
          <w:szCs w:val="24"/>
          <w:lang w:val="es-ES" w:eastAsia="es-AR"/>
        </w:rPr>
        <w:t xml:space="preserve"> Fíjense las siguientes Tasas para los trámites administrativos de</w:t>
      </w:r>
      <w:r w:rsidRPr="00A03CE1">
        <w:rPr>
          <w:rFonts w:ascii="Arial" w:eastAsia="Arial" w:hAnsi="Arial" w:cs="Arial"/>
          <w:color w:val="000000"/>
          <w:sz w:val="24"/>
          <w:szCs w:val="24"/>
          <w:lang w:val="es-ES" w:eastAsia="es-AR"/>
        </w:rPr>
        <w:br/>
      </w:r>
      <w:r w:rsidRPr="00A03CE1">
        <w:rPr>
          <w:rFonts w:ascii="Arial" w:eastAsia="Arial" w:hAnsi="Arial" w:cs="Arial"/>
          <w:color w:val="000000"/>
          <w:sz w:val="24"/>
          <w:szCs w:val="24"/>
          <w:lang w:val="es-ES" w:eastAsia="es-AR"/>
        </w:rPr>
        <w:tab/>
        <w:t xml:space="preserve">            inspección de obra y certificación de final de obra:</w:t>
      </w:r>
    </w:p>
    <w:p w14:paraId="52E465F3"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1. Por la solicitud de inspección efectuada por un vecino particular, para verificar asuntos que puedan devenir en una infracción a la Ordenanza Nº 9262 y complementarias vigentes:…………………………………………...…….6 Módulos.</w:t>
      </w:r>
    </w:p>
    <w:p w14:paraId="1F27FF4F" w14:textId="119062B8"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2. Por cada solicitud de inspección en general de obra y certificación de porcentaje de estado de obra, de número de puerta, de comercio, particular o pública en construcción, los interesados abonarán una Tasa de:…</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.7,2 Módulos.</w:t>
      </w:r>
    </w:p>
    <w:p w14:paraId="5C7A3FFB" w14:textId="1C976CBC"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3. Por la Inspección de final de obra y la extensión del certificado final de obra incluido, de acuerdo a lo indicado en la Ordenanza Nº 9262 “Plan de Desarrollo Urbano Sustentable de Rawson”, Capítulo XIX, Art</w:t>
      </w:r>
      <w:r w:rsidR="00C34BF9">
        <w:rPr>
          <w:rFonts w:ascii="Arial" w:eastAsia="Arial" w:hAnsi="Arial" w:cs="Arial"/>
          <w:color w:val="000000"/>
          <w:sz w:val="24"/>
          <w:szCs w:val="24"/>
          <w:lang w:val="es-ES" w:eastAsia="es-AR"/>
        </w:rPr>
        <w:t>í</w:t>
      </w:r>
      <w:r w:rsidRPr="00A03CE1">
        <w:rPr>
          <w:rFonts w:ascii="Arial" w:eastAsia="Arial" w:hAnsi="Arial" w:cs="Arial"/>
          <w:color w:val="000000"/>
          <w:sz w:val="24"/>
          <w:szCs w:val="24"/>
          <w:lang w:val="es-ES" w:eastAsia="es-AR"/>
        </w:rPr>
        <w:t>culo 195 y Ordenanzas complementarias vigentes, una vez terminados los trabajos de construcción:</w:t>
      </w:r>
    </w:p>
    <w:p w14:paraId="58F5688F"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a) Por una obra privada los interesados abonarán una Tasa de:</w:t>
      </w:r>
    </w:p>
    <w:p w14:paraId="59B910C3" w14:textId="544F19AF"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hasta 200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………………………………..15 Módulos.</w:t>
      </w:r>
    </w:p>
    <w:p w14:paraId="2BC4E860" w14:textId="79994003"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más de 200 mts2 y hasta 500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……………………………...18 Módulos.</w:t>
      </w:r>
    </w:p>
    <w:p w14:paraId="3C13750E" w14:textId="0739B372"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más de 500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………...…………………22,4 Módulos.</w:t>
      </w:r>
    </w:p>
    <w:p w14:paraId="517E6D2E"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b) Por una obra pública, excepto viviendas, los interesados abonarán una Tasa de:</w:t>
      </w:r>
    </w:p>
    <w:p w14:paraId="7A2F6868" w14:textId="4BA5D5BC"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hasta 200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.18 Módulos.</w:t>
      </w:r>
    </w:p>
    <w:p w14:paraId="07C550CD" w14:textId="3405656A"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más de 200 mts2 y hasta 500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22,4 Módulos.</w:t>
      </w:r>
    </w:p>
    <w:p w14:paraId="37B9750E" w14:textId="4E105E5C"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más de 500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25,2 Módulos.</w:t>
      </w:r>
    </w:p>
    <w:p w14:paraId="60CC76D8" w14:textId="6CD9629E"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c) Por una obra de un barrio de viviendas unifamiliares y por cada unidad de vivienda, los interesados abonarán una Tasa de:……………</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………….3 Módulos.</w:t>
      </w:r>
    </w:p>
    <w:p w14:paraId="1EF837BA" w14:textId="7A450112"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4. Por una obra de edificio bajo el régimen de la Ley Nº 13.512 de Propiedad Horizontal, por cada unidad funcional, los interesados abonarán una Tasa</w:t>
      </w:r>
      <w:r w:rsidR="00C34BF9">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 xml:space="preserve"> de: ………………………………………………</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………………….10,8 Módulos.</w:t>
      </w:r>
    </w:p>
    <w:p w14:paraId="337EACB1" w14:textId="5A12F47D"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5. Por la inspección de final de obra y la extensión del certificado final de obra incluido la obra del cordón cuneta por cuadra, los interesados abonarán una Tasa de:…………………………………………………</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……………….10,8 Módulos.</w:t>
      </w:r>
      <w:r w:rsidR="00C34BF9">
        <w:rPr>
          <w:rFonts w:ascii="Arial" w:eastAsia="Arial" w:hAnsi="Arial" w:cs="Arial"/>
          <w:color w:val="000000"/>
          <w:sz w:val="24"/>
          <w:szCs w:val="24"/>
          <w:lang w:val="es-ES" w:eastAsia="es-AR"/>
        </w:rPr>
        <w:t>-</w:t>
      </w:r>
    </w:p>
    <w:p w14:paraId="1DB3DF24" w14:textId="2E453891"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43.-</w:t>
      </w:r>
      <w:r w:rsidRPr="00A03CE1">
        <w:rPr>
          <w:rFonts w:ascii="Arial" w:eastAsia="Arial" w:hAnsi="Arial" w:cs="Arial"/>
          <w:color w:val="000000"/>
          <w:sz w:val="24"/>
          <w:szCs w:val="24"/>
          <w:lang w:val="es-ES" w:eastAsia="es-AR"/>
        </w:rPr>
        <w:t xml:space="preserve"> Por la inscripción en el Registro de Profesionales de la</w:t>
      </w:r>
      <w:r w:rsidR="00C34BF9">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 xml:space="preserve">Construcción </w:t>
      </w:r>
      <w:r w:rsidR="00C34BF9">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y Agrimensura, que requieran desarrollar sus actividades dentro del Ejido Municipal de Rawson, deberán solicitar su inscripción en la Municipalidad de acuerdo a lo indicado en la Ordenanza N° 9</w:t>
      </w:r>
      <w:r w:rsidR="009218C1">
        <w:rPr>
          <w:rFonts w:ascii="Arial" w:eastAsia="Arial" w:hAnsi="Arial" w:cs="Arial"/>
          <w:color w:val="000000"/>
          <w:sz w:val="24"/>
          <w:szCs w:val="24"/>
          <w:lang w:val="es-ES" w:eastAsia="es-AR"/>
        </w:rPr>
        <w:t>2</w:t>
      </w:r>
      <w:r w:rsidRPr="00A03CE1">
        <w:rPr>
          <w:rFonts w:ascii="Arial" w:eastAsia="Arial" w:hAnsi="Arial" w:cs="Arial"/>
          <w:color w:val="000000"/>
          <w:sz w:val="24"/>
          <w:szCs w:val="24"/>
          <w:lang w:val="es-ES" w:eastAsia="es-AR"/>
        </w:rPr>
        <w:t>6</w:t>
      </w:r>
      <w:r w:rsidR="009218C1">
        <w:rPr>
          <w:rFonts w:ascii="Arial" w:eastAsia="Arial" w:hAnsi="Arial" w:cs="Arial"/>
          <w:color w:val="000000"/>
          <w:sz w:val="24"/>
          <w:szCs w:val="24"/>
          <w:lang w:val="es-ES" w:eastAsia="es-AR"/>
        </w:rPr>
        <w:t>2</w:t>
      </w:r>
      <w:r w:rsidRPr="00A03CE1">
        <w:rPr>
          <w:rFonts w:ascii="Arial" w:eastAsia="Arial" w:hAnsi="Arial" w:cs="Arial"/>
          <w:color w:val="000000"/>
          <w:sz w:val="24"/>
          <w:szCs w:val="24"/>
          <w:lang w:val="es-ES" w:eastAsia="es-AR"/>
        </w:rPr>
        <w:t xml:space="preserve"> y para la autorización deberán abonar una Tasa de Habilitación por única vez, al inicio de: 10,8 M.I.M..-</w:t>
      </w:r>
    </w:p>
    <w:p w14:paraId="18841D94" w14:textId="6388E2DB"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44.-</w:t>
      </w:r>
      <w:r w:rsidRPr="00A03CE1">
        <w:rPr>
          <w:rFonts w:ascii="Arial" w:eastAsia="Arial" w:hAnsi="Arial" w:cs="Arial"/>
          <w:color w:val="000000"/>
          <w:sz w:val="24"/>
          <w:szCs w:val="24"/>
          <w:lang w:val="es-ES" w:eastAsia="es-AR"/>
        </w:rPr>
        <w:t xml:space="preserve"> 1) Por estudio de mensura, considerando como número de</w:t>
      </w:r>
      <w:r w:rsidR="009218C1">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 xml:space="preserve">Parcelas </w:t>
      </w:r>
      <w:r w:rsidR="009218C1">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de origen más Parcelas resultantes:</w:t>
      </w:r>
    </w:p>
    <w:p w14:paraId="1F6F84C5" w14:textId="315B7B8A" w:rsidR="00A03CE1" w:rsidRPr="00A03CE1" w:rsidRDefault="00A03CE1" w:rsidP="003325C7">
      <w:pPr>
        <w:numPr>
          <w:ilvl w:val="0"/>
          <w:numId w:val="21"/>
        </w:numPr>
        <w:spacing w:after="0" w:line="360" w:lineRule="auto"/>
        <w:ind w:left="709"/>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Hasta 5 Parcelas, Costo Unitario por Parcela:……</w:t>
      </w:r>
      <w:r w:rsidR="00B60F60">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..3,75 Módulos.</w:t>
      </w:r>
    </w:p>
    <w:p w14:paraId="1445306B" w14:textId="7C948816" w:rsidR="00A03CE1" w:rsidRPr="00A03CE1" w:rsidRDefault="00A03CE1" w:rsidP="003325C7">
      <w:pPr>
        <w:numPr>
          <w:ilvl w:val="0"/>
          <w:numId w:val="21"/>
        </w:numPr>
        <w:spacing w:after="0" w:line="360" w:lineRule="auto"/>
        <w:ind w:left="709"/>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xml:space="preserve">De 6 </w:t>
      </w:r>
      <w:r w:rsidR="00B60F60">
        <w:rPr>
          <w:rFonts w:ascii="Arial" w:eastAsia="Arial" w:hAnsi="Arial" w:cs="Arial"/>
          <w:color w:val="000000"/>
          <w:sz w:val="24"/>
          <w:szCs w:val="24"/>
          <w:lang w:val="es-ES" w:eastAsia="es-AR"/>
        </w:rPr>
        <w:t>a</w:t>
      </w:r>
      <w:r w:rsidRPr="00A03CE1">
        <w:rPr>
          <w:rFonts w:ascii="Arial" w:eastAsia="Arial" w:hAnsi="Arial" w:cs="Arial"/>
          <w:color w:val="000000"/>
          <w:sz w:val="24"/>
          <w:szCs w:val="24"/>
          <w:lang w:val="es-ES" w:eastAsia="es-AR"/>
        </w:rPr>
        <w:t xml:space="preserve"> 20 Parcelas, Costo Unitario por Parcela:…………….4,25 Módulos.</w:t>
      </w:r>
    </w:p>
    <w:p w14:paraId="3D5F2AD9" w14:textId="4D5A07CF" w:rsidR="00A03CE1" w:rsidRPr="00A03CE1" w:rsidRDefault="00A03CE1" w:rsidP="003325C7">
      <w:pPr>
        <w:numPr>
          <w:ilvl w:val="0"/>
          <w:numId w:val="21"/>
        </w:numPr>
        <w:spacing w:after="0" w:line="360" w:lineRule="auto"/>
        <w:ind w:left="709"/>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xml:space="preserve">De 21 </w:t>
      </w:r>
      <w:r w:rsidR="00B60F60">
        <w:rPr>
          <w:rFonts w:ascii="Arial" w:eastAsia="Arial" w:hAnsi="Arial" w:cs="Arial"/>
          <w:color w:val="000000"/>
          <w:sz w:val="24"/>
          <w:szCs w:val="24"/>
          <w:lang w:val="es-ES" w:eastAsia="es-AR"/>
        </w:rPr>
        <w:t>a</w:t>
      </w:r>
      <w:r w:rsidRPr="00A03CE1">
        <w:rPr>
          <w:rFonts w:ascii="Arial" w:eastAsia="Arial" w:hAnsi="Arial" w:cs="Arial"/>
          <w:color w:val="000000"/>
          <w:sz w:val="24"/>
          <w:szCs w:val="24"/>
          <w:lang w:val="es-ES" w:eastAsia="es-AR"/>
        </w:rPr>
        <w:t xml:space="preserve"> 50 Parcelas, Costo Unitario por Parcela:……...……4,75 Módulos.</w:t>
      </w:r>
    </w:p>
    <w:p w14:paraId="06FBA698" w14:textId="77777777" w:rsidR="00A03CE1" w:rsidRPr="00A03CE1" w:rsidRDefault="00A03CE1" w:rsidP="003325C7">
      <w:pPr>
        <w:numPr>
          <w:ilvl w:val="0"/>
          <w:numId w:val="21"/>
        </w:numPr>
        <w:spacing w:after="0" w:line="360" w:lineRule="auto"/>
        <w:ind w:left="709"/>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Más de 51 Parcelas, Costo Unitario por Parcela:……………5,25 Módulos.</w:t>
      </w:r>
    </w:p>
    <w:p w14:paraId="7F32CDF0" w14:textId="77777777" w:rsidR="00A03CE1" w:rsidRPr="00A03CE1" w:rsidRDefault="00A03CE1" w:rsidP="00A03CE1">
      <w:pPr>
        <w:spacing w:after="0" w:line="360" w:lineRule="auto"/>
        <w:jc w:val="both"/>
        <w:rPr>
          <w:rFonts w:ascii="Arial" w:eastAsia="Arial" w:hAnsi="Arial" w:cs="Arial"/>
          <w:b/>
          <w:color w:val="000000"/>
          <w:sz w:val="24"/>
          <w:szCs w:val="24"/>
          <w:lang w:val="es-ES" w:eastAsia="es-AR"/>
        </w:rPr>
      </w:pPr>
      <w:r w:rsidRPr="00A03CE1">
        <w:rPr>
          <w:rFonts w:ascii="Arial" w:eastAsia="Arial" w:hAnsi="Arial" w:cs="Arial"/>
          <w:b/>
          <w:color w:val="000000"/>
          <w:sz w:val="24"/>
          <w:szCs w:val="24"/>
          <w:lang w:val="es-ES" w:eastAsia="es-AR"/>
        </w:rPr>
        <w:t>Tasa de Derechos de Regularización:</w:t>
      </w:r>
    </w:p>
    <w:p w14:paraId="5B135D48"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2) Mensuras de Parcelamientos a regularizar que soliciten excepción a lo indicado por Ordenanza Nº 9262, abonará el Cero coma Cero Uno por Ciento (0,01%) del Valor Fiscal por Metro Cuadrado (m2) del total de la superficie parcelada.</w:t>
      </w:r>
    </w:p>
    <w:p w14:paraId="10EE7EFB" w14:textId="11EA69F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3) Mensuras que soliciten Parcelamientos a ejecutar pidiendo la excepción a la</w:t>
      </w:r>
      <w:r w:rsidR="009218C1">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Ordenanza Nº 9262, abonará en su totalidad el Cero coma Cero Uno por Ciento (0,01%) del Valor Fiscal por Metro Cuadrado (m2) del total de la superficie a fraccionar.</w:t>
      </w:r>
    </w:p>
    <w:p w14:paraId="288A2546" w14:textId="77777777" w:rsidR="00A03CE1" w:rsidRPr="00A03CE1" w:rsidRDefault="00A03CE1" w:rsidP="003325C7">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La Tasa se aplicará sobre los fraccionamientos en tierras de la Zona</w:t>
      </w:r>
      <w:r w:rsidRPr="00A03CE1">
        <w:rPr>
          <w:rFonts w:ascii="Arial" w:eastAsia="Arial" w:hAnsi="Arial" w:cs="Arial"/>
          <w:color w:val="000000"/>
          <w:sz w:val="24"/>
          <w:szCs w:val="24"/>
          <w:lang w:val="es-ES" w:eastAsia="es-AR"/>
        </w:rPr>
        <w:br/>
        <w:t>Rural y Subrural y será sobre el propietario que figure en los registros municipales.</w:t>
      </w:r>
    </w:p>
    <w:p w14:paraId="56C4A9D9" w14:textId="1573E9E4" w:rsidR="00A03CE1" w:rsidRPr="00A03CE1" w:rsidRDefault="00A03CE1" w:rsidP="003325C7">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La excepción a la Ordenanza Nº 9262,</w:t>
      </w:r>
      <w:r w:rsidR="009218C1">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se efectuará a partir de la presentación del anteproyecto de fraccionamiento y el pago de la Tasa de Derechos de Regularización.</w:t>
      </w:r>
    </w:p>
    <w:p w14:paraId="51B4C53E" w14:textId="77777777" w:rsidR="00A03CE1" w:rsidRPr="00A03CE1" w:rsidRDefault="00A03CE1" w:rsidP="003325C7">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Las construcciones que se encuentren sin declarar en la Dirección de Obras Particulares de la Municipalidad de Rawson, deberán estar registradas en esta Dirección, antes de ser aprobada la mensura correspondiente.</w:t>
      </w:r>
    </w:p>
    <w:p w14:paraId="1EFFCC71" w14:textId="77777777" w:rsidR="00A03CE1" w:rsidRPr="00A03CE1" w:rsidRDefault="00A03CE1" w:rsidP="00B60F60">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En todos los casos, el propietario deberá presentar las factibilidades</w:t>
      </w:r>
      <w:r w:rsidRPr="00A03CE1">
        <w:rPr>
          <w:rFonts w:ascii="Arial" w:eastAsia="Arial" w:hAnsi="Arial" w:cs="Arial"/>
          <w:color w:val="000000"/>
          <w:sz w:val="24"/>
          <w:szCs w:val="24"/>
          <w:lang w:val="es-ES" w:eastAsia="es-AR"/>
        </w:rPr>
        <w:br/>
        <w:t>de energía eléctrica, agua potable y gas, conjuntamente con el anteproyecto de mensura de fraccionamiento.</w:t>
      </w:r>
    </w:p>
    <w:p w14:paraId="5652DAA0" w14:textId="61E0BBB6" w:rsidR="00A03CE1" w:rsidRPr="00A03CE1" w:rsidRDefault="00A03CE1" w:rsidP="00B60F60">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El propietario se hará cargo de la ampliación de redes de los</w:t>
      </w:r>
      <w:r w:rsidR="00B60F60">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Servicios Básicos mencionados en el Inciso d) de la presente; además, no será obligación del Municipio lo concerniente a la recolección de residuos.-</w:t>
      </w:r>
    </w:p>
    <w:p w14:paraId="439A0238" w14:textId="355A0C08"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45.-</w:t>
      </w:r>
      <w:r w:rsidR="00B60F60" w:rsidRPr="00B60F60">
        <w:rPr>
          <w:rFonts w:ascii="Arial" w:eastAsia="Arial" w:hAnsi="Arial" w:cs="Arial"/>
          <w:bCs/>
          <w:color w:val="000000"/>
          <w:sz w:val="24"/>
          <w:szCs w:val="24"/>
          <w:lang w:val="es-ES" w:eastAsia="es-AR"/>
        </w:rPr>
        <w:t xml:space="preserve"> </w:t>
      </w:r>
      <w:r w:rsidRPr="00A03CE1">
        <w:rPr>
          <w:rFonts w:ascii="Arial" w:eastAsia="Arial" w:hAnsi="Arial" w:cs="Arial"/>
          <w:color w:val="000000"/>
          <w:sz w:val="24"/>
          <w:szCs w:val="24"/>
          <w:lang w:val="es-ES" w:eastAsia="es-AR"/>
        </w:rPr>
        <w:t>Cuando los planos estén referidos a la instalación de motores</w:t>
      </w:r>
      <w:r w:rsidR="00B60F60">
        <w:rPr>
          <w:rFonts w:ascii="Arial" w:eastAsia="Arial" w:hAnsi="Arial" w:cs="Arial"/>
          <w:color w:val="000000"/>
          <w:sz w:val="24"/>
          <w:szCs w:val="24"/>
          <w:lang w:val="es-ES" w:eastAsia="es-AR"/>
        </w:rPr>
        <w:t xml:space="preserve"> </w:t>
      </w:r>
      <w:r w:rsidR="00B60F60">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eléctricos, cualquiera fuera su fuente de alimentación, tipo o destino, con excepción de los de uso familiar, se abonará una Tasa conforme a la siguiente escala:</w:t>
      </w:r>
    </w:p>
    <w:p w14:paraId="0653ECDF" w14:textId="77777777" w:rsidR="00A03CE1" w:rsidRPr="00A03CE1" w:rsidRDefault="00A03CE1" w:rsidP="003325C7">
      <w:pPr>
        <w:numPr>
          <w:ilvl w:val="0"/>
          <w:numId w:val="23"/>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Base:…………………………………….…….. 4,8 Módulos.</w:t>
      </w:r>
    </w:p>
    <w:p w14:paraId="5CB2E846" w14:textId="77777777" w:rsidR="00A03CE1" w:rsidRPr="00A03CE1" w:rsidRDefault="00A03CE1" w:rsidP="003325C7">
      <w:pPr>
        <w:numPr>
          <w:ilvl w:val="0"/>
          <w:numId w:val="23"/>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Por cada HP hasta 25 HP:……………….…. 0,4 Módulos.</w:t>
      </w:r>
    </w:p>
    <w:p w14:paraId="5685A749" w14:textId="77777777" w:rsidR="00A03CE1" w:rsidRPr="00A03CE1" w:rsidRDefault="00A03CE1" w:rsidP="003325C7">
      <w:pPr>
        <w:numPr>
          <w:ilvl w:val="0"/>
          <w:numId w:val="23"/>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Por cada HP, de 25 a 100 HP:………….… 0,26 Módulos.</w:t>
      </w:r>
    </w:p>
    <w:p w14:paraId="606F7DE6" w14:textId="77777777" w:rsidR="00A03CE1" w:rsidRPr="00A03CE1" w:rsidRDefault="00A03CE1" w:rsidP="003325C7">
      <w:pPr>
        <w:numPr>
          <w:ilvl w:val="0"/>
          <w:numId w:val="23"/>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Por cada HP que exceda los 100 HP:…… 0,18 Módulos.</w:t>
      </w:r>
    </w:p>
    <w:p w14:paraId="303DCD5A"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Si se constata la existencia de instalaciones clandestinas sin haberse abonado los derechos correspondientes se aplicará un incremento del Cien por Ciento (100%).-</w:t>
      </w:r>
    </w:p>
    <w:p w14:paraId="4DFBC5A5" w14:textId="79FE5B0D"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46.-</w:t>
      </w:r>
      <w:r w:rsidRPr="00A03CE1">
        <w:rPr>
          <w:rFonts w:ascii="Arial" w:eastAsia="Arial" w:hAnsi="Arial" w:cs="Arial"/>
          <w:color w:val="000000"/>
          <w:sz w:val="24"/>
          <w:szCs w:val="24"/>
          <w:lang w:val="es-ES" w:eastAsia="es-AR"/>
        </w:rPr>
        <w:t xml:space="preserve"> Por fotocopia de fojas de la Ordenanza Nº 9262</w:t>
      </w:r>
      <w:r w:rsidR="00B60F60">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 xml:space="preserve">reglamentaria de la </w:t>
      </w:r>
      <w:r w:rsidR="00B60F60">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edificación se abonarán 0,2</w:t>
      </w:r>
      <w:r w:rsidRPr="00A03CE1">
        <w:rPr>
          <w:rFonts w:ascii="Arial" w:eastAsia="Calibri" w:hAnsi="Arial" w:cs="Arial"/>
          <w:sz w:val="24"/>
          <w:szCs w:val="24"/>
          <w:lang w:val="es-ES"/>
        </w:rPr>
        <w:t xml:space="preserve"> </w:t>
      </w:r>
      <w:r w:rsidRPr="00A03CE1">
        <w:rPr>
          <w:rFonts w:ascii="Arial" w:eastAsia="Calibri" w:hAnsi="Arial" w:cs="Arial"/>
          <w:sz w:val="24"/>
          <w:szCs w:val="24"/>
        </w:rPr>
        <w:t>Módulos.</w:t>
      </w:r>
      <w:r w:rsidR="00B60F60">
        <w:rPr>
          <w:rFonts w:ascii="Arial" w:eastAsia="Calibri" w:hAnsi="Arial" w:cs="Arial"/>
          <w:sz w:val="24"/>
          <w:szCs w:val="24"/>
        </w:rPr>
        <w:t>-</w:t>
      </w:r>
    </w:p>
    <w:p w14:paraId="4EDA1D83"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47.-</w:t>
      </w:r>
      <w:r w:rsidRPr="00A03CE1">
        <w:rPr>
          <w:rFonts w:ascii="Arial" w:eastAsia="Arial" w:hAnsi="Arial" w:cs="Arial"/>
          <w:color w:val="000000"/>
          <w:sz w:val="24"/>
          <w:szCs w:val="24"/>
          <w:lang w:val="es-ES" w:eastAsia="es-AR"/>
        </w:rPr>
        <w:t xml:space="preserve"> Las copias heliográficas o fotocopias de documentación técnica se </w:t>
      </w:r>
      <w:r w:rsidRPr="00A03CE1">
        <w:rPr>
          <w:rFonts w:ascii="Arial" w:eastAsia="Arial" w:hAnsi="Arial" w:cs="Arial"/>
          <w:color w:val="000000"/>
          <w:sz w:val="24"/>
          <w:szCs w:val="24"/>
          <w:lang w:val="es-ES" w:eastAsia="es-AR"/>
        </w:rPr>
        <w:tab/>
        <w:t xml:space="preserve">           abonarán conforme a la escala siguiente:</w:t>
      </w:r>
    </w:p>
    <w:p w14:paraId="20AB0AE0" w14:textId="77777777" w:rsidR="00A03CE1" w:rsidRPr="00A03CE1" w:rsidRDefault="00A03CE1" w:rsidP="00B60F60">
      <w:pPr>
        <w:numPr>
          <w:ilvl w:val="0"/>
          <w:numId w:val="24"/>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Copias heliográficas o fotocopias x/m por m2 el ejemplar, 3 Módulos.</w:t>
      </w:r>
    </w:p>
    <w:p w14:paraId="5CCCF682" w14:textId="060187D2" w:rsidR="00A03CE1" w:rsidRPr="00A03CE1" w:rsidRDefault="00A03CE1" w:rsidP="003325C7">
      <w:pPr>
        <w:numPr>
          <w:ilvl w:val="0"/>
          <w:numId w:val="24"/>
        </w:numPr>
        <w:spacing w:after="0" w:line="360" w:lineRule="auto"/>
        <w:ind w:left="709" w:hanging="436"/>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Por ploteo de planos por m2,</w:t>
      </w:r>
      <w:r w:rsidR="00B60F60">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4 Módulos.</w:t>
      </w:r>
    </w:p>
    <w:p w14:paraId="3E19CFD7" w14:textId="77777777" w:rsidR="00A03CE1" w:rsidRPr="00A03CE1" w:rsidRDefault="00A03CE1" w:rsidP="003325C7">
      <w:pPr>
        <w:numPr>
          <w:ilvl w:val="0"/>
          <w:numId w:val="24"/>
        </w:numPr>
        <w:spacing w:after="0" w:line="360" w:lineRule="auto"/>
        <w:ind w:hanging="436"/>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Fotocopia doble carta o ploteo, 0,4 Módulos.</w:t>
      </w:r>
    </w:p>
    <w:p w14:paraId="7F47332F" w14:textId="6F1BA02B" w:rsidR="00A03CE1" w:rsidRPr="00A03CE1" w:rsidRDefault="00A03CE1" w:rsidP="003325C7">
      <w:pPr>
        <w:numPr>
          <w:ilvl w:val="0"/>
          <w:numId w:val="24"/>
        </w:numPr>
        <w:spacing w:after="0" w:line="360" w:lineRule="auto"/>
        <w:ind w:hanging="436"/>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Fotocopia común o ploteo (</w:t>
      </w:r>
      <w:r w:rsidR="00B60F60" w:rsidRPr="00A03CE1">
        <w:rPr>
          <w:rFonts w:ascii="Arial" w:eastAsia="Arial" w:hAnsi="Arial" w:cs="Arial"/>
          <w:color w:val="000000"/>
          <w:sz w:val="24"/>
          <w:szCs w:val="24"/>
          <w:lang w:val="es-ES" w:eastAsia="es-AR"/>
        </w:rPr>
        <w:t xml:space="preserve">Oficio </w:t>
      </w:r>
      <w:r w:rsidRPr="00A03CE1">
        <w:rPr>
          <w:rFonts w:ascii="Arial" w:eastAsia="Arial" w:hAnsi="Arial" w:cs="Arial"/>
          <w:color w:val="000000"/>
          <w:sz w:val="24"/>
          <w:szCs w:val="24"/>
          <w:lang w:val="es-ES" w:eastAsia="es-AR"/>
        </w:rPr>
        <w:t>o A4), 0,2 Módulos.</w:t>
      </w:r>
      <w:r w:rsidR="00B60F60">
        <w:rPr>
          <w:rFonts w:ascii="Arial" w:eastAsia="Arial" w:hAnsi="Arial" w:cs="Arial"/>
          <w:color w:val="000000"/>
          <w:sz w:val="24"/>
          <w:szCs w:val="24"/>
          <w:lang w:val="es-ES" w:eastAsia="es-AR"/>
        </w:rPr>
        <w:t>-</w:t>
      </w:r>
    </w:p>
    <w:p w14:paraId="760E50DE"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XVI</w:t>
      </w:r>
    </w:p>
    <w:p w14:paraId="1E414425"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TASAS DE CEMENTERIO</w:t>
      </w:r>
    </w:p>
    <w:p w14:paraId="5414E06B" w14:textId="30D3B775"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48.-</w:t>
      </w:r>
      <w:r w:rsidRPr="00A03CE1">
        <w:rPr>
          <w:rFonts w:ascii="Arial" w:eastAsia="Arial" w:hAnsi="Arial" w:cs="Arial"/>
          <w:sz w:val="24"/>
          <w:szCs w:val="24"/>
          <w:lang w:val="es-ES" w:eastAsia="es-ES"/>
        </w:rPr>
        <w:t xml:space="preserve"> Por derecho de inhumación (solo el ingreso del recién fallecido o</w:t>
      </w:r>
      <w:r w:rsidR="00B60F60">
        <w:rPr>
          <w:rFonts w:ascii="Arial" w:eastAsia="Arial" w:hAnsi="Arial" w:cs="Arial"/>
          <w:sz w:val="24"/>
          <w:szCs w:val="24"/>
          <w:lang w:val="es-ES" w:eastAsia="es-ES"/>
        </w:rPr>
        <w:t xml:space="preserve"> </w:t>
      </w:r>
      <w:r w:rsidR="00B60F6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restos mortuorios provenientes de otros cementerios a fosa, nicho o panteón):…………………………………</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 50 Módulos.</w:t>
      </w:r>
    </w:p>
    <w:p w14:paraId="3FF256A4" w14:textId="52362542"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derecho de exhumación (solo retiro de los restos</w:t>
      </w:r>
      <w:r w:rsidR="00B60F6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mortuorios)………………………………………………………… 70 Módulos.</w:t>
      </w:r>
    </w:p>
    <w:p w14:paraId="4EF2AF63" w14:textId="765EB66B"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reducción de restos (reubicación de los restos mortuorios a otro féretro): ……………………………………………………………..80 Módulos.</w:t>
      </w:r>
    </w:p>
    <w:p w14:paraId="4F3F52B0" w14:textId="77777777"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derecho de traslado de restos dentro del cementerio:……70 Módulos.</w:t>
      </w:r>
    </w:p>
    <w:p w14:paraId="4B540F17" w14:textId="70090B1B"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derecho de trabajo de albañilería en sepulturas, panteones, nichos, monumentos, etc., como así también refacciones, por cada año:…………………………………………………………</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…45 Módulos.</w:t>
      </w:r>
    </w:p>
    <w:p w14:paraId="72D3C76F" w14:textId="25FBFAAE"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ocupación del pabellón transitorio para el depósito de fallecidos por día, por un plazo no mayor a 48 horas:…………</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 30 Módulos.</w:t>
      </w:r>
    </w:p>
    <w:p w14:paraId="4196E49C"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pago de estas Tasas deberá hacerse efectivo dentro de los Quince (15) días posteriores a la fecha de solicitud.-</w:t>
      </w:r>
    </w:p>
    <w:p w14:paraId="5AAF7DE1" w14:textId="43E65778"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49.-</w:t>
      </w:r>
      <w:r w:rsidRPr="00A03CE1">
        <w:rPr>
          <w:rFonts w:ascii="Arial" w:eastAsia="Arial" w:hAnsi="Arial" w:cs="Arial"/>
          <w:sz w:val="24"/>
          <w:szCs w:val="24"/>
          <w:lang w:val="es-ES" w:eastAsia="es-ES"/>
        </w:rPr>
        <w:t xml:space="preserve"> Por renovación del arrendamiento por Un (1) año se adjudicará</w:t>
      </w:r>
      <w:r w:rsidR="00B60F6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a </w:t>
      </w:r>
      <w:r w:rsidR="00B60F6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los siguientes valores:</w:t>
      </w:r>
    </w:p>
    <w:p w14:paraId="197D0F1C" w14:textId="77777777" w:rsidR="00A03CE1" w:rsidRPr="00A03CE1" w:rsidRDefault="00A03CE1" w:rsidP="003325C7">
      <w:pPr>
        <w:numPr>
          <w:ilvl w:val="0"/>
          <w:numId w:val="26"/>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Lotes destinados a sepultura:…………………………………….50 Módulos.</w:t>
      </w:r>
    </w:p>
    <w:p w14:paraId="6DB96E00" w14:textId="77777777" w:rsidR="00A03CE1" w:rsidRPr="00A03CE1" w:rsidRDefault="00A03CE1" w:rsidP="003325C7">
      <w:pPr>
        <w:numPr>
          <w:ilvl w:val="0"/>
          <w:numId w:val="26"/>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arrendamiento de solares destinados a bóvedas y </w:t>
      </w:r>
      <w:r w:rsidRPr="00A03CE1">
        <w:rPr>
          <w:rFonts w:ascii="Arial" w:eastAsia="Arial" w:hAnsi="Arial" w:cs="Arial"/>
          <w:sz w:val="24"/>
          <w:szCs w:val="24"/>
          <w:lang w:val="es-ES" w:eastAsia="es-ES"/>
        </w:rPr>
        <w:br/>
        <w:t>panteones:………………………………………………………...135 Módulos.</w:t>
      </w:r>
    </w:p>
    <w:p w14:paraId="7DBDE51D" w14:textId="77777777" w:rsidR="00A03CE1" w:rsidRPr="00A03CE1" w:rsidRDefault="00A03CE1" w:rsidP="00B60F60">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renovación del arrendamiento de nichos por año se adjudicará a los siguientes valores:</w:t>
      </w:r>
    </w:p>
    <w:p w14:paraId="790B981F"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Simples:</w:t>
      </w:r>
    </w:p>
    <w:p w14:paraId="4CD7D093" w14:textId="77777777" w:rsidR="00A03CE1" w:rsidRPr="00A03CE1" w:rsidRDefault="00A03CE1" w:rsidP="003325C7">
      <w:pPr>
        <w:numPr>
          <w:ilvl w:val="0"/>
          <w:numId w:val="2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(abajo)…………………60 Módulos.</w:t>
      </w:r>
    </w:p>
    <w:p w14:paraId="0E69863A" w14:textId="77777777" w:rsidR="00A03CE1" w:rsidRPr="00A03CE1" w:rsidRDefault="00A03CE1" w:rsidP="003325C7">
      <w:pPr>
        <w:numPr>
          <w:ilvl w:val="0"/>
          <w:numId w:val="2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(medio)……………….72 Módulos.</w:t>
      </w:r>
    </w:p>
    <w:p w14:paraId="014F04FD" w14:textId="77777777" w:rsidR="00A03CE1" w:rsidRPr="00A03CE1" w:rsidRDefault="00A03CE1" w:rsidP="003325C7">
      <w:pPr>
        <w:numPr>
          <w:ilvl w:val="0"/>
          <w:numId w:val="2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Fila (arriba)…………………52 Módulos.</w:t>
      </w:r>
    </w:p>
    <w:p w14:paraId="4F7F0DF0" w14:textId="77777777" w:rsidR="00A03CE1" w:rsidRPr="00A03CE1" w:rsidRDefault="00A03CE1" w:rsidP="003325C7">
      <w:pPr>
        <w:numPr>
          <w:ilvl w:val="0"/>
          <w:numId w:val="2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Cuarta Fila (arriba)…………………..45 Módulos.</w:t>
      </w:r>
    </w:p>
    <w:p w14:paraId="58469A96"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Dobles:</w:t>
      </w:r>
    </w:p>
    <w:p w14:paraId="27A54F1A" w14:textId="77777777" w:rsidR="00A03CE1" w:rsidRPr="00A03CE1" w:rsidRDefault="00A03CE1" w:rsidP="003325C7">
      <w:pPr>
        <w:numPr>
          <w:ilvl w:val="0"/>
          <w:numId w:val="2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(abajo)…………………106 Módulos.</w:t>
      </w:r>
    </w:p>
    <w:p w14:paraId="0BD84D6C" w14:textId="77777777" w:rsidR="00A03CE1" w:rsidRPr="00A03CE1" w:rsidRDefault="00A03CE1" w:rsidP="003325C7">
      <w:pPr>
        <w:numPr>
          <w:ilvl w:val="0"/>
          <w:numId w:val="2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(medio)……………….170 Módulos.</w:t>
      </w:r>
    </w:p>
    <w:p w14:paraId="041EEBD3" w14:textId="77777777" w:rsidR="00A03CE1" w:rsidRPr="00A03CE1" w:rsidRDefault="00A03CE1" w:rsidP="003325C7">
      <w:pPr>
        <w:numPr>
          <w:ilvl w:val="0"/>
          <w:numId w:val="2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fila (arriba)…………………..72 Módulos.</w:t>
      </w:r>
    </w:p>
    <w:p w14:paraId="3149AAFC" w14:textId="77777777" w:rsidR="00A03CE1" w:rsidRPr="00A03CE1" w:rsidRDefault="00A03CE1" w:rsidP="003325C7">
      <w:pPr>
        <w:numPr>
          <w:ilvl w:val="0"/>
          <w:numId w:val="2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Cuarta fila (arriba)……………………60 Módulos.</w:t>
      </w:r>
    </w:p>
    <w:p w14:paraId="72315B43"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Especiales:</w:t>
      </w:r>
    </w:p>
    <w:p w14:paraId="6A8711BF" w14:textId="77777777" w:rsidR="00A03CE1" w:rsidRPr="00A03CE1" w:rsidRDefault="00A03CE1" w:rsidP="003325C7">
      <w:pPr>
        <w:numPr>
          <w:ilvl w:val="0"/>
          <w:numId w:val="3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(abajo)…………………..90 Módulos.</w:t>
      </w:r>
    </w:p>
    <w:p w14:paraId="5AC0C8B1" w14:textId="77777777" w:rsidR="00A03CE1" w:rsidRPr="00A03CE1" w:rsidRDefault="00A03CE1" w:rsidP="003325C7">
      <w:pPr>
        <w:numPr>
          <w:ilvl w:val="0"/>
          <w:numId w:val="3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(medio) ……………....120 Módulo.</w:t>
      </w:r>
    </w:p>
    <w:p w14:paraId="30E01541"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protocolo:</w:t>
      </w:r>
    </w:p>
    <w:p w14:paraId="1F9C281F" w14:textId="77777777" w:rsidR="00A03CE1" w:rsidRPr="00A03CE1" w:rsidRDefault="00A03CE1" w:rsidP="003325C7">
      <w:pPr>
        <w:numPr>
          <w:ilvl w:val="0"/>
          <w:numId w:val="31"/>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(abajo)………………….90 Módulos.</w:t>
      </w:r>
    </w:p>
    <w:p w14:paraId="44BBE801" w14:textId="77777777" w:rsidR="00A03CE1" w:rsidRPr="00A03CE1" w:rsidRDefault="00A03CE1" w:rsidP="003325C7">
      <w:pPr>
        <w:numPr>
          <w:ilvl w:val="0"/>
          <w:numId w:val="31"/>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(medio) ……………...120 Módulos.</w:t>
      </w:r>
    </w:p>
    <w:p w14:paraId="77C057C9" w14:textId="77777777" w:rsidR="00A03CE1" w:rsidRPr="00A03CE1" w:rsidRDefault="00A03CE1" w:rsidP="003325C7">
      <w:pPr>
        <w:numPr>
          <w:ilvl w:val="0"/>
          <w:numId w:val="31"/>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fila (arriba) …………………76 Módulos.</w:t>
      </w:r>
    </w:p>
    <w:p w14:paraId="28F4A9AA"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p/urnas o párvulos:</w:t>
      </w:r>
    </w:p>
    <w:p w14:paraId="4D1DAB1C" w14:textId="77777777"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(abajo)………………….45 Módulos.</w:t>
      </w:r>
    </w:p>
    <w:p w14:paraId="063A2E89" w14:textId="77777777"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(abajo-medio)………..60 Módulos.</w:t>
      </w:r>
    </w:p>
    <w:p w14:paraId="0117FDB0" w14:textId="77777777"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fila (medio)…………………39 Módulos.</w:t>
      </w:r>
    </w:p>
    <w:p w14:paraId="106BFA18" w14:textId="567948C9"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Cuarta fila (arriba-medio)……</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..35 Módulos.</w:t>
      </w:r>
    </w:p>
    <w:p w14:paraId="19662431" w14:textId="7D726640"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Quinta fila (arriba)……………</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.23 Módulos.</w:t>
      </w:r>
    </w:p>
    <w:p w14:paraId="7E8736FD" w14:textId="18B717BC"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Sexta fila (arriba)………………</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20 Módulos.</w:t>
      </w:r>
    </w:p>
    <w:p w14:paraId="24557F89" w14:textId="40C5B804"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renovación del arrendamiento por todo concepto será abonado por los</w:t>
      </w:r>
      <w:r w:rsidR="00B60F6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contribuyentes en cuotas mensuales dentro de cada año fiscal con vencimiento los días Quince (15) de cada mes y de conformidad con lo establecido en la presente Ordenanza.-</w:t>
      </w:r>
    </w:p>
    <w:p w14:paraId="4EA2C7F8" w14:textId="343EB633" w:rsidR="00A03CE1" w:rsidRPr="00A03CE1" w:rsidRDefault="00A03CE1" w:rsidP="00B60F60">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50.-</w:t>
      </w:r>
      <w:r w:rsidRPr="00A03CE1">
        <w:rPr>
          <w:rFonts w:ascii="Arial" w:eastAsia="Arial" w:hAnsi="Arial" w:cs="Arial"/>
          <w:sz w:val="24"/>
          <w:szCs w:val="24"/>
          <w:lang w:val="es-ES" w:eastAsia="es-ES"/>
        </w:rPr>
        <w:t xml:space="preserve"> En forma conjunta con el arrendamiento se abonará una Tasa</w:t>
      </w:r>
      <w:r w:rsidR="00B60F60">
        <w:rPr>
          <w:rFonts w:ascii="Arial" w:eastAsia="Arial" w:hAnsi="Arial" w:cs="Arial"/>
          <w:sz w:val="24"/>
          <w:szCs w:val="24"/>
          <w:lang w:val="es-ES" w:eastAsia="es-ES"/>
        </w:rPr>
        <w:t xml:space="preserve"> </w:t>
      </w:r>
      <w:r w:rsidR="00B60F6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Mensual por el mantenimiento, limpieza y conservación del cementerio de: 3 Módulos.</w:t>
      </w:r>
    </w:p>
    <w:p w14:paraId="55DE4BEF"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el pago de cualquier tipo de concepto en cuotas, tendrá el mismo tratamiento de deuda vencida, de manera que deberá adherirse al plan de pagos establecidos por reglamentación vigente.</w:t>
      </w:r>
    </w:p>
    <w:p w14:paraId="4C13FDAB"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Queda reservado al Servicio Solidario de Sepelios, dependiente de la Cooperativa de Servicios Públicos, Consumo y Vivienda Rawson Limitada, el pago por cualquier concepto, por períodos adelantados de hasta Tres (3) años, que implicará un aumento del Cincuenta por Ciento (50%) incremental por cada año, respecto del valor asignado por Ordenanza Impositiva vigente al momento de contraer la obligación, el criterio de liquidación será establecido mediante Resolución del Poder Ejecutivo Municipal.</w:t>
      </w:r>
    </w:p>
    <w:p w14:paraId="35F76DE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el pago de cualquier concepto, con fecha posterior a las fechas establecidas, se aplicarán recargos según Ordenanza vigente.-</w:t>
      </w:r>
    </w:p>
    <w:p w14:paraId="60D3420F"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XVII</w:t>
      </w:r>
    </w:p>
    <w:p w14:paraId="239A1816"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TASAS RETRIBUTIVAS DE SERVICIOS DE ADMINISTRACIÓN</w:t>
      </w:r>
    </w:p>
    <w:p w14:paraId="699AC747" w14:textId="6B301F6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51.-</w:t>
      </w:r>
      <w:r w:rsidRPr="00A03CE1">
        <w:rPr>
          <w:rFonts w:ascii="Arial" w:eastAsia="Arial" w:hAnsi="Arial" w:cs="Arial"/>
          <w:sz w:val="24"/>
          <w:szCs w:val="24"/>
          <w:lang w:val="es-ES" w:eastAsia="es-ES"/>
        </w:rPr>
        <w:t xml:space="preserve"> Las Tasas que </w:t>
      </w:r>
      <w:r w:rsidR="00EC3E03">
        <w:rPr>
          <w:rFonts w:ascii="Arial" w:eastAsia="Arial" w:hAnsi="Arial" w:cs="Arial"/>
          <w:sz w:val="24"/>
          <w:szCs w:val="24"/>
          <w:lang w:val="es-ES" w:eastAsia="es-ES"/>
        </w:rPr>
        <w:t xml:space="preserve">se </w:t>
      </w:r>
      <w:r w:rsidRPr="00A03CE1">
        <w:rPr>
          <w:rFonts w:ascii="Arial" w:eastAsia="Arial" w:hAnsi="Arial" w:cs="Arial"/>
          <w:sz w:val="24"/>
          <w:szCs w:val="24"/>
          <w:lang w:val="es-ES" w:eastAsia="es-ES"/>
        </w:rPr>
        <w:t>establecen en los Artículos 1</w:t>
      </w:r>
      <w:r w:rsidR="00EC3E03">
        <w:rPr>
          <w:rFonts w:ascii="Arial" w:eastAsia="Arial" w:hAnsi="Arial" w:cs="Arial"/>
          <w:sz w:val="24"/>
          <w:szCs w:val="24"/>
          <w:lang w:val="es-ES" w:eastAsia="es-ES"/>
        </w:rPr>
        <w:t>9</w:t>
      </w:r>
      <w:r w:rsidRPr="00A03CE1">
        <w:rPr>
          <w:rFonts w:ascii="Arial" w:eastAsia="Arial" w:hAnsi="Arial" w:cs="Arial"/>
          <w:sz w:val="24"/>
          <w:szCs w:val="24"/>
          <w:lang w:val="es-ES" w:eastAsia="es-ES"/>
        </w:rPr>
        <w:t>4 y 1</w:t>
      </w:r>
      <w:r w:rsidR="00EC3E03">
        <w:rPr>
          <w:rFonts w:ascii="Arial" w:eastAsia="Arial" w:hAnsi="Arial" w:cs="Arial"/>
          <w:sz w:val="24"/>
          <w:szCs w:val="24"/>
          <w:lang w:val="es-ES" w:eastAsia="es-ES"/>
        </w:rPr>
        <w:t>9</w:t>
      </w:r>
      <w:r w:rsidRPr="00A03CE1">
        <w:rPr>
          <w:rFonts w:ascii="Arial" w:eastAsia="Arial" w:hAnsi="Arial" w:cs="Arial"/>
          <w:sz w:val="24"/>
          <w:szCs w:val="24"/>
          <w:lang w:val="es-ES" w:eastAsia="es-ES"/>
        </w:rPr>
        <w:t xml:space="preserve">5 del Código </w:t>
      </w:r>
      <w:r w:rsidR="00EC3E03">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Fiscal Municipal serán:</w:t>
      </w:r>
    </w:p>
    <w:p w14:paraId="71DBCCFA" w14:textId="41CA39E2"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el Certificado Único de Libre Deuda Municipal se abonará la suma </w:t>
      </w:r>
      <w:r w:rsidR="00EC3E03">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de </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18537906"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baja del automotor ……………………………………………10 Módulos.</w:t>
      </w:r>
    </w:p>
    <w:p w14:paraId="5556ABBA"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certificado de exención de Impuesto a los Automotores….10 Módulos.</w:t>
      </w:r>
    </w:p>
    <w:p w14:paraId="7906E286"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certificado de transferencia automotor……………………...10 Módulos.</w:t>
      </w:r>
    </w:p>
    <w:p w14:paraId="182D145C"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copia de Certificados de Baja Automotor certificada…8 Módulos.</w:t>
      </w:r>
    </w:p>
    <w:p w14:paraId="1472D3A2"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certificación de Impuesto y Tasas de Servicios……………..6 Módulos.</w:t>
      </w:r>
    </w:p>
    <w:p w14:paraId="142DA8E6"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certificación de autenticidad de Carnet de Conductor……...6 Módulos.</w:t>
      </w:r>
    </w:p>
    <w:p w14:paraId="36B53820" w14:textId="061B6D3F"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solicitud de inscripción en el Registro Municipal que no tenga determinada Tasa específica…………………………</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613702C8" w14:textId="1E8C7C8D"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……………………………...120 Módulos.</w:t>
      </w:r>
    </w:p>
    <w:p w14:paraId="1672A6B9" w14:textId="0E92EF9D"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Respecto del presente Inciso, quedarán exceptuados del pago establecido las personas e instituciones que realicen actuaciones administrativas de interés general y las personas que presenten notas que sean derivadas a la Secretaría de Desarrollo Social, Familia y Salud solicitando cualquier tipo de asistencia. Lo establecido en el presente Inciso podrá ser abonado en hasta Tres (3) cuotas mensuales, iguales y consecutivas a establecer por la Secretaría de Hacienda.</w:t>
      </w:r>
    </w:p>
    <w:p w14:paraId="4772C88B" w14:textId="35FF0AF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el reconocimiento de nuevo adjudicatario de inmuebles otorgados por la Municipalidad, por Parcela…</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…………………………………..15 Módulos.</w:t>
      </w:r>
    </w:p>
    <w:p w14:paraId="19846553" w14:textId="0672CF73"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copia certificada de Resoluciones dictadas en Expedientes archivados…………………………………………………………..10 Módulos.</w:t>
      </w:r>
    </w:p>
    <w:p w14:paraId="072FD90D" w14:textId="7D8D3043"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certificación o testimonio de actuaciones no gravadas específicamente en esta Ordenanza ……</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51A68E87" w14:textId="2C81711A"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certificación de valuación……………</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7DB6C3D4"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actuación administrativa municipal primera foja……………...1 Módulo.</w:t>
      </w:r>
    </w:p>
    <w:p w14:paraId="6783A6B5" w14:textId="77777777"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fojas restantes cada una:……………………………………….. 0,5 Módulos.</w:t>
      </w:r>
    </w:p>
    <w:p w14:paraId="409F4FFC" w14:textId="614C1A20" w:rsidR="00A03CE1" w:rsidRPr="00A03CE1" w:rsidRDefault="00A03CE1" w:rsidP="00EC3E03">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w:t>
      </w:r>
      <w:r w:rsidRPr="00A03CE1">
        <w:rPr>
          <w:rFonts w:ascii="Arial" w:eastAsia="Arial" w:hAnsi="Arial" w:cs="Arial"/>
          <w:b/>
          <w:sz w:val="24"/>
          <w:szCs w:val="24"/>
          <w:lang w:val="es-ES" w:eastAsia="es-ES"/>
        </w:rPr>
        <w:t>ñ)</w:t>
      </w:r>
      <w:r w:rsidR="00EC3E03">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Por fotocopias de documentación o actuación administrativa,</w:t>
      </w:r>
      <w:r w:rsidR="00367F9D">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cada </w:t>
      </w:r>
      <w:r w:rsidR="00367F9D">
        <w:rPr>
          <w:rFonts w:ascii="Arial" w:eastAsia="Arial" w:hAnsi="Arial" w:cs="Arial"/>
          <w:sz w:val="24"/>
          <w:szCs w:val="24"/>
          <w:lang w:val="es-ES" w:eastAsia="es-ES"/>
        </w:rPr>
        <w:t xml:space="preserve"> </w:t>
      </w:r>
      <w:r w:rsidR="00367F9D">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una…</w:t>
      </w:r>
      <w:r w:rsidR="00367F9D">
        <w:rPr>
          <w:rFonts w:ascii="Arial" w:eastAsia="Arial" w:hAnsi="Arial" w:cs="Arial"/>
          <w:sz w:val="24"/>
          <w:szCs w:val="24"/>
          <w:lang w:val="es-ES" w:eastAsia="es-ES"/>
        </w:rPr>
        <w:t>………..</w:t>
      </w:r>
      <w:r w:rsidRPr="00A03CE1">
        <w:rPr>
          <w:rFonts w:ascii="Arial" w:eastAsia="Arial" w:hAnsi="Arial" w:cs="Arial"/>
          <w:sz w:val="24"/>
          <w:szCs w:val="24"/>
          <w:lang w:val="es-ES" w:eastAsia="es-ES"/>
        </w:rPr>
        <w:t>………………………………………………………….1 Módulo.</w:t>
      </w:r>
    </w:p>
    <w:p w14:paraId="3ACC5568" w14:textId="158B616D"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solicitud de permiso de rotura de vereda, por lote</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4BF54EF9" w14:textId="1F253F1B"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solicitud de rotura de calle, por lote………………</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1CE37848" w14:textId="72F2C499"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cambio de titular de taxis……………………………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………..20 Módulos.</w:t>
      </w:r>
    </w:p>
    <w:p w14:paraId="5D8A231E" w14:textId="666D20F5"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solicitud de inscripción en los registros de rodados...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15 Módulos.</w:t>
      </w:r>
    </w:p>
    <w:p w14:paraId="1772223F" w14:textId="1832CEE1"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Certificado de cumplimiento a los Deberes Formales y por constancia de Exención de Ingresos Brutos………………………………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10989764" w14:textId="6537E651"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Certificado de Baja de Ingresos Brutos:…………………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48F49C43" w14:textId="5945588A"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Constancia de Inscripción y No Inscripción en Ingresos Brutos:….....………………………………………….......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6B1B945F" w14:textId="5ABBEB7C"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levantamiento de Pacto de Retroventa y condición resolutoria, establecida en los títulos de propiedad, por inmueble (excluyéndose la adquisición de documentación y pago de Tasas respecto de lo requerido ante la Dirección del Registro de la Propiedad Inmueble de la Provincia del Chubut) por inmueble……………………………</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...20 Módulos.</w:t>
      </w:r>
    </w:p>
    <w:p w14:paraId="1C17FF25" w14:textId="77777777" w:rsidR="00A03CE1" w:rsidRPr="00A03CE1" w:rsidRDefault="00A03CE1" w:rsidP="00A03CE1">
      <w:pPr>
        <w:tabs>
          <w:tab w:val="left" w:pos="2552"/>
        </w:tabs>
        <w:spacing w:after="0" w:line="360" w:lineRule="auto"/>
        <w:ind w:left="708"/>
        <w:jc w:val="both"/>
        <w:rPr>
          <w:rFonts w:ascii="Arial" w:eastAsia="Arial" w:hAnsi="Arial" w:cs="Arial"/>
          <w:sz w:val="24"/>
          <w:szCs w:val="24"/>
          <w:lang w:val="es-ES" w:eastAsia="es-ES"/>
        </w:rPr>
      </w:pPr>
      <w:r w:rsidRPr="00097BAE">
        <w:rPr>
          <w:rFonts w:ascii="Arial" w:eastAsia="Arial" w:hAnsi="Arial" w:cs="Arial"/>
          <w:bCs/>
          <w:sz w:val="24"/>
          <w:szCs w:val="24"/>
          <w:lang w:val="es-ES" w:eastAsia="es-ES"/>
        </w:rPr>
        <w:t>a.a)</w:t>
      </w:r>
      <w:r w:rsidRPr="00A03CE1">
        <w:rPr>
          <w:rFonts w:ascii="Arial" w:eastAsia="Arial" w:hAnsi="Arial" w:cs="Arial"/>
          <w:sz w:val="24"/>
          <w:szCs w:val="24"/>
          <w:lang w:val="es-ES" w:eastAsia="es-ES"/>
        </w:rPr>
        <w:t xml:space="preserve"> Por cada carpetín tipo presentación p/planos, primera foja y fojas restantes, al ingreso de planos de Obras Particulares en el inicio de la gestión únicamente:</w:t>
      </w:r>
    </w:p>
    <w:p w14:paraId="5FA3E104" w14:textId="2478AF9E" w:rsidR="00A03CE1" w:rsidRPr="00A03CE1" w:rsidRDefault="00A03CE1" w:rsidP="003325C7">
      <w:pPr>
        <w:numPr>
          <w:ilvl w:val="0"/>
          <w:numId w:val="34"/>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 hasta 50 fojas…………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………………………………12 Módulos.</w:t>
      </w:r>
    </w:p>
    <w:p w14:paraId="2CFC4799" w14:textId="321CF283" w:rsidR="00A03CE1" w:rsidRPr="00A03CE1" w:rsidRDefault="00A03CE1" w:rsidP="003325C7">
      <w:pPr>
        <w:numPr>
          <w:ilvl w:val="0"/>
          <w:numId w:val="34"/>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 más de 50 fojas hasta 100 fojas……….…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…………22 Módulos.</w:t>
      </w:r>
    </w:p>
    <w:p w14:paraId="655376B2" w14:textId="0A48A466" w:rsidR="00A03CE1" w:rsidRPr="00A03CE1" w:rsidRDefault="00A03CE1" w:rsidP="003325C7">
      <w:pPr>
        <w:numPr>
          <w:ilvl w:val="0"/>
          <w:numId w:val="34"/>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 más de 100 fojas………………………………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……...30 Módulos.</w:t>
      </w:r>
    </w:p>
    <w:p w14:paraId="4DFD7AC2" w14:textId="1FD79E2B"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Por el permiso de construcción (patente numerada)……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105B3421" w14:textId="36A65329"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a.c) Por cada extensión de certificado de número de puerta…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15EB8CB0" w14:textId="5F50B7C1"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a.d) Por cada extensión de constancia de domicilio…………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08810658" w14:textId="633433E2"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a.e) Por la copia de cada Título otorgado por la Municipalidad e inscripto ante el Registro de la Propiedad Inmueble de la Provincia (el presente apartado no incluye el valor de la copia por cada foja)…….…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58DD1F9B" w14:textId="64B741A3"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a.f) Por cada copia de fotografía aérea…………………………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 Módulos.</w:t>
      </w:r>
    </w:p>
    <w:p w14:paraId="36125BA5" w14:textId="655DF091"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a.g) Por copia de cada plancheta catastral……………………</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 Módulos.</w:t>
      </w:r>
    </w:p>
    <w:p w14:paraId="795296B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a.h) Por archivos digitales de productos cartográficos:</w:t>
      </w:r>
    </w:p>
    <w:p w14:paraId="706CD926" w14:textId="54699EC0" w:rsidR="00A03CE1" w:rsidRPr="00A03CE1" w:rsidRDefault="00A03CE1" w:rsidP="003325C7">
      <w:pPr>
        <w:numPr>
          <w:ilvl w:val="0"/>
          <w:numId w:val="35"/>
        </w:numPr>
        <w:tabs>
          <w:tab w:val="left" w:pos="2552"/>
        </w:tabs>
        <w:spacing w:after="0" w:line="360" w:lineRule="auto"/>
        <w:ind w:left="170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áreas urbanas, costo unitario por parcela…………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 Módulo.</w:t>
      </w:r>
    </w:p>
    <w:p w14:paraId="1AD36B96" w14:textId="36D64E03" w:rsidR="00A03CE1" w:rsidRPr="00A03CE1" w:rsidRDefault="00A03CE1" w:rsidP="003325C7">
      <w:pPr>
        <w:numPr>
          <w:ilvl w:val="0"/>
          <w:numId w:val="35"/>
        </w:numPr>
        <w:tabs>
          <w:tab w:val="left" w:pos="2552"/>
        </w:tabs>
        <w:spacing w:after="0" w:line="360" w:lineRule="auto"/>
        <w:ind w:left="170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áreas suburbanas y rurales, costo unitario</w:t>
      </w:r>
      <w:r w:rsidR="00097BA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por parcela……………………………………………....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 Módulos.</w:t>
      </w:r>
    </w:p>
    <w:p w14:paraId="3BD318CF" w14:textId="567B9DFC"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a.i) Por datos alfanuméricos donde la unidad mínima de información constituye un registro con hasta Diez (10) atributos</w:t>
      </w:r>
      <w:r w:rsidR="00097BAE">
        <w:rPr>
          <w:rFonts w:ascii="Arial" w:eastAsia="Arial" w:hAnsi="Arial" w:cs="Arial"/>
          <w:sz w:val="24"/>
          <w:szCs w:val="24"/>
          <w:lang w:val="es-ES" w:eastAsia="es-ES"/>
        </w:rPr>
        <w:t>:</w:t>
      </w:r>
    </w:p>
    <w:p w14:paraId="2C6B8355" w14:textId="7863E7FD" w:rsidR="00A03CE1" w:rsidRPr="00A03CE1" w:rsidRDefault="00A03CE1" w:rsidP="00097BAE">
      <w:pPr>
        <w:numPr>
          <w:ilvl w:val="0"/>
          <w:numId w:val="36"/>
        </w:numPr>
        <w:tabs>
          <w:tab w:val="left" w:pos="2552"/>
        </w:tabs>
        <w:spacing w:after="0" w:line="360" w:lineRule="auto"/>
        <w:ind w:left="1418" w:hanging="42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soporte papel, hasta Cien (100) registros, por cada registro con hasta Diez (10) atributos…………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…………………….4 Módulos.</w:t>
      </w:r>
    </w:p>
    <w:p w14:paraId="339A2E52" w14:textId="108A70F8" w:rsidR="00A03CE1" w:rsidRPr="00A03CE1" w:rsidRDefault="00A03CE1" w:rsidP="003325C7">
      <w:pPr>
        <w:numPr>
          <w:ilvl w:val="0"/>
          <w:numId w:val="36"/>
        </w:numPr>
        <w:tabs>
          <w:tab w:val="left" w:pos="2552"/>
        </w:tabs>
        <w:spacing w:after="0" w:line="360" w:lineRule="auto"/>
        <w:ind w:left="1418" w:hanging="42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soporte papel, más de Cien (100) registros, por cada registro</w:t>
      </w:r>
      <w:r w:rsidR="00097BA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con hasta Diez (10) atributos………………………………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6 Módulos.</w:t>
      </w:r>
    </w:p>
    <w:p w14:paraId="3CEFBC7B" w14:textId="59E54896" w:rsidR="00A03CE1" w:rsidRPr="00A03CE1" w:rsidRDefault="00A03CE1" w:rsidP="003325C7">
      <w:pPr>
        <w:numPr>
          <w:ilvl w:val="0"/>
          <w:numId w:val="36"/>
        </w:numPr>
        <w:tabs>
          <w:tab w:val="left" w:pos="2552"/>
        </w:tabs>
        <w:spacing w:after="0" w:line="360" w:lineRule="auto"/>
        <w:ind w:left="1418" w:hanging="42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soporte digital, hasta Cien (100) registros, por cada registro con hasta Diez (10) atributos……………………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541E9978" w14:textId="77777777" w:rsidR="00A03CE1" w:rsidRPr="00A03CE1" w:rsidRDefault="00A03CE1" w:rsidP="003325C7">
      <w:pPr>
        <w:numPr>
          <w:ilvl w:val="0"/>
          <w:numId w:val="36"/>
        </w:numPr>
        <w:tabs>
          <w:tab w:val="left" w:pos="2552"/>
        </w:tabs>
        <w:spacing w:after="0" w:line="360" w:lineRule="auto"/>
        <w:ind w:left="1418" w:hanging="42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soporte digital, más de Cien (100) registros, por cada registro con hasta Diez (10) atributos…………………………………..15 Módulos.</w:t>
      </w:r>
    </w:p>
    <w:p w14:paraId="34F261D1" w14:textId="4C1E83C0"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a.j) Uso de Plataforma en la Terminal hasta Treinta (30) km. por unidad e ingreso……………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 Módulos.</w:t>
      </w:r>
    </w:p>
    <w:p w14:paraId="519F64DE" w14:textId="78DEEAA0" w:rsidR="00A03CE1" w:rsidRPr="00A03CE1" w:rsidRDefault="00A03CE1" w:rsidP="00A03CE1">
      <w:pPr>
        <w:tabs>
          <w:tab w:val="left" w:pos="709"/>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a.k) Uso de Plataforma en la Terminal más de Treinta (30) km. por unidad e ingreso………………………………………………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………..…3 Módulos.</w:t>
      </w:r>
    </w:p>
    <w:p w14:paraId="6AED7F99" w14:textId="437C6462" w:rsidR="00A03CE1" w:rsidRPr="00A03CE1" w:rsidRDefault="00A03CE1" w:rsidP="00A03CE1">
      <w:pPr>
        <w:tabs>
          <w:tab w:val="left" w:pos="709"/>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a.l) Uso de Plataforma en Terminal de Ómnibus para viajes interprovinciales, por unidad e ingreso……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 Módulos.</w:t>
      </w:r>
    </w:p>
    <w:p w14:paraId="34450073" w14:textId="1ADBF25D"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a.m) Baja de Habilitación Comercial……………………………...</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8 Módulos.</w:t>
      </w:r>
    </w:p>
    <w:p w14:paraId="562F1CF5" w14:textId="4C40B54B"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a.n) Oficina “Defensa del Consumidor” por actuación, por acuerdo y/u homologación realizada por la aplicación de la Ley Nº 24.240 y Ley VII - Nº 22, adherida por Ordenanza Nº 4857 y modificada por Ordenanza N° 7224, recayendo la misma exclusivamente al denunciado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5,6 Módulos.</w:t>
      </w:r>
    </w:p>
    <w:p w14:paraId="6876D365" w14:textId="77777777"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a.ñ) Tasa por uso de Terminal:</w:t>
      </w:r>
    </w:p>
    <w:p w14:paraId="3198B537" w14:textId="77777777" w:rsidR="00A03CE1" w:rsidRPr="00A03CE1" w:rsidRDefault="00A03CE1" w:rsidP="003325C7">
      <w:pPr>
        <w:numPr>
          <w:ilvl w:val="0"/>
          <w:numId w:val="37"/>
        </w:numPr>
        <w:tabs>
          <w:tab w:val="left" w:pos="2552"/>
        </w:tabs>
        <w:spacing w:after="0" w:line="360" w:lineRule="auto"/>
        <w:ind w:left="156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viajes provinciales…………………………….………1 Módulo.</w:t>
      </w:r>
    </w:p>
    <w:p w14:paraId="4A6CCB8F" w14:textId="77777777" w:rsidR="00A03CE1" w:rsidRPr="00A03CE1" w:rsidRDefault="00A03CE1" w:rsidP="003325C7">
      <w:pPr>
        <w:numPr>
          <w:ilvl w:val="0"/>
          <w:numId w:val="37"/>
        </w:numPr>
        <w:tabs>
          <w:tab w:val="left" w:pos="2552"/>
        </w:tabs>
        <w:spacing w:after="0" w:line="360" w:lineRule="auto"/>
        <w:ind w:left="156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viajes interprovinciales………………………………2 Módulos.</w:t>
      </w:r>
    </w:p>
    <w:p w14:paraId="415C9D1C" w14:textId="421AFE35"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52.-</w:t>
      </w:r>
      <w:r w:rsidRPr="00A03CE1">
        <w:rPr>
          <w:rFonts w:ascii="Arial" w:eastAsia="Arial" w:hAnsi="Arial" w:cs="Arial"/>
          <w:sz w:val="24"/>
          <w:szCs w:val="24"/>
          <w:lang w:val="es-ES" w:eastAsia="es-ES"/>
        </w:rPr>
        <w:t xml:space="preserve"> Fíjese un Canon por transferencia de Licencias de Taxi y cambio</w:t>
      </w:r>
      <w:r w:rsidR="00097BA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de </w:t>
      </w:r>
      <w:r w:rsidR="00097BA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titularidad de agencia Remis a terceros en……</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 7500 Módulos.</w:t>
      </w:r>
      <w:r w:rsidR="00097BAE">
        <w:rPr>
          <w:rFonts w:ascii="Arial" w:eastAsia="Arial" w:hAnsi="Arial" w:cs="Arial"/>
          <w:sz w:val="24"/>
          <w:szCs w:val="24"/>
          <w:lang w:val="es-ES" w:eastAsia="es-ES"/>
        </w:rPr>
        <w:t>-</w:t>
      </w:r>
    </w:p>
    <w:p w14:paraId="4C78E7D5" w14:textId="797DB75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53.-</w:t>
      </w:r>
      <w:r w:rsidRPr="00A03CE1">
        <w:rPr>
          <w:rFonts w:ascii="Arial" w:eastAsia="Arial" w:hAnsi="Arial" w:cs="Arial"/>
          <w:sz w:val="24"/>
          <w:szCs w:val="24"/>
          <w:lang w:val="es-ES" w:eastAsia="es-ES"/>
        </w:rPr>
        <w:t xml:space="preserve"> Por trabajos a realizar a particulares o entes oficiales, con equipos</w:t>
      </w:r>
      <w:r w:rsidR="00097BAE">
        <w:rPr>
          <w:rFonts w:ascii="Arial" w:eastAsia="Arial" w:hAnsi="Arial" w:cs="Arial"/>
          <w:sz w:val="24"/>
          <w:szCs w:val="24"/>
          <w:lang w:val="es-ES" w:eastAsia="es-ES"/>
        </w:rPr>
        <w:t xml:space="preserve"> </w:t>
      </w:r>
      <w:r w:rsidR="00097BAE">
        <w:rPr>
          <w:rFonts w:ascii="Arial" w:eastAsia="Arial" w:hAnsi="Arial" w:cs="Arial"/>
          <w:sz w:val="24"/>
          <w:szCs w:val="24"/>
          <w:lang w:val="es-ES" w:eastAsia="es-ES"/>
        </w:rPr>
        <w:br/>
        <w:t xml:space="preserve">                      d</w:t>
      </w:r>
      <w:r w:rsidRPr="00A03CE1">
        <w:rPr>
          <w:rFonts w:ascii="Arial" w:eastAsia="Arial" w:hAnsi="Arial" w:cs="Arial"/>
          <w:sz w:val="24"/>
          <w:szCs w:val="24"/>
          <w:lang w:val="es-ES" w:eastAsia="es-ES"/>
        </w:rPr>
        <w:t>e la Municipalidad, se abonará:</w:t>
      </w:r>
    </w:p>
    <w:p w14:paraId="5562A4FA"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Motoniveladora por hora…………………………………………120 Módulos.</w:t>
      </w:r>
    </w:p>
    <w:p w14:paraId="445FF96A"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Cargadoras por hora………………………………………………99 Módulos. </w:t>
      </w:r>
    </w:p>
    <w:p w14:paraId="30F0353F"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Retroexcavadora por hora………………………………………...99 Módulos.</w:t>
      </w:r>
    </w:p>
    <w:p w14:paraId="0A376E48"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Camión por hora……………………………………………………81 Módulos.</w:t>
      </w:r>
    </w:p>
    <w:p w14:paraId="0B8E8312"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Tractor por hora…………………………………………………….81 Módulos.</w:t>
      </w:r>
    </w:p>
    <w:p w14:paraId="754704E1"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retiro de toda clase de residuos de los domicilios:</w:t>
      </w:r>
    </w:p>
    <w:p w14:paraId="4093268C" w14:textId="183AF29F" w:rsidR="00A03CE1" w:rsidRPr="00A03CE1" w:rsidRDefault="00A03CE1" w:rsidP="003325C7">
      <w:pPr>
        <w:numPr>
          <w:ilvl w:val="0"/>
          <w:numId w:val="3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Cinco (5) m3 o fracción de residuos en general…</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…90 Módulos.</w:t>
      </w:r>
    </w:p>
    <w:p w14:paraId="683A979B" w14:textId="66EFCA90" w:rsidR="00A03CE1" w:rsidRPr="00A03CE1" w:rsidRDefault="00A03CE1" w:rsidP="003325C7">
      <w:pPr>
        <w:numPr>
          <w:ilvl w:val="0"/>
          <w:numId w:val="3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Cinco (5) m3 de escombros o chatarras…………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…..54 Módulos.</w:t>
      </w:r>
    </w:p>
    <w:p w14:paraId="2AD711D7"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el uso de la Boca de agua:</w:t>
      </w:r>
    </w:p>
    <w:p w14:paraId="17D43A9A"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g.1. Por cada carga de Diez Mil (10.000) litros o fracción……..28 Módulos.</w:t>
      </w:r>
    </w:p>
    <w:p w14:paraId="43D8E316"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g.2. Por transporte agua no potable hasta Diez Mil (10.000) litros y hasta  </w:t>
      </w:r>
    </w:p>
    <w:p w14:paraId="728CA538"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Cinco (5) km…………………………………………………………46 Módulos.</w:t>
      </w:r>
    </w:p>
    <w:p w14:paraId="18AB5A9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g.3. Por cada kilómetro excedente de transporte……………… 6 Módulos. En los casos de tratarse de alquiler de equipos para fines relacionados con la actividad productiva primaria, dentro del Ejido Municipal, los costos se reducirán en un Cincuenta por Ciento (50%).-</w:t>
      </w:r>
    </w:p>
    <w:p w14:paraId="00BE4505" w14:textId="47C8E3F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limpieza de terrenos baldíos (Ordenanza Nº </w:t>
      </w:r>
      <w:r w:rsidR="00930C0F">
        <w:rPr>
          <w:rFonts w:ascii="Arial" w:eastAsia="Arial" w:hAnsi="Arial" w:cs="Arial"/>
          <w:sz w:val="24"/>
          <w:szCs w:val="24"/>
          <w:lang w:val="es-ES" w:eastAsia="es-ES"/>
        </w:rPr>
        <w:t>9138</w:t>
      </w:r>
      <w:r w:rsidRPr="00A03CE1">
        <w:rPr>
          <w:rFonts w:ascii="Arial" w:eastAsia="Arial" w:hAnsi="Arial" w:cs="Arial"/>
          <w:sz w:val="24"/>
          <w:szCs w:val="24"/>
          <w:lang w:val="es-ES" w:eastAsia="es-ES"/>
        </w:rPr>
        <w:t>).</w:t>
      </w:r>
    </w:p>
    <w:p w14:paraId="1E6A8A37"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disposición final de contenedores (Ordenanza Nº 8282).</w:t>
      </w:r>
    </w:p>
    <w:p w14:paraId="784518B3"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los Incisos h) e i), se faculta al Poder Ejecutivo Municipal a fijar mediante Resolución los correspondientes valores para cada servicio. Se deberá considerar una unidad variable, que permita la actualización automática.</w:t>
      </w:r>
    </w:p>
    <w:p w14:paraId="0DD183A1" w14:textId="142B8744"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De ser necesaria la utilización de maquinaria o equipamiento especial para la tarea de limpieza, el costo de los mismos se adicionará al valor establecido en el presente </w:t>
      </w:r>
      <w:r w:rsidR="00930C0F" w:rsidRPr="00A03CE1">
        <w:rPr>
          <w:rFonts w:ascii="Arial" w:eastAsia="Arial" w:hAnsi="Arial" w:cs="Arial"/>
          <w:sz w:val="24"/>
          <w:szCs w:val="24"/>
          <w:lang w:val="es-ES" w:eastAsia="es-ES"/>
        </w:rPr>
        <w:t>Inciso</w:t>
      </w:r>
      <w:r w:rsidRPr="00A03CE1">
        <w:rPr>
          <w:rFonts w:ascii="Arial" w:eastAsia="Arial" w:hAnsi="Arial" w:cs="Arial"/>
          <w:sz w:val="24"/>
          <w:szCs w:val="24"/>
          <w:lang w:val="es-ES" w:eastAsia="es-ES"/>
        </w:rPr>
        <w:t>.-</w:t>
      </w:r>
    </w:p>
    <w:p w14:paraId="3240E13B" w14:textId="31A610EB"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54.-</w:t>
      </w:r>
      <w:r w:rsidRPr="00A03CE1">
        <w:rPr>
          <w:rFonts w:ascii="Arial" w:eastAsia="Arial" w:hAnsi="Arial" w:cs="Arial"/>
          <w:sz w:val="24"/>
          <w:szCs w:val="24"/>
          <w:lang w:val="es-ES" w:eastAsia="es-ES"/>
        </w:rPr>
        <w:t xml:space="preserve"> Fíjense por el alquiler de las instalaciones o espacios</w:t>
      </w:r>
      <w:r w:rsidR="00EE4FEB">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pertenecientes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 la Municipalidad de Rawson, los siguientes valores que se aplicarán de acuerdo a la reglamentación que realice el Poder Ejecutivo:</w:t>
      </w:r>
    </w:p>
    <w:p w14:paraId="7E0D741D"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Explotación o uso de Sala:</w:t>
      </w:r>
    </w:p>
    <w:p w14:paraId="652C7B03" w14:textId="05DB2A46" w:rsidR="00A03CE1" w:rsidRPr="00A03CE1" w:rsidRDefault="00A03CE1" w:rsidP="00EE4FEB">
      <w:pPr>
        <w:numPr>
          <w:ilvl w:val="0"/>
          <w:numId w:val="41"/>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hora……………………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….20 a 35 Módulos.</w:t>
      </w:r>
    </w:p>
    <w:p w14:paraId="7678134E" w14:textId="6E0C7B24" w:rsidR="00A03CE1" w:rsidRPr="00A03CE1" w:rsidRDefault="00A03CE1" w:rsidP="00EE4FEB">
      <w:pPr>
        <w:numPr>
          <w:ilvl w:val="0"/>
          <w:numId w:val="41"/>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día desde…………..……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.60 a 90 Módulos.</w:t>
      </w:r>
    </w:p>
    <w:p w14:paraId="778982C8" w14:textId="5153F227" w:rsidR="00A03CE1" w:rsidRPr="00A03CE1" w:rsidRDefault="00A03CE1" w:rsidP="00EE4FEB">
      <w:pPr>
        <w:numPr>
          <w:ilvl w:val="0"/>
          <w:numId w:val="41"/>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mes desde……………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600 a 800 Módulos.</w:t>
      </w:r>
    </w:p>
    <w:p w14:paraId="716B1EC6" w14:textId="1C7DA30E"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uso de Equipos de Sonido Municipal por día de 40 a 70 Módulos.-</w:t>
      </w:r>
    </w:p>
    <w:p w14:paraId="35889654" w14:textId="09589DF2"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uso de Escenario 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…60 a 80 Módulos</w:t>
      </w:r>
      <w:r w:rsidR="00EE4FEB">
        <w:rPr>
          <w:rFonts w:ascii="Arial" w:eastAsia="Arial" w:hAnsi="Arial" w:cs="Arial"/>
          <w:sz w:val="24"/>
          <w:szCs w:val="24"/>
          <w:lang w:val="es-ES" w:eastAsia="es-ES"/>
        </w:rPr>
        <w:t>.</w:t>
      </w:r>
    </w:p>
    <w:p w14:paraId="53FBECDB"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uso de Gimnasio Municipal Héroes de Malvinas:</w:t>
      </w:r>
    </w:p>
    <w:p w14:paraId="02BA6D52" w14:textId="2A161312" w:rsidR="00A03CE1" w:rsidRPr="00A03CE1" w:rsidRDefault="00A03CE1" w:rsidP="00EE4FEB">
      <w:pPr>
        <w:numPr>
          <w:ilvl w:val="0"/>
          <w:numId w:val="42"/>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hora………………………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30 a 40 Módulos</w:t>
      </w:r>
      <w:r w:rsidR="00EE4FEB">
        <w:rPr>
          <w:rFonts w:ascii="Arial" w:eastAsia="Arial" w:hAnsi="Arial" w:cs="Arial"/>
          <w:sz w:val="24"/>
          <w:szCs w:val="24"/>
          <w:lang w:val="es-ES" w:eastAsia="es-ES"/>
        </w:rPr>
        <w:t>.</w:t>
      </w:r>
    </w:p>
    <w:p w14:paraId="45009B83" w14:textId="1D732173" w:rsidR="00A03CE1" w:rsidRPr="00A03CE1" w:rsidRDefault="00A03CE1" w:rsidP="00EE4FEB">
      <w:pPr>
        <w:numPr>
          <w:ilvl w:val="0"/>
          <w:numId w:val="42"/>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día desde ……………</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115 a 130 Módulos</w:t>
      </w:r>
      <w:r w:rsidR="00EE4FEB">
        <w:rPr>
          <w:rFonts w:ascii="Arial" w:eastAsia="Arial" w:hAnsi="Arial" w:cs="Arial"/>
          <w:sz w:val="24"/>
          <w:szCs w:val="24"/>
          <w:lang w:val="es-ES" w:eastAsia="es-ES"/>
        </w:rPr>
        <w:t>.</w:t>
      </w:r>
    </w:p>
    <w:p w14:paraId="435AB753" w14:textId="091E3591" w:rsidR="00A03CE1" w:rsidRPr="00A03CE1" w:rsidRDefault="00A03CE1" w:rsidP="00EE4FEB">
      <w:pPr>
        <w:numPr>
          <w:ilvl w:val="0"/>
          <w:numId w:val="42"/>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mes…………………</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300 a 400 Módulos</w:t>
      </w:r>
      <w:r w:rsidR="00EE4FEB">
        <w:rPr>
          <w:rFonts w:ascii="Arial" w:eastAsia="Arial" w:hAnsi="Arial" w:cs="Arial"/>
          <w:sz w:val="24"/>
          <w:szCs w:val="24"/>
          <w:lang w:val="es-ES" w:eastAsia="es-ES"/>
        </w:rPr>
        <w:t>.</w:t>
      </w:r>
    </w:p>
    <w:p w14:paraId="0A37C79E"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uso de la Pista de Atletismo:</w:t>
      </w:r>
    </w:p>
    <w:p w14:paraId="18F1B16C" w14:textId="724F737F" w:rsidR="00A03CE1" w:rsidRPr="00A03CE1" w:rsidRDefault="00A03CE1" w:rsidP="00EE4FEB">
      <w:pPr>
        <w:numPr>
          <w:ilvl w:val="0"/>
          <w:numId w:val="43"/>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hora………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25 a 35 Módulos</w:t>
      </w:r>
      <w:r w:rsidR="00EE4FEB">
        <w:rPr>
          <w:rFonts w:ascii="Arial" w:eastAsia="Arial" w:hAnsi="Arial" w:cs="Arial"/>
          <w:sz w:val="24"/>
          <w:szCs w:val="24"/>
          <w:lang w:val="es-ES" w:eastAsia="es-ES"/>
        </w:rPr>
        <w:t>.</w:t>
      </w:r>
    </w:p>
    <w:p w14:paraId="0B30387B" w14:textId="4B745301" w:rsidR="00A03CE1" w:rsidRPr="00A03CE1" w:rsidRDefault="00A03CE1" w:rsidP="00EE4FEB">
      <w:pPr>
        <w:numPr>
          <w:ilvl w:val="0"/>
          <w:numId w:val="43"/>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día ……………</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..…120 a 130 Módulos</w:t>
      </w:r>
      <w:r w:rsidR="00EE4FEB">
        <w:rPr>
          <w:rFonts w:ascii="Arial" w:eastAsia="Arial" w:hAnsi="Arial" w:cs="Arial"/>
          <w:sz w:val="24"/>
          <w:szCs w:val="24"/>
          <w:lang w:val="es-ES" w:eastAsia="es-ES"/>
        </w:rPr>
        <w:t>.</w:t>
      </w:r>
    </w:p>
    <w:p w14:paraId="53F37BA8" w14:textId="70E9E588" w:rsidR="00A03CE1" w:rsidRPr="00A03CE1" w:rsidRDefault="00A03CE1" w:rsidP="00EE4FEB">
      <w:pPr>
        <w:numPr>
          <w:ilvl w:val="0"/>
          <w:numId w:val="43"/>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mes …………</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…...300 a 400 Módulos</w:t>
      </w:r>
      <w:r w:rsidR="00EE4FEB">
        <w:rPr>
          <w:rFonts w:ascii="Arial" w:eastAsia="Arial" w:hAnsi="Arial" w:cs="Arial"/>
          <w:sz w:val="24"/>
          <w:szCs w:val="24"/>
          <w:lang w:val="es-ES" w:eastAsia="es-ES"/>
        </w:rPr>
        <w:t>.</w:t>
      </w:r>
    </w:p>
    <w:p w14:paraId="3EDBC5FB"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Uso del Proyector y Pantalla:</w:t>
      </w:r>
    </w:p>
    <w:p w14:paraId="104701E2" w14:textId="6620D11E" w:rsidR="00A03CE1" w:rsidRPr="00A03CE1" w:rsidRDefault="00A03CE1" w:rsidP="00EE4FEB">
      <w:pPr>
        <w:numPr>
          <w:ilvl w:val="0"/>
          <w:numId w:val="44"/>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hora 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40 a 75 Módulos</w:t>
      </w:r>
      <w:r w:rsidR="00EE4FEB">
        <w:rPr>
          <w:rFonts w:ascii="Arial" w:eastAsia="Arial" w:hAnsi="Arial" w:cs="Arial"/>
          <w:sz w:val="24"/>
          <w:szCs w:val="24"/>
          <w:lang w:val="es-ES" w:eastAsia="es-ES"/>
        </w:rPr>
        <w:t>.</w:t>
      </w:r>
    </w:p>
    <w:p w14:paraId="0F1FEA76" w14:textId="31B94D55"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Uso de Espacio publicitario estático en el Gimnasio Municipal Héroes de Malvinas: Por mts2 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20 Módulos</w:t>
      </w:r>
      <w:r w:rsidR="00EE4FEB">
        <w:rPr>
          <w:rFonts w:ascii="Arial" w:eastAsia="Arial" w:hAnsi="Arial" w:cs="Arial"/>
          <w:sz w:val="24"/>
          <w:szCs w:val="24"/>
          <w:lang w:val="es-ES" w:eastAsia="es-ES"/>
        </w:rPr>
        <w:t>.</w:t>
      </w:r>
    </w:p>
    <w:p w14:paraId="56725C8D"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Uso de espacio publicitario en pantalla del Centro Cultura José Hernández-Cine Teatro:</w:t>
      </w:r>
    </w:p>
    <w:p w14:paraId="7C556316" w14:textId="30212325" w:rsidR="00A03CE1" w:rsidRPr="00A03CE1" w:rsidRDefault="00A03CE1" w:rsidP="00EE4FEB">
      <w:pPr>
        <w:numPr>
          <w:ilvl w:val="0"/>
          <w:numId w:val="45"/>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segundo 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2,5 Módulos</w:t>
      </w:r>
      <w:r w:rsidR="00EE4FEB">
        <w:rPr>
          <w:rFonts w:ascii="Arial" w:eastAsia="Arial" w:hAnsi="Arial" w:cs="Arial"/>
          <w:sz w:val="24"/>
          <w:szCs w:val="24"/>
          <w:lang w:val="es-ES" w:eastAsia="es-ES"/>
        </w:rPr>
        <w:t>.</w:t>
      </w:r>
    </w:p>
    <w:p w14:paraId="72C74956" w14:textId="070D5550" w:rsidR="00A03CE1" w:rsidRPr="00A03CE1" w:rsidRDefault="00A03CE1" w:rsidP="003325C7">
      <w:pPr>
        <w:numPr>
          <w:ilvl w:val="0"/>
          <w:numId w:val="40"/>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Uso del Foyer 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50 a 70 Módulos.</w:t>
      </w:r>
      <w:r w:rsidR="00EE4FEB">
        <w:rPr>
          <w:rFonts w:ascii="Arial" w:eastAsia="Arial" w:hAnsi="Arial" w:cs="Arial"/>
          <w:sz w:val="24"/>
          <w:szCs w:val="24"/>
          <w:lang w:val="es-ES" w:eastAsia="es-ES"/>
        </w:rPr>
        <w:t>-</w:t>
      </w:r>
    </w:p>
    <w:p w14:paraId="7FC3041C"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XVIII</w:t>
      </w:r>
    </w:p>
    <w:p w14:paraId="778195F6"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IMPUESTO SOBRE LOS INGRESOS BRUTOS</w:t>
      </w:r>
    </w:p>
    <w:p w14:paraId="448ABEF1" w14:textId="171195CF"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55.-</w:t>
      </w:r>
      <w:r w:rsidRPr="00EE4FEB">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 xml:space="preserve">Conforme a lo establecido en el </w:t>
      </w:r>
      <w:r w:rsidR="00EC6C61">
        <w:rPr>
          <w:rFonts w:ascii="Arial" w:eastAsia="Arial" w:hAnsi="Arial" w:cs="Arial"/>
          <w:sz w:val="24"/>
          <w:szCs w:val="24"/>
          <w:lang w:val="es-ES" w:eastAsia="es-ES"/>
        </w:rPr>
        <w:t xml:space="preserve">Libro Segundo, </w:t>
      </w:r>
      <w:r w:rsidRPr="00A03CE1">
        <w:rPr>
          <w:rFonts w:ascii="Arial" w:eastAsia="Arial" w:hAnsi="Arial" w:cs="Arial"/>
          <w:sz w:val="24"/>
          <w:szCs w:val="24"/>
          <w:lang w:val="es-ES" w:eastAsia="es-ES"/>
        </w:rPr>
        <w:t xml:space="preserve">Título I, Capítulo I </w:t>
      </w:r>
      <w:r w:rsidR="00EC6C61">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del Código Fiscal, Artículo 98, asígnese a los contribuyentes directos del Impuesto sobre los Ingresos Brutos los códigos del Anexo VII, según corresponda por la/s actividad/es que desarrolle, asignándose a cada uno de ellos las alícuotas que se detallan en cada uno.-</w:t>
      </w:r>
    </w:p>
    <w:p w14:paraId="3FA28F92" w14:textId="38F6E13B" w:rsidR="00A03CE1" w:rsidRPr="00A03CE1" w:rsidRDefault="00A03CE1" w:rsidP="00EE4FEB">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56.-</w:t>
      </w:r>
      <w:r w:rsidRPr="00A03CE1">
        <w:rPr>
          <w:rFonts w:ascii="Arial" w:eastAsia="Arial" w:hAnsi="Arial" w:cs="Arial"/>
          <w:sz w:val="24"/>
          <w:szCs w:val="24"/>
          <w:lang w:val="es-ES" w:eastAsia="es-ES"/>
        </w:rPr>
        <w:t xml:space="preserve"> Establézcase la alícuota del Uno coma Cincuenta por Ciento</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(1</w:t>
      </w:r>
      <w:r w:rsidR="00EC6C61">
        <w:rPr>
          <w:rFonts w:ascii="Arial" w:eastAsia="Arial" w:hAnsi="Arial" w:cs="Arial"/>
          <w:sz w:val="24"/>
          <w:szCs w:val="24"/>
          <w:lang w:val="es-ES" w:eastAsia="es-ES"/>
        </w:rPr>
        <w:t>,</w:t>
      </w:r>
      <w:r w:rsidRPr="00A03CE1">
        <w:rPr>
          <w:rFonts w:ascii="Arial" w:eastAsia="Arial" w:hAnsi="Arial" w:cs="Arial"/>
          <w:sz w:val="24"/>
          <w:szCs w:val="24"/>
          <w:lang w:val="es-ES" w:eastAsia="es-ES"/>
        </w:rPr>
        <w:t>50%) para la actividad de comercialización de productos primarios adquiridos a productores del Ejido de la ciudad de Rawson.-</w:t>
      </w:r>
    </w:p>
    <w:p w14:paraId="4BE7C807" w14:textId="039A6E7D"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57.-</w:t>
      </w:r>
      <w:r w:rsidRPr="00A03CE1">
        <w:rPr>
          <w:rFonts w:ascii="Arial" w:eastAsia="Arial" w:hAnsi="Arial" w:cs="Arial"/>
          <w:sz w:val="24"/>
          <w:szCs w:val="24"/>
          <w:lang w:val="es-ES" w:eastAsia="es-ES"/>
        </w:rPr>
        <w:t xml:space="preserve"> Establézcase para los agentes de retención una alícuota general</w:t>
      </w:r>
      <w:r w:rsidR="00EE4FEB">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del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Dos por Ciento (2</w:t>
      </w:r>
      <w:r w:rsidR="00EC6C61">
        <w:rPr>
          <w:rFonts w:ascii="Arial" w:eastAsia="Arial" w:hAnsi="Arial" w:cs="Arial"/>
          <w:sz w:val="24"/>
          <w:szCs w:val="24"/>
          <w:lang w:val="es-ES" w:eastAsia="es-ES"/>
        </w:rPr>
        <w:t>,</w:t>
      </w:r>
      <w:r w:rsidRPr="00A03CE1">
        <w:rPr>
          <w:rFonts w:ascii="Arial" w:eastAsia="Arial" w:hAnsi="Arial" w:cs="Arial"/>
          <w:sz w:val="24"/>
          <w:szCs w:val="24"/>
          <w:lang w:val="es-ES" w:eastAsia="es-ES"/>
        </w:rPr>
        <w:t>00%).-</w:t>
      </w:r>
    </w:p>
    <w:p w14:paraId="6F5D525B" w14:textId="32C66F74"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58.-</w:t>
      </w:r>
      <w:r w:rsidRPr="00A03CE1">
        <w:rPr>
          <w:rFonts w:ascii="Arial" w:eastAsia="Arial" w:hAnsi="Arial" w:cs="Arial"/>
          <w:sz w:val="24"/>
          <w:szCs w:val="24"/>
          <w:lang w:val="es-ES" w:eastAsia="es-ES"/>
        </w:rPr>
        <w:t xml:space="preserve"> El </w:t>
      </w:r>
      <w:r w:rsidR="00EE4FEB" w:rsidRPr="00A03CE1">
        <w:rPr>
          <w:rFonts w:ascii="Arial" w:eastAsia="Arial" w:hAnsi="Arial" w:cs="Arial"/>
          <w:sz w:val="24"/>
          <w:szCs w:val="24"/>
          <w:lang w:val="es-ES" w:eastAsia="es-ES"/>
        </w:rPr>
        <w:t xml:space="preserve">Impuesto Mínimo </w:t>
      </w:r>
      <w:r w:rsidRPr="00A03CE1">
        <w:rPr>
          <w:rFonts w:ascii="Arial" w:eastAsia="Arial" w:hAnsi="Arial" w:cs="Arial"/>
          <w:sz w:val="24"/>
          <w:szCs w:val="24"/>
          <w:lang w:val="es-ES" w:eastAsia="es-ES"/>
        </w:rPr>
        <w:t>anual ingresará proporcionalmente en Doce</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(12) anticipos mensuales que tendrán carácter de Declaración Jurada,</w:t>
      </w:r>
      <w:r w:rsidR="00EE4FEB">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debiéndose respetar en cada uno de ellos el mínimo establecido según la actividad que desarrollen. Los importes abonados no generan saldo a favor en la Declaración Jurada anual, ni se podrá imputar como pago a cuenta.-</w:t>
      </w:r>
    </w:p>
    <w:p w14:paraId="6D6A25A0" w14:textId="12EBF58B"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59.-</w:t>
      </w:r>
      <w:r w:rsidRPr="00EE4FEB">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 xml:space="preserve">Se establece para todas las actividades un </w:t>
      </w:r>
      <w:r w:rsidR="00EE4FEB" w:rsidRPr="00A03CE1">
        <w:rPr>
          <w:rFonts w:ascii="Arial" w:eastAsia="Arial" w:hAnsi="Arial" w:cs="Arial"/>
          <w:sz w:val="24"/>
          <w:szCs w:val="24"/>
          <w:lang w:val="es-ES" w:eastAsia="es-ES"/>
        </w:rPr>
        <w:t>Impuesto Mínimo</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mensual según los valores anuales que se indican en el Anexo VI de la presente Ordenanza.-</w:t>
      </w:r>
    </w:p>
    <w:p w14:paraId="55F2FFC3" w14:textId="1E3A812E"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60.-</w:t>
      </w:r>
      <w:r w:rsidRPr="00A03CE1">
        <w:rPr>
          <w:rFonts w:ascii="Arial" w:eastAsia="Arial" w:hAnsi="Arial" w:cs="Arial"/>
          <w:sz w:val="24"/>
          <w:szCs w:val="24"/>
          <w:lang w:val="es-ES" w:eastAsia="es-ES"/>
        </w:rPr>
        <w:t xml:space="preserve"> Los profesionales liberales tributarán sobre los ingresos en concepto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 honorarios, la alícuota del Dos por Ciento (2</w:t>
      </w:r>
      <w:r w:rsidR="00EC6C61">
        <w:rPr>
          <w:rFonts w:ascii="Arial" w:eastAsia="Arial" w:hAnsi="Arial" w:cs="Arial"/>
          <w:sz w:val="24"/>
          <w:szCs w:val="24"/>
          <w:lang w:val="es-ES" w:eastAsia="es-ES"/>
        </w:rPr>
        <w:t>,</w:t>
      </w:r>
      <w:r w:rsidRPr="00A03CE1">
        <w:rPr>
          <w:rFonts w:ascii="Arial" w:eastAsia="Arial" w:hAnsi="Arial" w:cs="Arial"/>
          <w:sz w:val="24"/>
          <w:szCs w:val="24"/>
          <w:lang w:val="es-ES" w:eastAsia="es-ES"/>
        </w:rPr>
        <w:t>00%). Se consideran profesionales liberales a aquellos que posean acreditación de grado universitario con el correspondiente título expedido por Universidades Públicas o Privadas y cuyos títulos presenten el reconocimiento del Ministerio de Educación de la Nación.</w:t>
      </w:r>
    </w:p>
    <w:p w14:paraId="664AB35B" w14:textId="08E2991A"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Únicamente los profesionales indicados en el párrafo anterior serán los que deberán liquidar el </w:t>
      </w:r>
      <w:r w:rsidR="00EC6C61" w:rsidRPr="00A03CE1">
        <w:rPr>
          <w:rFonts w:ascii="Arial" w:eastAsia="Arial" w:hAnsi="Arial" w:cs="Arial"/>
          <w:sz w:val="24"/>
          <w:szCs w:val="24"/>
          <w:lang w:val="es-ES" w:eastAsia="es-ES"/>
        </w:rPr>
        <w:t xml:space="preserve">Tributo </w:t>
      </w:r>
      <w:r w:rsidRPr="00A03CE1">
        <w:rPr>
          <w:rFonts w:ascii="Arial" w:eastAsia="Arial" w:hAnsi="Arial" w:cs="Arial"/>
          <w:sz w:val="24"/>
          <w:szCs w:val="24"/>
          <w:lang w:val="es-ES" w:eastAsia="es-ES"/>
        </w:rPr>
        <w:t xml:space="preserve">en el marco del Artículo 8º del Acuerdo Interjurisdiccional. </w:t>
      </w:r>
      <w:r w:rsidR="00EE4FEB" w:rsidRPr="00A03CE1">
        <w:rPr>
          <w:rFonts w:ascii="Arial" w:eastAsia="Arial" w:hAnsi="Arial" w:cs="Arial"/>
          <w:sz w:val="24"/>
          <w:szCs w:val="24"/>
          <w:lang w:val="es-ES" w:eastAsia="es-ES"/>
        </w:rPr>
        <w:t>Asimismo,</w:t>
      </w:r>
      <w:r w:rsidRPr="00A03CE1">
        <w:rPr>
          <w:rFonts w:ascii="Arial" w:eastAsia="Arial" w:hAnsi="Arial" w:cs="Arial"/>
          <w:sz w:val="24"/>
          <w:szCs w:val="24"/>
          <w:lang w:val="es-ES" w:eastAsia="es-ES"/>
        </w:rPr>
        <w:t xml:space="preserve"> en los casos de Consultorías y Empresas Consultoras, a las que hace referencia el segundo párrafo del Artículo 8º del Acuerdo Interjurisdiccional, el servicio objeto de la prestación debe corresponder al ejercicio de una profesión liberal.-</w:t>
      </w:r>
    </w:p>
    <w:p w14:paraId="66E9D5E1" w14:textId="20625B0A" w:rsidR="00A03CE1" w:rsidRPr="00A03CE1" w:rsidRDefault="00A03CE1" w:rsidP="00EE4FEB">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61.-</w:t>
      </w:r>
      <w:r w:rsidRPr="00A03CE1">
        <w:rPr>
          <w:rFonts w:ascii="Arial" w:eastAsia="Arial" w:hAnsi="Arial" w:cs="Arial"/>
          <w:sz w:val="24"/>
          <w:szCs w:val="24"/>
          <w:lang w:val="es-ES" w:eastAsia="es-ES"/>
        </w:rPr>
        <w:t xml:space="preserve"> Cuando las actividades comprendidas dentro del Rubro Servicios</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de Diversión y Esparcimiento (circos, calesitas, parque de diversiones, etc.) y realicen las mismas de paso por el Ejido Municipal, abonarán un mínimo equivalente a Cinco (5) </w:t>
      </w:r>
      <w:r w:rsidR="00EC6C61" w:rsidRPr="00A03CE1">
        <w:rPr>
          <w:rFonts w:ascii="Arial" w:eastAsia="Arial" w:hAnsi="Arial" w:cs="Arial"/>
          <w:sz w:val="24"/>
          <w:szCs w:val="24"/>
          <w:lang w:val="es-ES" w:eastAsia="es-ES"/>
        </w:rPr>
        <w:t xml:space="preserve">Módulos </w:t>
      </w:r>
      <w:r w:rsidRPr="00A03CE1">
        <w:rPr>
          <w:rFonts w:ascii="Arial" w:eastAsia="Arial" w:hAnsi="Arial" w:cs="Arial"/>
          <w:sz w:val="24"/>
          <w:szCs w:val="24"/>
          <w:lang w:val="es-ES" w:eastAsia="es-ES"/>
        </w:rPr>
        <w:t>del valor de Módulo I</w:t>
      </w:r>
      <w:r w:rsidR="00EC6C61">
        <w:rPr>
          <w:rFonts w:ascii="Arial" w:eastAsia="Arial" w:hAnsi="Arial" w:cs="Arial"/>
          <w:sz w:val="24"/>
          <w:szCs w:val="24"/>
          <w:lang w:val="es-ES" w:eastAsia="es-ES"/>
        </w:rPr>
        <w:t xml:space="preserve"> de Ingresos </w:t>
      </w:r>
      <w:r w:rsidRPr="00A03CE1">
        <w:rPr>
          <w:rFonts w:ascii="Arial" w:eastAsia="Arial" w:hAnsi="Arial" w:cs="Arial"/>
          <w:sz w:val="24"/>
          <w:szCs w:val="24"/>
          <w:lang w:val="es-ES" w:eastAsia="es-ES"/>
        </w:rPr>
        <w:t>B</w:t>
      </w:r>
      <w:r w:rsidR="00EC6C61">
        <w:rPr>
          <w:rFonts w:ascii="Arial" w:eastAsia="Arial" w:hAnsi="Arial" w:cs="Arial"/>
          <w:sz w:val="24"/>
          <w:szCs w:val="24"/>
          <w:lang w:val="es-ES" w:eastAsia="es-ES"/>
        </w:rPr>
        <w:t>rutos</w:t>
      </w:r>
      <w:r w:rsidRPr="00A03CE1">
        <w:rPr>
          <w:rFonts w:ascii="Arial" w:eastAsia="Arial" w:hAnsi="Arial" w:cs="Arial"/>
          <w:sz w:val="24"/>
          <w:szCs w:val="24"/>
          <w:lang w:val="es-ES" w:eastAsia="es-ES"/>
        </w:rPr>
        <w:t xml:space="preserve"> por día.-</w:t>
      </w:r>
    </w:p>
    <w:p w14:paraId="41B18F50" w14:textId="36095B22" w:rsidR="00A03CE1" w:rsidRPr="00A03CE1" w:rsidRDefault="00A03CE1" w:rsidP="00EE4FEB">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62.-</w:t>
      </w:r>
      <w:r w:rsidRPr="00A03CE1">
        <w:rPr>
          <w:rFonts w:ascii="Arial" w:eastAsia="Arial" w:hAnsi="Arial" w:cs="Arial"/>
          <w:sz w:val="24"/>
          <w:szCs w:val="24"/>
          <w:lang w:val="es-ES" w:eastAsia="es-ES"/>
        </w:rPr>
        <w:t xml:space="preserve"> El valor del Módulo de Ingresos Brutos, se fija en Pesos: DOS MIL</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DOSCIENTOS ($ 2.200,00) a partir del 01 de </w:t>
      </w:r>
      <w:r w:rsidR="00EE4FEB">
        <w:rPr>
          <w:rFonts w:ascii="Arial" w:eastAsia="Arial" w:hAnsi="Arial" w:cs="Arial"/>
          <w:sz w:val="24"/>
          <w:szCs w:val="24"/>
          <w:lang w:val="es-ES" w:eastAsia="es-ES"/>
        </w:rPr>
        <w:t>e</w:t>
      </w:r>
      <w:r w:rsidRPr="00A03CE1">
        <w:rPr>
          <w:rFonts w:ascii="Arial" w:eastAsia="Arial" w:hAnsi="Arial" w:cs="Arial"/>
          <w:sz w:val="24"/>
          <w:szCs w:val="24"/>
          <w:lang w:val="es-ES" w:eastAsia="es-ES"/>
        </w:rPr>
        <w:t>nero de 2026, y el valor mínimo sujeto a retención será de Pesos: CIEN MIL ($ 100.000,00).-</w:t>
      </w:r>
    </w:p>
    <w:p w14:paraId="009EE174" w14:textId="18A5F123"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63.-</w:t>
      </w:r>
      <w:r w:rsidRPr="00A03CE1">
        <w:rPr>
          <w:rFonts w:ascii="Arial" w:eastAsia="Arial" w:hAnsi="Arial" w:cs="Arial"/>
          <w:sz w:val="24"/>
          <w:szCs w:val="24"/>
          <w:lang w:val="es-ES" w:eastAsia="es-ES"/>
        </w:rPr>
        <w:t xml:space="preserve"> El régimen de determinación, percepción, liquidación y el pago del</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Impuesto sobre los Ingresos Brutos se ajustará a lo establecido en la Ley </w:t>
      </w:r>
      <w:r w:rsidR="00D630D2">
        <w:rPr>
          <w:rFonts w:ascii="Arial" w:eastAsia="Arial" w:hAnsi="Arial" w:cs="Arial"/>
          <w:sz w:val="24"/>
          <w:szCs w:val="24"/>
          <w:lang w:val="es-ES" w:eastAsia="es-ES"/>
        </w:rPr>
        <w:t xml:space="preserve">Provincial XXIV - </w:t>
      </w:r>
      <w:r w:rsidRPr="00A03CE1">
        <w:rPr>
          <w:rFonts w:ascii="Arial" w:eastAsia="Arial" w:hAnsi="Arial" w:cs="Arial"/>
          <w:sz w:val="24"/>
          <w:szCs w:val="24"/>
          <w:lang w:val="es-ES" w:eastAsia="es-ES"/>
        </w:rPr>
        <w:t xml:space="preserve">Nº </w:t>
      </w:r>
      <w:r w:rsidR="00D630D2">
        <w:rPr>
          <w:rFonts w:ascii="Arial" w:eastAsia="Arial" w:hAnsi="Arial" w:cs="Arial"/>
          <w:sz w:val="24"/>
          <w:szCs w:val="24"/>
          <w:lang w:val="es-ES" w:eastAsia="es-ES"/>
        </w:rPr>
        <w:t>102</w:t>
      </w:r>
      <w:r w:rsidRPr="00A03CE1">
        <w:rPr>
          <w:rFonts w:ascii="Arial" w:eastAsia="Arial" w:hAnsi="Arial" w:cs="Arial"/>
          <w:sz w:val="24"/>
          <w:szCs w:val="24"/>
          <w:lang w:val="es-ES" w:eastAsia="es-ES"/>
        </w:rPr>
        <w:t>, operando su vencimiento los días Veinte (20) del mes siguiente.-</w:t>
      </w:r>
    </w:p>
    <w:p w14:paraId="65CCCDDE"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XIX</w:t>
      </w:r>
    </w:p>
    <w:p w14:paraId="7D02A246"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DE CONSTRUCCIÓN Y REGISTRACIÓN POR EL EMPLAZAMIENTO DE ESTRUCTURAS SOPORTE DE ANTENAS Y EQUIPOS</w:t>
      </w:r>
    </w:p>
    <w:p w14:paraId="69185575"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COMPLEMENTARIOS DE LOS SERVICIOS DE TELECOMUNICACIONES</w:t>
      </w:r>
    </w:p>
    <w:p w14:paraId="608DB5FB" w14:textId="3C0A4A4C"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64.-</w:t>
      </w:r>
      <w:r w:rsidRPr="00A03CE1">
        <w:rPr>
          <w:rFonts w:ascii="Arial" w:eastAsia="Arial" w:hAnsi="Arial" w:cs="Arial"/>
          <w:sz w:val="24"/>
          <w:szCs w:val="24"/>
          <w:lang w:val="es-ES" w:eastAsia="es-ES"/>
        </w:rPr>
        <w:t xml:space="preserve"> Por los servicios de análisis dirigidos a verificar el cumplimiento de </w:t>
      </w:r>
      <w:r w:rsidR="00EC6C61">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los requisitos o documentación necesaria para la construcción y registración del emplazamiento de estructuras soporte de antenas y sus equipos complementarios (cabinas y/o sueltes para la guarda de equipos, grupos electrógenos, cableados, antenas, riendas, soportes, generadores, y cuantos más dispositivos técnicos fueran necesarios), se abonará por única vez la presente Tasa fijada en M.I.M. de: Dos </w:t>
      </w:r>
      <w:r w:rsidR="00F24170" w:rsidRPr="00A03CE1">
        <w:rPr>
          <w:rFonts w:ascii="Arial" w:eastAsia="Arial" w:hAnsi="Arial" w:cs="Arial"/>
          <w:sz w:val="24"/>
          <w:szCs w:val="24"/>
          <w:lang w:val="es-ES" w:eastAsia="es-ES"/>
        </w:rPr>
        <w:t xml:space="preserve">Mil Novecientos </w:t>
      </w:r>
      <w:r w:rsidRPr="00A03CE1">
        <w:rPr>
          <w:rFonts w:ascii="Arial" w:eastAsia="Arial" w:hAnsi="Arial" w:cs="Arial"/>
          <w:sz w:val="24"/>
          <w:szCs w:val="24"/>
          <w:lang w:val="es-ES" w:eastAsia="es-ES"/>
        </w:rPr>
        <w:t>(2900).-</w:t>
      </w:r>
    </w:p>
    <w:p w14:paraId="741642A8"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DE VERIFICACIÓN POR EL EMPLAZAMIENTO DE ESTRUCTURAS</w:t>
      </w:r>
    </w:p>
    <w:p w14:paraId="1508286F"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SOPORTE DE ANTENAS Y EQUIPOS COMPLEMENTARIOS DE TELECOMUNICACIONES</w:t>
      </w:r>
    </w:p>
    <w:p w14:paraId="3460251B" w14:textId="3FBAB502"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65.-</w:t>
      </w:r>
      <w:r w:rsidRPr="00A03CE1">
        <w:rPr>
          <w:rFonts w:ascii="Arial" w:eastAsia="Arial" w:hAnsi="Arial" w:cs="Arial"/>
          <w:sz w:val="24"/>
          <w:szCs w:val="24"/>
          <w:lang w:val="es-ES" w:eastAsia="es-ES"/>
        </w:rPr>
        <w:t xml:space="preserve"> Por los servicios destinados a preservar y verificar la seguridad y</w:t>
      </w:r>
      <w:r w:rsidR="00F2417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las </w:t>
      </w:r>
      <w:r w:rsidR="00F2417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condiciones de registración de cada estructura soporte de antenas</w:t>
      </w:r>
      <w:r w:rsidR="00F2417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y sus equipos complementarios se abonará anualmente la presente Tasa por un total de 3100 Módulos.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14:paraId="677C4D0E" w14:textId="4F16F3BA"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los casos de estructura y/o estructura soporte de antenas específicas para luminarias, las Tasas de Construcción y Registración; así como la de Verificación e Inspección de las mismas serán de un tercio del valor de la Tasa establecida en el Artículo 6</w:t>
      </w:r>
      <w:r w:rsidR="00F24170">
        <w:rPr>
          <w:rFonts w:ascii="Arial" w:eastAsia="Arial" w:hAnsi="Arial" w:cs="Arial"/>
          <w:sz w:val="24"/>
          <w:szCs w:val="24"/>
          <w:lang w:val="es-ES" w:eastAsia="es-ES"/>
        </w:rPr>
        <w:t>4</w:t>
      </w:r>
      <w:r w:rsidRPr="00A03CE1">
        <w:rPr>
          <w:rFonts w:ascii="Arial" w:eastAsia="Arial" w:hAnsi="Arial" w:cs="Arial"/>
          <w:sz w:val="24"/>
          <w:szCs w:val="24"/>
          <w:lang w:val="es-ES" w:eastAsia="es-ES"/>
        </w:rPr>
        <w:t xml:space="preserve"> para las estructuras de soporte convencionales.-</w:t>
      </w:r>
    </w:p>
    <w:p w14:paraId="52CCA0A9" w14:textId="77777777" w:rsidR="00A03CE1" w:rsidRPr="00F24170"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F24170">
        <w:rPr>
          <w:rFonts w:ascii="Arial" w:eastAsia="Arial" w:hAnsi="Arial" w:cs="Arial"/>
          <w:b/>
          <w:sz w:val="24"/>
          <w:szCs w:val="24"/>
          <w:u w:val="single"/>
          <w:lang w:val="es-ES" w:eastAsia="es-ES"/>
        </w:rPr>
        <w:t>DISPOSICIONES ESPECIALES</w:t>
      </w:r>
    </w:p>
    <w:p w14:paraId="170A0CDE" w14:textId="0D9504C1"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66</w:t>
      </w:r>
      <w:r w:rsidR="00F24170">
        <w:rPr>
          <w:rFonts w:ascii="Arial" w:eastAsia="Arial" w:hAnsi="Arial" w:cs="Arial"/>
          <w:b/>
          <w:sz w:val="24"/>
          <w:szCs w:val="24"/>
          <w:u w:val="single"/>
          <w:lang w:val="es-ES" w:eastAsia="es-ES"/>
        </w:rPr>
        <w:t>.-</w:t>
      </w:r>
      <w:r w:rsidRPr="00A03CE1">
        <w:rPr>
          <w:rFonts w:ascii="Arial" w:eastAsia="Arial" w:hAnsi="Arial" w:cs="Arial"/>
          <w:sz w:val="24"/>
          <w:szCs w:val="24"/>
          <w:lang w:val="es-ES" w:eastAsia="es-ES"/>
        </w:rPr>
        <w:t xml:space="preserve"> A partir de la fecha de promulgación de la presente Ordenanza los</w:t>
      </w:r>
      <w:r w:rsidR="00F24170">
        <w:rPr>
          <w:rFonts w:ascii="Arial" w:eastAsia="Arial" w:hAnsi="Arial" w:cs="Arial"/>
          <w:sz w:val="24"/>
          <w:szCs w:val="24"/>
          <w:lang w:val="es-ES" w:eastAsia="es-ES"/>
        </w:rPr>
        <w:t xml:space="preserve"> </w:t>
      </w:r>
      <w:r w:rsidR="00F2417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pagos en mora de Impuestos, Tasas, Derechos, Contribuciones Municipales y Tierras sufrirán un recargo equivalente al Seis por Ciento (6%) mensual.</w:t>
      </w:r>
    </w:p>
    <w:p w14:paraId="779C6CB3"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Facúltese a la Secretaría de Hacienda, a reducir hasta en un Cien por Ciento (100%) la aplicación del porcentaje indicado precedentemente para la determinación de deuda, debiendo la misma reglamentar el porcentaje de aplicación por disposición conjunta con las áreas involucradas.-</w:t>
      </w:r>
    </w:p>
    <w:p w14:paraId="57C5E649" w14:textId="405D5D04"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67.-</w:t>
      </w:r>
      <w:r w:rsidRPr="00A03CE1">
        <w:rPr>
          <w:rFonts w:ascii="Arial" w:eastAsia="Arial" w:hAnsi="Arial" w:cs="Arial"/>
          <w:sz w:val="24"/>
          <w:szCs w:val="24"/>
          <w:lang w:val="es-ES" w:eastAsia="es-ES"/>
        </w:rPr>
        <w:t xml:space="preserve"> El Poder Ejecutivo Municipal reglamentará el sistema de</w:t>
      </w:r>
      <w:r w:rsidR="00F24170">
        <w:rPr>
          <w:rFonts w:ascii="Arial" w:eastAsia="Arial" w:hAnsi="Arial" w:cs="Arial"/>
          <w:sz w:val="24"/>
          <w:szCs w:val="24"/>
          <w:lang w:val="es-ES" w:eastAsia="es-ES"/>
        </w:rPr>
        <w:t xml:space="preserve"> </w:t>
      </w:r>
      <w:r w:rsidR="00F2417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descuentos, por pago adelantado de las obligaciones tributarias correspondientes al año 2026. En ella constarán Impuestos y/o Tasas incluidas, fechas y porcentajes de descuento y formas de pago.</w:t>
      </w:r>
    </w:p>
    <w:p w14:paraId="5E206279"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contribuyentes oficiales podrán obtener hasta el mismo beneficio por pago adelantado siempre que no tengan deudas anteriores, y supeditado a lo que se establezca en la normativa municipal específica. Aquellos contribuyentes que adhieran a Débito Automático sus obligaciones mensuales obtendrán una bonificación del Diez por Ciento (10%) del valor de la cuota mensual a abonar, pudiendo la Secretaría de Hacienda establecer mediante Resolución, algún otro tipo de beneficio impositivo en cuanto a tarjetas de créditos. Dichos beneficios serán otorgados para todos los gravámenes exceptuando Ingresos Brutos y Tasa de Inspección, Seguridad e Higiene. Dicho beneficio no alcanzará a aquellos contribuyentes que posean planes de financiación, multas de cualquier índole o deudas en situación judicial.</w:t>
      </w:r>
    </w:p>
    <w:p w14:paraId="1B6EA1A3"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Otorgase sobre el importe determinado a pagar, un descuento del Quince por Ciento (15%) para el Impuesto sobre los Ingresos Brutos a aquellos contribuyentes que se encuentren al día con sus obligaciones formales y sustanciales; dicho descuento no es aplicable a los mínimos.-</w:t>
      </w:r>
    </w:p>
    <w:p w14:paraId="7E3BB058" w14:textId="4F6C0308"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68.-</w:t>
      </w:r>
      <w:r w:rsidRPr="00A03CE1">
        <w:rPr>
          <w:rFonts w:ascii="Arial" w:eastAsia="Arial" w:hAnsi="Arial" w:cs="Arial"/>
          <w:sz w:val="24"/>
          <w:szCs w:val="24"/>
          <w:lang w:val="es-ES" w:eastAsia="es-ES"/>
        </w:rPr>
        <w:t xml:space="preserve"> Facúltese al Poder Ejecutivo a reglamentar vía Resolución:</w:t>
      </w:r>
    </w:p>
    <w:p w14:paraId="52E920C5" w14:textId="3FDCC259" w:rsidR="00A03CE1" w:rsidRPr="00A03CE1" w:rsidRDefault="00A03CE1" w:rsidP="00F24170">
      <w:pPr>
        <w:numPr>
          <w:ilvl w:val="1"/>
          <w:numId w:val="46"/>
        </w:numPr>
        <w:tabs>
          <w:tab w:val="left" w:pos="2552"/>
        </w:tabs>
        <w:spacing w:after="0" w:line="360" w:lineRule="auto"/>
        <w:ind w:left="85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Las especificaciones necesarias para las actividades previstas en los Artículos 21, 22, 23, 24 y 25, a efectos del pago de la Tasa al Comercio en la Vía Pública y la obtención de la Habilitación Comercial y Artículo 5</w:t>
      </w:r>
      <w:r w:rsidR="008F7091">
        <w:rPr>
          <w:rFonts w:ascii="Arial" w:eastAsia="Arial" w:hAnsi="Arial" w:cs="Arial"/>
          <w:sz w:val="24"/>
          <w:szCs w:val="24"/>
          <w:lang w:val="es-ES" w:eastAsia="es-ES"/>
        </w:rPr>
        <w:t>4</w:t>
      </w:r>
      <w:r w:rsidRPr="00A03CE1">
        <w:rPr>
          <w:rFonts w:ascii="Arial" w:eastAsia="Arial" w:hAnsi="Arial" w:cs="Arial"/>
          <w:sz w:val="24"/>
          <w:szCs w:val="24"/>
          <w:lang w:val="es-ES" w:eastAsia="es-ES"/>
        </w:rPr>
        <w:t xml:space="preserve"> en concepto de alquileres.-</w:t>
      </w:r>
    </w:p>
    <w:p w14:paraId="549B08B2" w14:textId="77777777" w:rsidR="00A03CE1" w:rsidRPr="00A03CE1" w:rsidRDefault="00A03CE1" w:rsidP="00F24170">
      <w:pPr>
        <w:numPr>
          <w:ilvl w:val="1"/>
          <w:numId w:val="46"/>
        </w:numPr>
        <w:tabs>
          <w:tab w:val="left" w:pos="2552"/>
        </w:tabs>
        <w:spacing w:after="0" w:line="360" w:lineRule="auto"/>
        <w:ind w:left="85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Establecer y modificar las fechas de vencimiento de los tributos previstos en la presente Ordenanza.-</w:t>
      </w:r>
    </w:p>
    <w:p w14:paraId="5AA97A6A" w14:textId="77777777" w:rsidR="00A03CE1" w:rsidRPr="00A03CE1" w:rsidRDefault="00A03CE1" w:rsidP="00F24170">
      <w:pPr>
        <w:numPr>
          <w:ilvl w:val="1"/>
          <w:numId w:val="46"/>
        </w:numPr>
        <w:tabs>
          <w:tab w:val="left" w:pos="2552"/>
        </w:tabs>
        <w:spacing w:after="0" w:line="360" w:lineRule="auto"/>
        <w:ind w:left="85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Establecer la alícuota y monto mínimo en cuanto al cobro de la Recolección de Residuos y Tasas de Limpieza y Conservación de la Vía Pública en zonas donde estos servicios se realizan en forma alternada.-</w:t>
      </w:r>
    </w:p>
    <w:p w14:paraId="106C51C7" w14:textId="24F9C33C"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69.</w:t>
      </w:r>
      <w:r w:rsidRPr="00A60130">
        <w:rPr>
          <w:rFonts w:ascii="Arial" w:eastAsia="Arial" w:hAnsi="Arial" w:cs="Arial"/>
          <w:b/>
          <w:bCs/>
          <w:sz w:val="24"/>
          <w:szCs w:val="24"/>
          <w:u w:val="single"/>
          <w:lang w:val="es-ES" w:eastAsia="es-ES"/>
        </w:rPr>
        <w:t>-</w:t>
      </w:r>
      <w:r w:rsidR="00A60130" w:rsidRPr="00A6013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A los efectos de </w:t>
      </w:r>
      <w:r w:rsidR="00A60130">
        <w:rPr>
          <w:rFonts w:ascii="Arial" w:eastAsia="Arial" w:hAnsi="Arial" w:cs="Arial"/>
          <w:sz w:val="24"/>
          <w:szCs w:val="24"/>
          <w:lang w:val="es-ES" w:eastAsia="es-ES"/>
        </w:rPr>
        <w:t>l</w:t>
      </w:r>
      <w:r w:rsidRPr="00A03CE1">
        <w:rPr>
          <w:rFonts w:ascii="Arial" w:eastAsia="Arial" w:hAnsi="Arial" w:cs="Arial"/>
          <w:sz w:val="24"/>
          <w:szCs w:val="24"/>
          <w:lang w:val="es-ES" w:eastAsia="es-ES"/>
        </w:rPr>
        <w:t xml:space="preserve">o establecido en el </w:t>
      </w:r>
      <w:r w:rsidR="00A60130">
        <w:rPr>
          <w:rFonts w:ascii="Arial" w:eastAsia="Arial" w:hAnsi="Arial" w:cs="Arial"/>
          <w:sz w:val="24"/>
          <w:szCs w:val="24"/>
          <w:lang w:val="es-ES" w:eastAsia="es-ES"/>
        </w:rPr>
        <w:t xml:space="preserve">Libro Segundo, Título II,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Capítulo IV, </w:t>
      </w:r>
      <w:r w:rsidR="00A60130">
        <w:rPr>
          <w:rFonts w:ascii="Arial" w:eastAsia="Arial" w:hAnsi="Arial" w:cs="Arial"/>
          <w:sz w:val="24"/>
          <w:szCs w:val="24"/>
          <w:lang w:val="es-ES" w:eastAsia="es-ES"/>
        </w:rPr>
        <w:t xml:space="preserve">Artículo 163 y subsiguientes </w:t>
      </w:r>
      <w:r w:rsidRPr="00A03CE1">
        <w:rPr>
          <w:rFonts w:ascii="Arial" w:eastAsia="Arial" w:hAnsi="Arial" w:cs="Arial"/>
          <w:sz w:val="24"/>
          <w:szCs w:val="24"/>
          <w:lang w:val="es-ES" w:eastAsia="es-ES"/>
        </w:rPr>
        <w:t>del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14:paraId="16A330B0" w14:textId="67122F3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70.-</w:t>
      </w:r>
      <w:r w:rsidRPr="00A03CE1">
        <w:rPr>
          <w:rFonts w:ascii="Arial" w:eastAsia="Arial" w:hAnsi="Arial" w:cs="Arial"/>
          <w:sz w:val="24"/>
          <w:szCs w:val="24"/>
          <w:lang w:val="es-ES" w:eastAsia="es-ES"/>
        </w:rPr>
        <w:t xml:space="preserve"> Fijar a los fines establecidos en el Artículo 162</w:t>
      </w:r>
      <w:r w:rsidR="00A60130">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Inciso d) Código</w:t>
      </w:r>
      <w:r w:rsidR="00A60130">
        <w:rPr>
          <w:rFonts w:ascii="Arial" w:eastAsia="Arial" w:hAnsi="Arial" w:cs="Arial"/>
          <w:sz w:val="24"/>
          <w:szCs w:val="24"/>
          <w:lang w:val="es-ES" w:eastAsia="es-ES"/>
        </w:rPr>
        <w:t xml:space="preserve">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Fiscal Municipal en M.I.M.: Ochocientos </w:t>
      </w:r>
      <w:r w:rsidR="00A60130" w:rsidRPr="00A03CE1">
        <w:rPr>
          <w:rFonts w:ascii="Arial" w:eastAsia="Arial" w:hAnsi="Arial" w:cs="Arial"/>
          <w:sz w:val="24"/>
          <w:szCs w:val="24"/>
          <w:lang w:val="es-ES" w:eastAsia="es-ES"/>
        </w:rPr>
        <w:t xml:space="preserve">Veinte </w:t>
      </w:r>
      <w:r w:rsidRPr="00A03CE1">
        <w:rPr>
          <w:rFonts w:ascii="Arial" w:eastAsia="Arial" w:hAnsi="Arial" w:cs="Arial"/>
          <w:sz w:val="24"/>
          <w:szCs w:val="24"/>
          <w:lang w:val="es-ES" w:eastAsia="es-ES"/>
        </w:rPr>
        <w:t>(820), el valor fiscal de la propiedad.-</w:t>
      </w:r>
    </w:p>
    <w:p w14:paraId="570FFB67" w14:textId="3375E62F" w:rsidR="00A03CE1" w:rsidRPr="00A03CE1" w:rsidRDefault="00A03CE1" w:rsidP="00A60130">
      <w:pPr>
        <w:tabs>
          <w:tab w:val="left" w:pos="2552"/>
        </w:tabs>
        <w:spacing w:after="0" w:line="360" w:lineRule="auto"/>
        <w:jc w:val="both"/>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Artículo 71.-</w:t>
      </w:r>
      <w:r w:rsidR="00A60130" w:rsidRPr="00A60130">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 xml:space="preserve">Modifíquese el Artículo 4° de </w:t>
      </w:r>
      <w:r w:rsidR="00A60130">
        <w:rPr>
          <w:rFonts w:ascii="Arial" w:eastAsia="Arial" w:hAnsi="Arial" w:cs="Arial"/>
          <w:sz w:val="24"/>
          <w:szCs w:val="24"/>
          <w:lang w:val="es-ES" w:eastAsia="es-ES"/>
        </w:rPr>
        <w:t>l</w:t>
      </w:r>
      <w:r w:rsidRPr="00A03CE1">
        <w:rPr>
          <w:rFonts w:ascii="Arial" w:eastAsia="Arial" w:hAnsi="Arial" w:cs="Arial"/>
          <w:sz w:val="24"/>
          <w:szCs w:val="24"/>
          <w:lang w:val="es-ES" w:eastAsia="es-ES"/>
        </w:rPr>
        <w:t>a Ordenanza N° 3291, el que</w:t>
      </w:r>
      <w:r w:rsidR="00A6013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quedará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redactado de la siguiente manera:</w:t>
      </w:r>
    </w:p>
    <w:p w14:paraId="1361D569" w14:textId="0437B9DA"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60130">
        <w:rPr>
          <w:rFonts w:ascii="Arial" w:eastAsia="Arial" w:hAnsi="Arial" w:cs="Arial"/>
          <w:bCs/>
          <w:sz w:val="24"/>
          <w:szCs w:val="24"/>
          <w:lang w:val="es-ES" w:eastAsia="es-ES"/>
        </w:rPr>
        <w:t>“</w:t>
      </w:r>
      <w:r w:rsidRPr="00A03CE1">
        <w:rPr>
          <w:rFonts w:ascii="Arial" w:eastAsia="Arial" w:hAnsi="Arial" w:cs="Arial"/>
          <w:b/>
          <w:sz w:val="24"/>
          <w:szCs w:val="24"/>
          <w:u w:val="single"/>
          <w:lang w:val="es-ES" w:eastAsia="es-ES"/>
        </w:rPr>
        <w:t>Artículo 4°.-</w:t>
      </w:r>
      <w:r w:rsidR="00A60130" w:rsidRPr="00A60130">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Fíjar el valor máximo del metro cuadrado de la tierra libre de</w:t>
      </w:r>
      <w:r w:rsidR="00A6013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mejoras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en las zonas urbanas y suburbanas del Ejido Municipal de la ciudad de Rawson, en M.I.M.: Catorce (14). Para la determinación de la valuación de la tierra se tomará el citado valor, afectándolo por la superficie y coeficientes que reflejan los servicios con que cuentan, forma, ubicación y porcentajes de propiedad horizontal de conformidad a la fórmula que seguidamente se indica.</w:t>
      </w:r>
    </w:p>
    <w:p w14:paraId="2B44E14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FÓRMULA DE VALUACIÓN: Vt.=SVb. Est. Zt. Et. Ct. Rt. Rph. F.</w:t>
      </w:r>
    </w:p>
    <w:p w14:paraId="0C8258BA"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DONDE:</w:t>
      </w:r>
    </w:p>
    <w:p w14:paraId="7F929070"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Vt.= Valuación de la tierra.</w:t>
      </w:r>
    </w:p>
    <w:p w14:paraId="34BC13B9"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 Superficie de la parcela, según título antecedente de mensura registrado.</w:t>
      </w:r>
    </w:p>
    <w:p w14:paraId="2E4D5D93"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Vb.= 14 Módulos.</w:t>
      </w:r>
    </w:p>
    <w:p w14:paraId="690BA12C"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 Coeficiente por Servicios. Resulta de la suma de cada uno de ellos en función de su distancia respecto del inmueble a valuar, según Anexo I, que forma parte de la presente Ordenanza.</w:t>
      </w:r>
    </w:p>
    <w:p w14:paraId="7E330DD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Zt.= Coeficiente de Zona. Se determinará de acuerdo a los valores que surgen del Anexo II y planos de los Anexos III y IV de la presente.</w:t>
      </w:r>
    </w:p>
    <w:p w14:paraId="07A6F0C9"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Et.= Coeficiente de esquina. Queda establecido de la aplicación de los coeficientes según Anexo V de la presente Ordenanza.</w:t>
      </w:r>
    </w:p>
    <w:p w14:paraId="2A70164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Ct.= Coeficiente de calle principal. Es el que resulta de la aplicación de los valores del Anexo VI según planos de los Anexos VII y VIII de la presente.</w:t>
      </w:r>
    </w:p>
    <w:p w14:paraId="291371AB"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Rt.= Coeficiente de relación de frente y fondo. Se determinará de acuerdo con las planillas que como Anexos IX, X y XI forman parte de la presente Ordenanza.</w:t>
      </w:r>
    </w:p>
    <w:p w14:paraId="69FC78B9"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Rph.= Coeficiente de relación de afectación del inmueble al Régimen de Propiedad Horizontal (Ley Nº 13.512). Resulta de la aplicación de los valores del Anexo XII de la presente Ordenanza.</w:t>
      </w:r>
    </w:p>
    <w:p w14:paraId="15B0359D" w14:textId="320A723A"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F.= Cero coma </w:t>
      </w:r>
      <w:r w:rsidR="00A60130" w:rsidRPr="00A03CE1">
        <w:rPr>
          <w:rFonts w:ascii="Arial" w:eastAsia="Arial" w:hAnsi="Arial" w:cs="Arial"/>
          <w:sz w:val="24"/>
          <w:szCs w:val="24"/>
          <w:lang w:val="es-ES" w:eastAsia="es-ES"/>
        </w:rPr>
        <w:t xml:space="preserve">Seis </w:t>
      </w:r>
      <w:r w:rsidRPr="00A03CE1">
        <w:rPr>
          <w:rFonts w:ascii="Arial" w:eastAsia="Arial" w:hAnsi="Arial" w:cs="Arial"/>
          <w:sz w:val="24"/>
          <w:szCs w:val="24"/>
          <w:lang w:val="es-ES" w:eastAsia="es-ES"/>
        </w:rPr>
        <w:t>(0,6).</w:t>
      </w:r>
    </w:p>
    <w:p w14:paraId="24058ACC" w14:textId="2977D918"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Para los inmuebles de los conjuntos habitacionales de los Barrios Malvinas, 2 de Abril y Hunt, el Factor “F’’ indicado, será igual a Cero coma </w:t>
      </w:r>
      <w:r w:rsidR="00A60130" w:rsidRPr="00A03CE1">
        <w:rPr>
          <w:rFonts w:ascii="Arial" w:eastAsia="Arial" w:hAnsi="Arial" w:cs="Arial"/>
          <w:sz w:val="24"/>
          <w:szCs w:val="24"/>
          <w:lang w:val="es-ES" w:eastAsia="es-ES"/>
        </w:rPr>
        <w:t xml:space="preserve">Cinco </w:t>
      </w:r>
      <w:r w:rsidRPr="00A03CE1">
        <w:rPr>
          <w:rFonts w:ascii="Arial" w:eastAsia="Arial" w:hAnsi="Arial" w:cs="Arial"/>
          <w:sz w:val="24"/>
          <w:szCs w:val="24"/>
          <w:lang w:val="es-ES" w:eastAsia="es-ES"/>
        </w:rPr>
        <w:t>(0,5).</w:t>
      </w:r>
      <w:r w:rsidR="00A60130">
        <w:rPr>
          <w:rFonts w:ascii="Arial" w:eastAsia="Arial" w:hAnsi="Arial" w:cs="Arial"/>
          <w:sz w:val="24"/>
          <w:szCs w:val="24"/>
          <w:lang w:val="es-ES" w:eastAsia="es-ES"/>
        </w:rPr>
        <w:t>-”</w:t>
      </w:r>
    </w:p>
    <w:p w14:paraId="402B9F6D" w14:textId="7674969D" w:rsidR="00A03CE1" w:rsidRPr="00A03CE1" w:rsidRDefault="00A03CE1" w:rsidP="00A60130">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72.-</w:t>
      </w:r>
      <w:r w:rsidRPr="00A03CE1">
        <w:rPr>
          <w:rFonts w:ascii="Arial" w:eastAsia="Arial" w:hAnsi="Arial" w:cs="Arial"/>
          <w:sz w:val="24"/>
          <w:szCs w:val="24"/>
          <w:lang w:val="es-ES" w:eastAsia="es-ES"/>
        </w:rPr>
        <w:t xml:space="preserve"> Modifíquese el Artículo 5° de la Ordenanza N° 3291, el que</w:t>
      </w:r>
      <w:r w:rsidR="00A6013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quedará</w:t>
      </w:r>
      <w:r w:rsidR="00A60130">
        <w:rPr>
          <w:rFonts w:ascii="Arial" w:eastAsia="Arial" w:hAnsi="Arial" w:cs="Arial"/>
          <w:sz w:val="24"/>
          <w:szCs w:val="24"/>
          <w:lang w:val="es-ES" w:eastAsia="es-ES"/>
        </w:rPr>
        <w:t xml:space="preserve">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redactado de la siguiente manera:</w:t>
      </w:r>
    </w:p>
    <w:p w14:paraId="7F8B78EB" w14:textId="765CCDE0" w:rsidR="00A03CE1" w:rsidRPr="00A03CE1" w:rsidRDefault="00A03CE1" w:rsidP="00A60130">
      <w:pPr>
        <w:tabs>
          <w:tab w:val="left" w:pos="2552"/>
        </w:tabs>
        <w:spacing w:after="0" w:line="360" w:lineRule="auto"/>
        <w:jc w:val="both"/>
        <w:rPr>
          <w:rFonts w:ascii="Arial" w:eastAsia="Arial" w:hAnsi="Arial" w:cs="Arial"/>
          <w:sz w:val="24"/>
          <w:szCs w:val="24"/>
          <w:lang w:val="es-ES" w:eastAsia="es-ES"/>
        </w:rPr>
      </w:pPr>
      <w:r w:rsidRPr="00A60130">
        <w:rPr>
          <w:rFonts w:ascii="Arial" w:eastAsia="Arial" w:hAnsi="Arial" w:cs="Arial"/>
          <w:bCs/>
          <w:sz w:val="24"/>
          <w:szCs w:val="24"/>
          <w:lang w:val="es-ES" w:eastAsia="es-ES"/>
        </w:rPr>
        <w:t>“</w:t>
      </w:r>
      <w:r w:rsidRPr="00A03CE1">
        <w:rPr>
          <w:rFonts w:ascii="Arial" w:eastAsia="Arial" w:hAnsi="Arial" w:cs="Arial"/>
          <w:b/>
          <w:sz w:val="24"/>
          <w:szCs w:val="24"/>
          <w:u w:val="single"/>
          <w:lang w:val="es-ES" w:eastAsia="es-ES"/>
        </w:rPr>
        <w:t>Artículo 5º</w:t>
      </w:r>
      <w:r w:rsidRPr="00A60130">
        <w:rPr>
          <w:rFonts w:ascii="Arial" w:eastAsia="Arial" w:hAnsi="Arial" w:cs="Arial"/>
          <w:b/>
          <w:bCs/>
          <w:sz w:val="24"/>
          <w:szCs w:val="24"/>
          <w:u w:val="single"/>
          <w:lang w:val="es-ES" w:eastAsia="es-ES"/>
        </w:rPr>
        <w:t>.-</w:t>
      </w:r>
      <w:r w:rsidRPr="00A03CE1">
        <w:rPr>
          <w:rFonts w:ascii="Arial" w:eastAsia="Arial" w:hAnsi="Arial" w:cs="Arial"/>
          <w:sz w:val="24"/>
          <w:szCs w:val="24"/>
          <w:lang w:val="es-ES" w:eastAsia="es-ES"/>
        </w:rPr>
        <w:t xml:space="preserve"> El valor de las mejoras se obtendrá de acuerdo con el tipo de</w:t>
      </w:r>
      <w:r w:rsidR="00A60130">
        <w:rPr>
          <w:rFonts w:ascii="Arial" w:eastAsia="Arial" w:hAnsi="Arial" w:cs="Arial"/>
          <w:sz w:val="24"/>
          <w:szCs w:val="24"/>
          <w:lang w:val="es-ES" w:eastAsia="es-ES"/>
        </w:rPr>
        <w:t xml:space="preserve">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14:paraId="24AAD233" w14:textId="77777777" w:rsidR="00A03CE1" w:rsidRPr="00A03CE1" w:rsidRDefault="00A03CE1" w:rsidP="00911548">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valores básicos por metro cuadrado de mejora para cada tipo de construcción serán los siguientes:</w:t>
      </w:r>
    </w:p>
    <w:p w14:paraId="484EA7B3"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CONSTRUCCIONES GENERALES</w:t>
      </w:r>
    </w:p>
    <w:p w14:paraId="0C844836"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A = ………707 Módulos.</w:t>
      </w:r>
    </w:p>
    <w:p w14:paraId="49D2EC59"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B =  ……...549 Módulos.</w:t>
      </w:r>
    </w:p>
    <w:p w14:paraId="3BC1FD08"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C =……….430 Módulos.</w:t>
      </w:r>
    </w:p>
    <w:p w14:paraId="1C14E88F"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TIPO D = ………270 Módulos. </w:t>
      </w:r>
    </w:p>
    <w:p w14:paraId="692A88D1"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CONSTRUCCIONES ESPECIALES</w:t>
      </w:r>
    </w:p>
    <w:p w14:paraId="1FCFB616"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B = ………288 Módulos.</w:t>
      </w:r>
    </w:p>
    <w:p w14:paraId="7E891CA4"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C =……… 204 Módulos.</w:t>
      </w:r>
    </w:p>
    <w:p w14:paraId="6D1CB7B0"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D = ………136 Módulos.-”</w:t>
      </w:r>
    </w:p>
    <w:p w14:paraId="14ECCC77" w14:textId="4FBC1D48" w:rsidR="00D57582" w:rsidRPr="00911548" w:rsidRDefault="00A03CE1" w:rsidP="00911548">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73.-</w:t>
      </w:r>
      <w:r w:rsidRPr="00A03CE1">
        <w:rPr>
          <w:rFonts w:ascii="Arial" w:eastAsia="Arial" w:hAnsi="Arial" w:cs="Arial"/>
          <w:sz w:val="24"/>
          <w:szCs w:val="24"/>
          <w:lang w:val="es-ES" w:eastAsia="es-ES"/>
        </w:rPr>
        <w:t xml:space="preserve"> Autorícese al Poder Ejecutivo Municipal a realizar modificaciones </w:t>
      </w:r>
      <w:r w:rsidRPr="00911548">
        <w:rPr>
          <w:rFonts w:ascii="Arial" w:eastAsia="Calibri" w:hAnsi="Arial" w:cs="Arial"/>
          <w:sz w:val="24"/>
          <w:szCs w:val="24"/>
        </w:rPr>
        <w:t xml:space="preserve">en </w:t>
      </w:r>
      <w:r w:rsidR="00911548">
        <w:rPr>
          <w:rFonts w:ascii="Arial" w:eastAsia="Calibri" w:hAnsi="Arial" w:cs="Arial"/>
          <w:sz w:val="24"/>
          <w:szCs w:val="24"/>
        </w:rPr>
        <w:br/>
        <w:t xml:space="preserve">                     </w:t>
      </w:r>
      <w:r w:rsidRPr="00911548">
        <w:rPr>
          <w:rFonts w:ascii="Arial" w:eastAsia="Calibri" w:hAnsi="Arial" w:cs="Arial"/>
          <w:sz w:val="24"/>
          <w:szCs w:val="24"/>
        </w:rPr>
        <w:t>los Anexos III y IV de la Ordenanza Nº 3291, a efectos de adecuar los planos a las zonas correspondientes.-</w:t>
      </w:r>
    </w:p>
    <w:p w14:paraId="6AC8B0AB" w14:textId="38D69898" w:rsidR="00D57582" w:rsidRDefault="00911548" w:rsidP="00A03CE1">
      <w:pPr>
        <w:spacing w:after="0" w:line="360" w:lineRule="auto"/>
        <w:jc w:val="both"/>
        <w:rPr>
          <w:rFonts w:ascii="Arial" w:hAnsi="Arial" w:cs="Arial"/>
          <w:sz w:val="24"/>
        </w:rPr>
      </w:pPr>
      <w:r>
        <w:rPr>
          <w:rFonts w:ascii="Arial" w:hAnsi="Arial" w:cs="Arial"/>
          <w:b/>
          <w:sz w:val="24"/>
          <w:u w:val="single"/>
        </w:rPr>
        <w:t>Artículo</w:t>
      </w:r>
      <w:r w:rsidR="00D57582">
        <w:rPr>
          <w:rFonts w:ascii="Arial" w:hAnsi="Arial" w:cs="Arial"/>
          <w:b/>
          <w:sz w:val="24"/>
          <w:u w:val="single"/>
        </w:rPr>
        <w:t xml:space="preserve"> </w:t>
      </w:r>
      <w:r>
        <w:rPr>
          <w:rFonts w:ascii="Arial" w:hAnsi="Arial" w:cs="Arial"/>
          <w:b/>
          <w:sz w:val="24"/>
          <w:u w:val="single"/>
        </w:rPr>
        <w:t>7</w:t>
      </w:r>
      <w:r w:rsidR="00D57582">
        <w:rPr>
          <w:rFonts w:ascii="Arial" w:hAnsi="Arial" w:cs="Arial"/>
          <w:b/>
          <w:sz w:val="24"/>
          <w:u w:val="single"/>
        </w:rPr>
        <w:t>4.-</w:t>
      </w:r>
      <w:r w:rsidR="00D57582" w:rsidRPr="00911548">
        <w:rPr>
          <w:rFonts w:ascii="Arial" w:hAnsi="Arial" w:cs="Arial"/>
          <w:bCs/>
          <w:sz w:val="24"/>
        </w:rPr>
        <w:t xml:space="preserve"> </w:t>
      </w:r>
      <w:r w:rsidR="00D57582">
        <w:rPr>
          <w:rFonts w:ascii="Arial" w:hAnsi="Arial" w:cs="Arial"/>
          <w:sz w:val="24"/>
        </w:rPr>
        <w:t>Dispóngase a los fines de su ordenamiento administrativo, la</w:t>
      </w:r>
      <w:r>
        <w:rPr>
          <w:rFonts w:ascii="Arial" w:hAnsi="Arial" w:cs="Arial"/>
          <w:sz w:val="24"/>
        </w:rPr>
        <w:t xml:space="preserve"> </w:t>
      </w:r>
      <w:r>
        <w:rPr>
          <w:rFonts w:ascii="Arial" w:hAnsi="Arial" w:cs="Arial"/>
          <w:sz w:val="24"/>
        </w:rPr>
        <w:br/>
        <w:t xml:space="preserve">                        </w:t>
      </w:r>
      <w:r w:rsidR="00D57582">
        <w:rPr>
          <w:rFonts w:ascii="Arial" w:hAnsi="Arial" w:cs="Arial"/>
          <w:sz w:val="24"/>
        </w:rPr>
        <w:t>inclusión de la presente en el Texto Ordenado correspondiente.-</w:t>
      </w:r>
    </w:p>
    <w:p w14:paraId="7BB46852" w14:textId="383CDEE1" w:rsidR="00D57582" w:rsidRDefault="00D57582" w:rsidP="00A03CE1">
      <w:pPr>
        <w:spacing w:after="0" w:line="360" w:lineRule="auto"/>
        <w:jc w:val="both"/>
        <w:rPr>
          <w:rFonts w:ascii="Arial" w:hAnsi="Arial" w:cs="Arial"/>
          <w:sz w:val="24"/>
        </w:rPr>
      </w:pPr>
      <w:r>
        <w:rPr>
          <w:rFonts w:ascii="Arial" w:hAnsi="Arial" w:cs="Arial"/>
          <w:b/>
          <w:sz w:val="24"/>
          <w:u w:val="single"/>
        </w:rPr>
        <w:t xml:space="preserve">Artículo </w:t>
      </w:r>
      <w:r w:rsidR="00911548">
        <w:rPr>
          <w:rFonts w:ascii="Arial" w:hAnsi="Arial" w:cs="Arial"/>
          <w:b/>
          <w:sz w:val="24"/>
          <w:u w:val="single"/>
        </w:rPr>
        <w:t>7</w:t>
      </w:r>
      <w:r>
        <w:rPr>
          <w:rFonts w:ascii="Arial" w:hAnsi="Arial" w:cs="Arial"/>
          <w:b/>
          <w:sz w:val="24"/>
          <w:u w:val="single"/>
        </w:rPr>
        <w:t>5.-</w:t>
      </w:r>
      <w:r w:rsidRPr="00911548">
        <w:rPr>
          <w:rFonts w:ascii="Arial" w:hAnsi="Arial" w:cs="Arial"/>
          <w:sz w:val="24"/>
        </w:rPr>
        <w:t xml:space="preserve"> </w:t>
      </w:r>
      <w:r>
        <w:rPr>
          <w:rFonts w:ascii="Arial" w:hAnsi="Arial" w:cs="Arial"/>
          <w:sz w:val="24"/>
        </w:rPr>
        <w:t>Regístrese, Comuníquese al Poder Ejecutivo Municipal, Publíquese</w:t>
      </w:r>
    </w:p>
    <w:p w14:paraId="6D07342B" w14:textId="48693DEC" w:rsidR="00D57582" w:rsidRDefault="00D57582" w:rsidP="00A03CE1">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14:paraId="3294C36C" w14:textId="2E272D89" w:rsidR="00D57582" w:rsidRDefault="00D57582" w:rsidP="00A03CE1">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911548">
        <w:rPr>
          <w:rFonts w:ascii="Arial" w:hAnsi="Arial" w:cs="Arial"/>
          <w:sz w:val="24"/>
        </w:rPr>
        <w:t>veinticinco</w:t>
      </w:r>
      <w:r>
        <w:rPr>
          <w:rFonts w:ascii="Arial" w:hAnsi="Arial" w:cs="Arial"/>
          <w:sz w:val="24"/>
        </w:rPr>
        <w:t xml:space="preserve"> </w:t>
      </w:r>
      <w:r w:rsidR="00911548">
        <w:rPr>
          <w:rFonts w:ascii="Arial" w:hAnsi="Arial" w:cs="Arial"/>
          <w:sz w:val="24"/>
        </w:rPr>
        <w:t>días</w:t>
      </w:r>
      <w:r>
        <w:rPr>
          <w:rFonts w:ascii="Arial" w:hAnsi="Arial" w:cs="Arial"/>
          <w:sz w:val="24"/>
        </w:rPr>
        <w:t xml:space="preserve"> del mes de </w:t>
      </w:r>
      <w:r w:rsidR="00911548">
        <w:rPr>
          <w:rFonts w:ascii="Arial" w:hAnsi="Arial" w:cs="Arial"/>
          <w:sz w:val="24"/>
        </w:rPr>
        <w:t>octubre</w:t>
      </w:r>
      <w:r>
        <w:rPr>
          <w:rFonts w:ascii="Arial" w:hAnsi="Arial" w:cs="Arial"/>
          <w:sz w:val="24"/>
        </w:rPr>
        <w:t xml:space="preserve"> del año dos mil</w:t>
      </w:r>
      <w:r w:rsidR="00911548">
        <w:rPr>
          <w:rFonts w:ascii="Arial" w:hAnsi="Arial" w:cs="Arial"/>
          <w:sz w:val="24"/>
        </w:rPr>
        <w:t xml:space="preserve"> veinticinco</w:t>
      </w:r>
      <w:r>
        <w:rPr>
          <w:rFonts w:ascii="Arial" w:hAnsi="Arial" w:cs="Arial"/>
          <w:sz w:val="24"/>
        </w:rPr>
        <w:t>.-</w:t>
      </w:r>
    </w:p>
    <w:p w14:paraId="4B7C8CFA" w14:textId="77777777" w:rsidR="00D57582" w:rsidRDefault="00D57582" w:rsidP="00A03CE1">
      <w:pPr>
        <w:spacing w:after="0" w:line="360" w:lineRule="auto"/>
        <w:jc w:val="both"/>
        <w:rPr>
          <w:rFonts w:ascii="Arial" w:hAnsi="Arial" w:cs="Arial"/>
          <w:sz w:val="24"/>
        </w:rPr>
      </w:pPr>
    </w:p>
    <w:p w14:paraId="05525424" w14:textId="77777777" w:rsidR="00911548" w:rsidRDefault="00911548" w:rsidP="00A03CE1">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911548" w14:paraId="5D175B1D" w14:textId="77777777" w:rsidTr="004C7AB4">
        <w:tc>
          <w:tcPr>
            <w:tcW w:w="4304" w:type="dxa"/>
          </w:tcPr>
          <w:p w14:paraId="3589C70D" w14:textId="65083F10" w:rsidR="00911548" w:rsidRDefault="00911548" w:rsidP="00911548">
            <w:pPr>
              <w:jc w:val="center"/>
              <w:rPr>
                <w:rFonts w:ascii="Arial" w:hAnsi="Arial" w:cs="Arial"/>
                <w:b/>
                <w:sz w:val="16"/>
              </w:rPr>
            </w:pPr>
            <w:r>
              <w:rPr>
                <w:rFonts w:ascii="Arial" w:hAnsi="Arial" w:cs="Arial"/>
                <w:b/>
                <w:sz w:val="16"/>
              </w:rPr>
              <w:t>BRIAN AXEL WIRZ</w:t>
            </w:r>
          </w:p>
          <w:p w14:paraId="58583B33" w14:textId="77777777" w:rsidR="00911548" w:rsidRDefault="00911548" w:rsidP="00911548">
            <w:pPr>
              <w:jc w:val="center"/>
              <w:rPr>
                <w:rFonts w:ascii="Arial" w:hAnsi="Arial" w:cs="Arial"/>
                <w:b/>
                <w:sz w:val="14"/>
              </w:rPr>
            </w:pPr>
            <w:r>
              <w:rPr>
                <w:rFonts w:ascii="Arial" w:hAnsi="Arial" w:cs="Arial"/>
                <w:b/>
                <w:sz w:val="14"/>
              </w:rPr>
              <w:t>SECRETARIO LEGISLATIVO</w:t>
            </w:r>
          </w:p>
          <w:p w14:paraId="70017099" w14:textId="4BE404F8" w:rsidR="00911548" w:rsidRPr="00911548" w:rsidRDefault="00911548" w:rsidP="00911548">
            <w:pPr>
              <w:jc w:val="center"/>
              <w:rPr>
                <w:rFonts w:ascii="Arial" w:hAnsi="Arial" w:cs="Arial"/>
                <w:sz w:val="12"/>
              </w:rPr>
            </w:pPr>
            <w:r>
              <w:rPr>
                <w:rFonts w:ascii="Arial" w:hAnsi="Arial" w:cs="Arial"/>
                <w:sz w:val="12"/>
              </w:rPr>
              <w:t>CONCEJO DELIBERANTE</w:t>
            </w:r>
          </w:p>
        </w:tc>
        <w:tc>
          <w:tcPr>
            <w:tcW w:w="4304" w:type="dxa"/>
          </w:tcPr>
          <w:p w14:paraId="7E72FE4E" w14:textId="77777777" w:rsidR="00911548" w:rsidRDefault="00911548" w:rsidP="00911548">
            <w:pPr>
              <w:jc w:val="center"/>
              <w:rPr>
                <w:rFonts w:ascii="Arial" w:hAnsi="Arial" w:cs="Arial"/>
                <w:b/>
                <w:sz w:val="16"/>
              </w:rPr>
            </w:pPr>
            <w:r>
              <w:rPr>
                <w:rFonts w:ascii="Arial" w:hAnsi="Arial" w:cs="Arial"/>
                <w:b/>
                <w:sz w:val="16"/>
              </w:rPr>
              <w:t>DULIO DANILO MONTI</w:t>
            </w:r>
          </w:p>
          <w:p w14:paraId="7255C6D1" w14:textId="77777777" w:rsidR="00911548" w:rsidRDefault="00911548" w:rsidP="00911548">
            <w:pPr>
              <w:jc w:val="center"/>
              <w:rPr>
                <w:rFonts w:ascii="Arial" w:hAnsi="Arial" w:cs="Arial"/>
                <w:b/>
                <w:sz w:val="14"/>
              </w:rPr>
            </w:pPr>
            <w:r>
              <w:rPr>
                <w:rFonts w:ascii="Arial" w:hAnsi="Arial" w:cs="Arial"/>
                <w:b/>
                <w:sz w:val="14"/>
              </w:rPr>
              <w:t>PRESIDENTE</w:t>
            </w:r>
          </w:p>
          <w:p w14:paraId="02499CF7" w14:textId="5FB942AD" w:rsidR="00911548" w:rsidRPr="00911548" w:rsidRDefault="00911548" w:rsidP="00911548">
            <w:pPr>
              <w:jc w:val="center"/>
              <w:rPr>
                <w:rFonts w:ascii="Arial" w:hAnsi="Arial" w:cs="Arial"/>
                <w:sz w:val="12"/>
              </w:rPr>
            </w:pPr>
            <w:r>
              <w:rPr>
                <w:rFonts w:ascii="Arial" w:hAnsi="Arial" w:cs="Arial"/>
                <w:sz w:val="12"/>
              </w:rPr>
              <w:t>CONCEJO DELIBERANTE</w:t>
            </w:r>
          </w:p>
        </w:tc>
      </w:tr>
    </w:tbl>
    <w:p w14:paraId="3B026DFA" w14:textId="77777777" w:rsidR="0084591E" w:rsidRDefault="0084591E" w:rsidP="0084591E">
      <w:pPr>
        <w:spacing w:after="0" w:line="360" w:lineRule="auto"/>
        <w:jc w:val="right"/>
        <w:rPr>
          <w:rFonts w:ascii="Arial" w:hAnsi="Arial" w:cs="Arial"/>
          <w:b/>
          <w:sz w:val="24"/>
        </w:rPr>
      </w:pPr>
      <w:r>
        <w:rPr>
          <w:rFonts w:ascii="Arial" w:hAnsi="Arial" w:cs="Arial"/>
          <w:b/>
          <w:sz w:val="24"/>
        </w:rPr>
        <w:t>29 OCT 2025</w:t>
      </w:r>
    </w:p>
    <w:p w14:paraId="23222229" w14:textId="77777777" w:rsidR="00D57582" w:rsidRDefault="00D57582" w:rsidP="00A03CE1">
      <w:pPr>
        <w:spacing w:after="0" w:line="360" w:lineRule="auto"/>
        <w:jc w:val="both"/>
        <w:rPr>
          <w:rFonts w:ascii="Arial" w:hAnsi="Arial" w:cs="Arial"/>
          <w:sz w:val="24"/>
        </w:rPr>
      </w:pPr>
    </w:p>
    <w:p w14:paraId="65B9035C" w14:textId="05C2D4F0" w:rsidR="00D57582" w:rsidRDefault="00D57582" w:rsidP="00A03CE1">
      <w:pPr>
        <w:spacing w:after="0" w:line="360" w:lineRule="auto"/>
        <w:jc w:val="both"/>
        <w:rPr>
          <w:rFonts w:ascii="Arial" w:hAnsi="Arial" w:cs="Arial"/>
          <w:b/>
          <w:sz w:val="24"/>
          <w:u w:val="single"/>
        </w:rPr>
      </w:pPr>
      <w:r>
        <w:rPr>
          <w:rFonts w:ascii="Arial" w:hAnsi="Arial" w:cs="Arial"/>
          <w:b/>
          <w:sz w:val="24"/>
          <w:u w:val="single"/>
        </w:rPr>
        <w:t>POR ELLO:</w:t>
      </w:r>
    </w:p>
    <w:p w14:paraId="4024838E" w14:textId="53D7BF18" w:rsidR="00D57582" w:rsidRDefault="00D57582" w:rsidP="00A03CE1">
      <w:pPr>
        <w:spacing w:after="0" w:line="360" w:lineRule="auto"/>
        <w:jc w:val="center"/>
        <w:rPr>
          <w:rFonts w:ascii="Arial" w:hAnsi="Arial" w:cs="Arial"/>
          <w:b/>
          <w:sz w:val="24"/>
        </w:rPr>
      </w:pPr>
      <w:r>
        <w:rPr>
          <w:rFonts w:ascii="Arial" w:hAnsi="Arial" w:cs="Arial"/>
          <w:b/>
          <w:sz w:val="24"/>
        </w:rPr>
        <w:t>EL INTENDENTE MUNICIPAL DE LA CIUDAD DE RAWSON</w:t>
      </w:r>
    </w:p>
    <w:p w14:paraId="7E2AA3B9" w14:textId="44D7DFC6" w:rsidR="00D57582" w:rsidRDefault="00D57582" w:rsidP="00A03CE1">
      <w:pPr>
        <w:spacing w:after="0" w:line="360" w:lineRule="auto"/>
        <w:jc w:val="center"/>
        <w:rPr>
          <w:rFonts w:ascii="Arial" w:hAnsi="Arial" w:cs="Arial"/>
          <w:b/>
          <w:sz w:val="36"/>
          <w:u w:val="single"/>
        </w:rPr>
      </w:pPr>
      <w:r>
        <w:rPr>
          <w:rFonts w:ascii="Arial" w:hAnsi="Arial" w:cs="Arial"/>
          <w:b/>
          <w:sz w:val="36"/>
          <w:u w:val="single"/>
        </w:rPr>
        <w:t>R E S U E L V E:</w:t>
      </w:r>
    </w:p>
    <w:p w14:paraId="1A27E076" w14:textId="29343B91" w:rsidR="00D57582" w:rsidRDefault="00D57582" w:rsidP="00A03CE1">
      <w:pPr>
        <w:spacing w:after="0" w:line="360" w:lineRule="auto"/>
        <w:rPr>
          <w:rFonts w:ascii="Arial" w:hAnsi="Arial" w:cs="Arial"/>
          <w:sz w:val="24"/>
        </w:rPr>
      </w:pPr>
      <w:r>
        <w:rPr>
          <w:rFonts w:ascii="Arial" w:hAnsi="Arial" w:cs="Arial"/>
          <w:b/>
          <w:sz w:val="24"/>
          <w:u w:val="single"/>
        </w:rPr>
        <w:t>Artículo 1º.-</w:t>
      </w:r>
      <w:r w:rsidRPr="00911548">
        <w:rPr>
          <w:rFonts w:ascii="Arial" w:hAnsi="Arial" w:cs="Arial"/>
          <w:bCs/>
          <w:sz w:val="24"/>
        </w:rPr>
        <w:t xml:space="preserve"> </w:t>
      </w:r>
      <w:r>
        <w:rPr>
          <w:rFonts w:ascii="Arial" w:hAnsi="Arial" w:cs="Arial"/>
          <w:sz w:val="24"/>
        </w:rPr>
        <w:t xml:space="preserve">Téngase por Ordenanza </w:t>
      </w:r>
      <w:r>
        <w:rPr>
          <w:rFonts w:ascii="Arial" w:hAnsi="Arial" w:cs="Arial"/>
          <w:b/>
          <w:sz w:val="24"/>
          <w:u w:val="single"/>
        </w:rPr>
        <w:t xml:space="preserve">Nº   </w:t>
      </w:r>
      <w:r w:rsidR="00911548">
        <w:rPr>
          <w:rFonts w:ascii="Arial" w:hAnsi="Arial" w:cs="Arial"/>
          <w:b/>
          <w:sz w:val="24"/>
          <w:u w:val="single"/>
        </w:rPr>
        <w:t xml:space="preserve">              </w:t>
      </w:r>
      <w:r>
        <w:rPr>
          <w:rFonts w:ascii="Arial" w:hAnsi="Arial" w:cs="Arial"/>
          <w:b/>
          <w:sz w:val="24"/>
          <w:u w:val="single"/>
        </w:rPr>
        <w:t xml:space="preserve"> </w:t>
      </w:r>
      <w:r w:rsidR="0084591E">
        <w:rPr>
          <w:rFonts w:ascii="Arial" w:hAnsi="Arial" w:cs="Arial"/>
          <w:b/>
          <w:sz w:val="24"/>
          <w:u w:val="single"/>
        </w:rPr>
        <w:t>9320</w:t>
      </w:r>
      <w:r>
        <w:rPr>
          <w:rFonts w:ascii="Arial" w:hAnsi="Arial" w:cs="Arial"/>
          <w:b/>
          <w:sz w:val="24"/>
          <w:u w:val="single"/>
        </w:rPr>
        <w:t xml:space="preserve"> /25.-</w:t>
      </w:r>
    </w:p>
    <w:p w14:paraId="0BD41840" w14:textId="06548414" w:rsidR="00D57582" w:rsidRDefault="00D57582" w:rsidP="00A03CE1">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1BDF724E" w14:textId="6630D7B3" w:rsidR="00D57582" w:rsidRDefault="00D57582" w:rsidP="00A03CE1">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p w14:paraId="17DFB9C0" w14:textId="7CE5B7D0" w:rsidR="00A8761D" w:rsidRDefault="00A8761D">
      <w:pPr>
        <w:rPr>
          <w:rFonts w:ascii="Arial" w:hAnsi="Arial" w:cs="Arial"/>
          <w:sz w:val="24"/>
        </w:rPr>
      </w:pPr>
      <w:r>
        <w:rPr>
          <w:rFonts w:ascii="Arial" w:hAnsi="Arial" w:cs="Arial"/>
          <w:sz w:val="24"/>
        </w:rPr>
        <w:br w:type="page"/>
      </w:r>
    </w:p>
    <w:p w14:paraId="0916ED22" w14:textId="77777777" w:rsidR="00A8761D" w:rsidRDefault="00A8761D" w:rsidP="00A8761D">
      <w:pPr>
        <w:pStyle w:val="Normal1"/>
        <w:spacing w:line="360" w:lineRule="auto"/>
        <w:jc w:val="center"/>
        <w:rPr>
          <w:b/>
          <w:sz w:val="24"/>
          <w:szCs w:val="24"/>
          <w:u w:val="single"/>
        </w:rPr>
      </w:pPr>
      <w:r>
        <w:rPr>
          <w:b/>
          <w:sz w:val="24"/>
          <w:szCs w:val="24"/>
          <w:u w:val="single"/>
        </w:rPr>
        <w:t>ANEXO I</w:t>
      </w:r>
    </w:p>
    <w:p w14:paraId="4F93EE6B" w14:textId="77777777" w:rsidR="00A8761D" w:rsidRDefault="00A8761D" w:rsidP="00A8761D">
      <w:pPr>
        <w:pStyle w:val="Normal1"/>
        <w:spacing w:line="360" w:lineRule="auto"/>
        <w:jc w:val="center"/>
        <w:rPr>
          <w:b/>
          <w:sz w:val="24"/>
          <w:szCs w:val="24"/>
          <w:u w:val="single"/>
        </w:rPr>
      </w:pPr>
    </w:p>
    <w:p w14:paraId="792E7120" w14:textId="77777777" w:rsidR="00A8761D" w:rsidRPr="00111C44" w:rsidRDefault="00A8761D" w:rsidP="00A8761D">
      <w:pPr>
        <w:pStyle w:val="Normal1"/>
        <w:spacing w:line="360" w:lineRule="auto"/>
        <w:jc w:val="center"/>
        <w:rPr>
          <w:sz w:val="24"/>
          <w:szCs w:val="24"/>
        </w:rPr>
      </w:pPr>
      <w:r>
        <w:rPr>
          <w:b/>
          <w:sz w:val="24"/>
          <w:szCs w:val="24"/>
          <w:u w:val="single"/>
        </w:rPr>
        <w:t>GRUPO 1 - VEHÍCULOS AUTOMOTORES Y/O SIMILARES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600"/>
        <w:gridCol w:w="1900"/>
        <w:gridCol w:w="1900"/>
        <w:gridCol w:w="1960"/>
      </w:tblGrid>
      <w:tr w:rsidR="00A8761D" w:rsidRPr="004C7AB4" w14:paraId="39DF5343" w14:textId="77777777" w:rsidTr="007E4918">
        <w:trPr>
          <w:trHeight w:val="315"/>
          <w:jc w:val="center"/>
        </w:trPr>
        <w:tc>
          <w:tcPr>
            <w:tcW w:w="860" w:type="dxa"/>
            <w:noWrap/>
            <w:vAlign w:val="bottom"/>
          </w:tcPr>
          <w:p w14:paraId="05B6C99F" w14:textId="77777777" w:rsidR="00A8761D" w:rsidRPr="004C7AB4" w:rsidRDefault="00A8761D" w:rsidP="006F316F">
            <w:pPr>
              <w:spacing w:after="0" w:line="360" w:lineRule="auto"/>
              <w:jc w:val="center"/>
              <w:rPr>
                <w:rFonts w:ascii="Arial" w:eastAsia="Times New Roman" w:hAnsi="Arial" w:cs="Arial"/>
                <w:szCs w:val="24"/>
              </w:rPr>
            </w:pPr>
          </w:p>
        </w:tc>
        <w:tc>
          <w:tcPr>
            <w:tcW w:w="1600" w:type="dxa"/>
            <w:noWrap/>
            <w:vAlign w:val="bottom"/>
          </w:tcPr>
          <w:p w14:paraId="506188F1"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w:t>
            </w:r>
          </w:p>
        </w:tc>
        <w:tc>
          <w:tcPr>
            <w:tcW w:w="1900" w:type="dxa"/>
            <w:noWrap/>
            <w:vAlign w:val="bottom"/>
          </w:tcPr>
          <w:p w14:paraId="48CF5786"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B</w:t>
            </w:r>
          </w:p>
        </w:tc>
        <w:tc>
          <w:tcPr>
            <w:tcW w:w="1900" w:type="dxa"/>
            <w:noWrap/>
            <w:vAlign w:val="bottom"/>
          </w:tcPr>
          <w:p w14:paraId="555D7E94"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C</w:t>
            </w:r>
          </w:p>
        </w:tc>
        <w:tc>
          <w:tcPr>
            <w:tcW w:w="1960" w:type="dxa"/>
            <w:noWrap/>
            <w:vAlign w:val="bottom"/>
          </w:tcPr>
          <w:p w14:paraId="7ECDD7DE"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D</w:t>
            </w:r>
          </w:p>
        </w:tc>
      </w:tr>
      <w:tr w:rsidR="00A8761D" w:rsidRPr="004C7AB4" w14:paraId="578EAD7E" w14:textId="77777777" w:rsidTr="007E4918">
        <w:trPr>
          <w:trHeight w:val="315"/>
          <w:jc w:val="center"/>
        </w:trPr>
        <w:tc>
          <w:tcPr>
            <w:tcW w:w="860" w:type="dxa"/>
            <w:noWrap/>
            <w:vAlign w:val="bottom"/>
          </w:tcPr>
          <w:p w14:paraId="478A15AB" w14:textId="77777777" w:rsidR="00A8761D" w:rsidRPr="004C7AB4" w:rsidRDefault="00A8761D" w:rsidP="006F316F">
            <w:pPr>
              <w:spacing w:after="0" w:line="360" w:lineRule="auto"/>
              <w:jc w:val="center"/>
              <w:rPr>
                <w:rFonts w:ascii="Arial" w:eastAsia="Times New Roman" w:hAnsi="Arial" w:cs="Arial"/>
                <w:szCs w:val="24"/>
              </w:rPr>
            </w:pPr>
          </w:p>
        </w:tc>
        <w:tc>
          <w:tcPr>
            <w:tcW w:w="1600" w:type="dxa"/>
            <w:noWrap/>
            <w:vAlign w:val="bottom"/>
          </w:tcPr>
          <w:p w14:paraId="176E2348"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hasta</w:t>
            </w:r>
          </w:p>
        </w:tc>
        <w:tc>
          <w:tcPr>
            <w:tcW w:w="1900" w:type="dxa"/>
            <w:noWrap/>
            <w:vAlign w:val="bottom"/>
          </w:tcPr>
          <w:p w14:paraId="774C32AE"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1201 a"/>
              </w:smartTagPr>
              <w:r w:rsidRPr="004C7AB4">
                <w:rPr>
                  <w:rFonts w:ascii="Arial" w:eastAsia="Times New Roman" w:hAnsi="Arial" w:cs="Arial"/>
                  <w:b/>
                  <w:bCs/>
                  <w:szCs w:val="24"/>
                </w:rPr>
                <w:t>1201 a</w:t>
              </w:r>
            </w:smartTag>
          </w:p>
        </w:tc>
        <w:tc>
          <w:tcPr>
            <w:tcW w:w="1900" w:type="dxa"/>
            <w:noWrap/>
            <w:vAlign w:val="bottom"/>
          </w:tcPr>
          <w:p w14:paraId="41413FE3"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2501 a"/>
              </w:smartTagPr>
              <w:r w:rsidRPr="004C7AB4">
                <w:rPr>
                  <w:rFonts w:ascii="Arial" w:eastAsia="Times New Roman" w:hAnsi="Arial" w:cs="Arial"/>
                  <w:b/>
                  <w:bCs/>
                  <w:szCs w:val="24"/>
                </w:rPr>
                <w:t>2501 a</w:t>
              </w:r>
            </w:smartTag>
          </w:p>
        </w:tc>
        <w:tc>
          <w:tcPr>
            <w:tcW w:w="1960" w:type="dxa"/>
            <w:noWrap/>
            <w:vAlign w:val="bottom"/>
          </w:tcPr>
          <w:p w14:paraId="7F3CB8E9"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Mas de</w:t>
            </w:r>
          </w:p>
        </w:tc>
      </w:tr>
      <w:tr w:rsidR="00A8761D" w:rsidRPr="004C7AB4" w14:paraId="6883F93A" w14:textId="77777777" w:rsidTr="007E4918">
        <w:trPr>
          <w:trHeight w:val="330"/>
          <w:jc w:val="center"/>
        </w:trPr>
        <w:tc>
          <w:tcPr>
            <w:tcW w:w="860" w:type="dxa"/>
            <w:noWrap/>
            <w:vAlign w:val="bottom"/>
          </w:tcPr>
          <w:p w14:paraId="17A29584"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AÑO</w:t>
            </w:r>
          </w:p>
        </w:tc>
        <w:tc>
          <w:tcPr>
            <w:tcW w:w="1600" w:type="dxa"/>
            <w:noWrap/>
            <w:vAlign w:val="bottom"/>
          </w:tcPr>
          <w:p w14:paraId="534E9B27"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1200 KG"/>
              </w:smartTagPr>
              <w:r w:rsidRPr="004C7AB4">
                <w:rPr>
                  <w:rFonts w:ascii="Arial" w:eastAsia="Times New Roman" w:hAnsi="Arial" w:cs="Arial"/>
                  <w:b/>
                  <w:bCs/>
                  <w:szCs w:val="24"/>
                </w:rPr>
                <w:t>1200 KG</w:t>
              </w:r>
            </w:smartTag>
          </w:p>
        </w:tc>
        <w:tc>
          <w:tcPr>
            <w:tcW w:w="1900" w:type="dxa"/>
            <w:noWrap/>
            <w:vAlign w:val="bottom"/>
          </w:tcPr>
          <w:p w14:paraId="09A31BD6"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2500 kg"/>
              </w:smartTagPr>
              <w:r w:rsidRPr="004C7AB4">
                <w:rPr>
                  <w:rFonts w:ascii="Arial" w:eastAsia="Times New Roman" w:hAnsi="Arial" w:cs="Arial"/>
                  <w:b/>
                  <w:bCs/>
                  <w:szCs w:val="24"/>
                </w:rPr>
                <w:t>2500 kg</w:t>
              </w:r>
            </w:smartTag>
          </w:p>
        </w:tc>
        <w:tc>
          <w:tcPr>
            <w:tcW w:w="1900" w:type="dxa"/>
            <w:noWrap/>
            <w:vAlign w:val="bottom"/>
          </w:tcPr>
          <w:p w14:paraId="516F8D19"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4000 kg"/>
              </w:smartTagPr>
              <w:r w:rsidRPr="004C7AB4">
                <w:rPr>
                  <w:rFonts w:ascii="Arial" w:eastAsia="Times New Roman" w:hAnsi="Arial" w:cs="Arial"/>
                  <w:b/>
                  <w:bCs/>
                  <w:szCs w:val="24"/>
                </w:rPr>
                <w:t>4000 kg</w:t>
              </w:r>
            </w:smartTag>
          </w:p>
        </w:tc>
        <w:tc>
          <w:tcPr>
            <w:tcW w:w="1960" w:type="dxa"/>
            <w:noWrap/>
            <w:vAlign w:val="bottom"/>
          </w:tcPr>
          <w:p w14:paraId="3F84E64D"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4000 kg"/>
              </w:smartTagPr>
              <w:r w:rsidRPr="004C7AB4">
                <w:rPr>
                  <w:rFonts w:ascii="Arial" w:eastAsia="Times New Roman" w:hAnsi="Arial" w:cs="Arial"/>
                  <w:b/>
                  <w:bCs/>
                  <w:szCs w:val="24"/>
                </w:rPr>
                <w:t>4000 kg</w:t>
              </w:r>
            </w:smartTag>
          </w:p>
        </w:tc>
      </w:tr>
      <w:tr w:rsidR="00A8761D" w:rsidRPr="004C7AB4" w14:paraId="7D8B5EBD" w14:textId="77777777" w:rsidTr="007E4918">
        <w:trPr>
          <w:trHeight w:val="300"/>
          <w:jc w:val="center"/>
        </w:trPr>
        <w:tc>
          <w:tcPr>
            <w:tcW w:w="860" w:type="dxa"/>
            <w:noWrap/>
            <w:vAlign w:val="bottom"/>
          </w:tcPr>
          <w:p w14:paraId="29FD1D6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2025</w:t>
            </w:r>
          </w:p>
        </w:tc>
        <w:tc>
          <w:tcPr>
            <w:tcW w:w="1600" w:type="dxa"/>
            <w:noWrap/>
            <w:vAlign w:val="bottom"/>
          </w:tcPr>
          <w:p w14:paraId="6E5EEC5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623.295,00</w:t>
            </w:r>
          </w:p>
        </w:tc>
        <w:tc>
          <w:tcPr>
            <w:tcW w:w="1900" w:type="dxa"/>
            <w:noWrap/>
            <w:vAlign w:val="bottom"/>
          </w:tcPr>
          <w:p w14:paraId="4A9E78B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841.448,25</w:t>
            </w:r>
          </w:p>
        </w:tc>
        <w:tc>
          <w:tcPr>
            <w:tcW w:w="1900" w:type="dxa"/>
            <w:noWrap/>
            <w:vAlign w:val="bottom"/>
          </w:tcPr>
          <w:p w14:paraId="3C8AB31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1.135.053,00</w:t>
            </w:r>
          </w:p>
        </w:tc>
        <w:tc>
          <w:tcPr>
            <w:tcW w:w="1960" w:type="dxa"/>
            <w:noWrap/>
            <w:vAlign w:val="bottom"/>
          </w:tcPr>
          <w:p w14:paraId="3006522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1.531.993,50</w:t>
            </w:r>
          </w:p>
        </w:tc>
      </w:tr>
      <w:tr w:rsidR="00A8761D" w:rsidRPr="004C7AB4" w14:paraId="536C17D4" w14:textId="77777777" w:rsidTr="007E4918">
        <w:trPr>
          <w:trHeight w:val="300"/>
          <w:jc w:val="center"/>
        </w:trPr>
        <w:tc>
          <w:tcPr>
            <w:tcW w:w="860" w:type="dxa"/>
            <w:noWrap/>
            <w:vAlign w:val="bottom"/>
          </w:tcPr>
          <w:p w14:paraId="66BE630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2024</w:t>
            </w:r>
          </w:p>
        </w:tc>
        <w:tc>
          <w:tcPr>
            <w:tcW w:w="1600" w:type="dxa"/>
            <w:noWrap/>
            <w:vAlign w:val="bottom"/>
          </w:tcPr>
          <w:p w14:paraId="30EB0D9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461.700,00</w:t>
            </w:r>
          </w:p>
        </w:tc>
        <w:tc>
          <w:tcPr>
            <w:tcW w:w="1900" w:type="dxa"/>
            <w:noWrap/>
            <w:vAlign w:val="bottom"/>
          </w:tcPr>
          <w:p w14:paraId="44753D3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623.295,00</w:t>
            </w:r>
          </w:p>
        </w:tc>
        <w:tc>
          <w:tcPr>
            <w:tcW w:w="1900" w:type="dxa"/>
            <w:noWrap/>
            <w:vAlign w:val="bottom"/>
          </w:tcPr>
          <w:p w14:paraId="60BA14E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840.780,00</w:t>
            </w:r>
          </w:p>
        </w:tc>
        <w:tc>
          <w:tcPr>
            <w:tcW w:w="1960" w:type="dxa"/>
            <w:noWrap/>
            <w:vAlign w:val="bottom"/>
          </w:tcPr>
          <w:p w14:paraId="5DC115B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1.134.810,00</w:t>
            </w:r>
          </w:p>
        </w:tc>
      </w:tr>
      <w:tr w:rsidR="00A8761D" w:rsidRPr="004C7AB4" w14:paraId="1F87032C" w14:textId="77777777" w:rsidTr="007E4918">
        <w:trPr>
          <w:trHeight w:val="300"/>
          <w:jc w:val="center"/>
        </w:trPr>
        <w:tc>
          <w:tcPr>
            <w:tcW w:w="860" w:type="dxa"/>
            <w:noWrap/>
            <w:vAlign w:val="bottom"/>
          </w:tcPr>
          <w:p w14:paraId="74DAF8E1"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2023</w:t>
            </w:r>
          </w:p>
        </w:tc>
        <w:tc>
          <w:tcPr>
            <w:tcW w:w="1600" w:type="dxa"/>
            <w:noWrap/>
            <w:vAlign w:val="bottom"/>
          </w:tcPr>
          <w:p w14:paraId="0F8AB9E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410.670,00</w:t>
            </w:r>
          </w:p>
        </w:tc>
        <w:tc>
          <w:tcPr>
            <w:tcW w:w="1900" w:type="dxa"/>
            <w:noWrap/>
            <w:vAlign w:val="bottom"/>
          </w:tcPr>
          <w:p w14:paraId="580B085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554.040,00</w:t>
            </w:r>
          </w:p>
        </w:tc>
        <w:tc>
          <w:tcPr>
            <w:tcW w:w="1900" w:type="dxa"/>
            <w:noWrap/>
            <w:vAlign w:val="bottom"/>
          </w:tcPr>
          <w:p w14:paraId="3A4B021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742.972,50</w:t>
            </w:r>
          </w:p>
        </w:tc>
        <w:tc>
          <w:tcPr>
            <w:tcW w:w="1960" w:type="dxa"/>
            <w:noWrap/>
            <w:vAlign w:val="bottom"/>
          </w:tcPr>
          <w:p w14:paraId="6A9CE19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1.008.450,00</w:t>
            </w:r>
          </w:p>
        </w:tc>
      </w:tr>
      <w:tr w:rsidR="00A8761D" w:rsidRPr="004C7AB4" w14:paraId="4B36563F" w14:textId="77777777" w:rsidTr="007E4918">
        <w:trPr>
          <w:trHeight w:val="300"/>
          <w:jc w:val="center"/>
        </w:trPr>
        <w:tc>
          <w:tcPr>
            <w:tcW w:w="860" w:type="dxa"/>
            <w:noWrap/>
            <w:vAlign w:val="bottom"/>
          </w:tcPr>
          <w:p w14:paraId="199173F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2022</w:t>
            </w:r>
          </w:p>
        </w:tc>
        <w:tc>
          <w:tcPr>
            <w:tcW w:w="1600" w:type="dxa"/>
            <w:noWrap/>
            <w:vAlign w:val="bottom"/>
          </w:tcPr>
          <w:p w14:paraId="7C1BBC4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316.507,50</w:t>
            </w:r>
          </w:p>
        </w:tc>
        <w:tc>
          <w:tcPr>
            <w:tcW w:w="1900" w:type="dxa"/>
            <w:noWrap/>
            <w:vAlign w:val="bottom"/>
          </w:tcPr>
          <w:p w14:paraId="4F12C3F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426.465,00</w:t>
            </w:r>
          </w:p>
        </w:tc>
        <w:tc>
          <w:tcPr>
            <w:tcW w:w="1900" w:type="dxa"/>
            <w:noWrap/>
            <w:vAlign w:val="bottom"/>
          </w:tcPr>
          <w:p w14:paraId="1DF3A76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575.910,00</w:t>
            </w:r>
          </w:p>
        </w:tc>
        <w:tc>
          <w:tcPr>
            <w:tcW w:w="1960" w:type="dxa"/>
            <w:noWrap/>
            <w:vAlign w:val="bottom"/>
          </w:tcPr>
          <w:p w14:paraId="276AE74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777.600,00</w:t>
            </w:r>
          </w:p>
        </w:tc>
      </w:tr>
      <w:tr w:rsidR="00A8761D" w:rsidRPr="004C7AB4" w14:paraId="5DE17AA5" w14:textId="77777777" w:rsidTr="007E4918">
        <w:trPr>
          <w:trHeight w:val="300"/>
          <w:jc w:val="center"/>
        </w:trPr>
        <w:tc>
          <w:tcPr>
            <w:tcW w:w="860" w:type="dxa"/>
            <w:noWrap/>
            <w:vAlign w:val="bottom"/>
          </w:tcPr>
          <w:p w14:paraId="7E977A1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2021</w:t>
            </w:r>
          </w:p>
        </w:tc>
        <w:tc>
          <w:tcPr>
            <w:tcW w:w="1600" w:type="dxa"/>
            <w:noWrap/>
            <w:vAlign w:val="bottom"/>
          </w:tcPr>
          <w:p w14:paraId="1434927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286.740,00</w:t>
            </w:r>
          </w:p>
        </w:tc>
        <w:tc>
          <w:tcPr>
            <w:tcW w:w="1900" w:type="dxa"/>
            <w:noWrap/>
            <w:vAlign w:val="bottom"/>
          </w:tcPr>
          <w:p w14:paraId="3FE3904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386.370,00</w:t>
            </w:r>
          </w:p>
        </w:tc>
        <w:tc>
          <w:tcPr>
            <w:tcW w:w="1900" w:type="dxa"/>
            <w:noWrap/>
            <w:vAlign w:val="bottom"/>
          </w:tcPr>
          <w:p w14:paraId="1823FF9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521.235,00</w:t>
            </w:r>
          </w:p>
        </w:tc>
        <w:tc>
          <w:tcPr>
            <w:tcW w:w="1960" w:type="dxa"/>
            <w:noWrap/>
            <w:vAlign w:val="bottom"/>
          </w:tcPr>
          <w:p w14:paraId="3810217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703.485,00</w:t>
            </w:r>
          </w:p>
        </w:tc>
      </w:tr>
      <w:tr w:rsidR="00A8761D" w:rsidRPr="004C7AB4" w14:paraId="2665DFD8" w14:textId="77777777" w:rsidTr="007E4918">
        <w:trPr>
          <w:trHeight w:val="300"/>
          <w:jc w:val="center"/>
        </w:trPr>
        <w:tc>
          <w:tcPr>
            <w:tcW w:w="860" w:type="dxa"/>
            <w:noWrap/>
            <w:vAlign w:val="bottom"/>
          </w:tcPr>
          <w:p w14:paraId="2E2AFBA9"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2020</w:t>
            </w:r>
          </w:p>
        </w:tc>
        <w:tc>
          <w:tcPr>
            <w:tcW w:w="1600" w:type="dxa"/>
            <w:noWrap/>
            <w:vAlign w:val="bottom"/>
          </w:tcPr>
          <w:p w14:paraId="4205559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261.225,00</w:t>
            </w:r>
          </w:p>
        </w:tc>
        <w:tc>
          <w:tcPr>
            <w:tcW w:w="1900" w:type="dxa"/>
            <w:noWrap/>
            <w:vAlign w:val="bottom"/>
          </w:tcPr>
          <w:p w14:paraId="61B066F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353.565,00</w:t>
            </w:r>
          </w:p>
        </w:tc>
        <w:tc>
          <w:tcPr>
            <w:tcW w:w="1900" w:type="dxa"/>
            <w:noWrap/>
            <w:vAlign w:val="bottom"/>
          </w:tcPr>
          <w:p w14:paraId="476B73B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477.495,00</w:t>
            </w:r>
          </w:p>
        </w:tc>
        <w:tc>
          <w:tcPr>
            <w:tcW w:w="1960" w:type="dxa"/>
            <w:noWrap/>
            <w:vAlign w:val="bottom"/>
          </w:tcPr>
          <w:p w14:paraId="004306B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645.165,00</w:t>
            </w:r>
          </w:p>
        </w:tc>
      </w:tr>
      <w:tr w:rsidR="00A8761D" w:rsidRPr="004C7AB4" w14:paraId="06CAA8C0" w14:textId="77777777" w:rsidTr="007E4918">
        <w:trPr>
          <w:trHeight w:val="300"/>
          <w:jc w:val="center"/>
        </w:trPr>
        <w:tc>
          <w:tcPr>
            <w:tcW w:w="860" w:type="dxa"/>
            <w:noWrap/>
            <w:vAlign w:val="bottom"/>
          </w:tcPr>
          <w:p w14:paraId="2D4925E2"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2019</w:t>
            </w:r>
          </w:p>
        </w:tc>
        <w:tc>
          <w:tcPr>
            <w:tcW w:w="1600" w:type="dxa"/>
            <w:noWrap/>
            <w:vAlign w:val="bottom"/>
          </w:tcPr>
          <w:p w14:paraId="6A3F0ABE" w14:textId="77777777" w:rsidR="00A8761D" w:rsidRPr="004C7AB4" w:rsidRDefault="00A8761D" w:rsidP="007E4918">
            <w:pPr>
              <w:spacing w:after="0" w:line="360" w:lineRule="auto"/>
              <w:jc w:val="center"/>
              <w:rPr>
                <w:rFonts w:ascii="Arial" w:eastAsia="Times New Roman" w:hAnsi="Arial" w:cs="Arial"/>
                <w:szCs w:val="24"/>
              </w:rPr>
            </w:pPr>
            <w:r w:rsidRPr="004C7AB4">
              <w:rPr>
                <w:rStyle w:val="nfasisintenso"/>
                <w:rFonts w:ascii="Arial" w:hAnsi="Arial" w:cs="Arial"/>
                <w:i w:val="0"/>
                <w:iCs w:val="0"/>
                <w:color w:val="auto"/>
              </w:rPr>
              <w:t>241</w:t>
            </w:r>
            <w:r w:rsidRPr="004C7AB4">
              <w:rPr>
                <w:rFonts w:ascii="Arial" w:eastAsia="Times New Roman" w:hAnsi="Arial" w:cs="Arial"/>
                <w:szCs w:val="24"/>
              </w:rPr>
              <w:t>.785,00</w:t>
            </w:r>
          </w:p>
        </w:tc>
        <w:tc>
          <w:tcPr>
            <w:tcW w:w="1900" w:type="dxa"/>
            <w:noWrap/>
            <w:vAlign w:val="bottom"/>
          </w:tcPr>
          <w:p w14:paraId="0F8C0B5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325.620,00</w:t>
            </w:r>
          </w:p>
        </w:tc>
        <w:tc>
          <w:tcPr>
            <w:tcW w:w="1900" w:type="dxa"/>
            <w:noWrap/>
            <w:vAlign w:val="bottom"/>
          </w:tcPr>
          <w:p w14:paraId="0A9BED2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439.830,00</w:t>
            </w:r>
          </w:p>
        </w:tc>
        <w:tc>
          <w:tcPr>
            <w:tcW w:w="1960" w:type="dxa"/>
            <w:noWrap/>
            <w:vAlign w:val="bottom"/>
          </w:tcPr>
          <w:p w14:paraId="1AE60E9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594.135,00</w:t>
            </w:r>
          </w:p>
        </w:tc>
      </w:tr>
      <w:tr w:rsidR="00A8761D" w:rsidRPr="004C7AB4" w14:paraId="32F404F9" w14:textId="77777777" w:rsidTr="007E4918">
        <w:trPr>
          <w:trHeight w:val="300"/>
          <w:jc w:val="center"/>
        </w:trPr>
        <w:tc>
          <w:tcPr>
            <w:tcW w:w="860" w:type="dxa"/>
            <w:noWrap/>
            <w:vAlign w:val="bottom"/>
          </w:tcPr>
          <w:p w14:paraId="27B884D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2018</w:t>
            </w:r>
          </w:p>
        </w:tc>
        <w:tc>
          <w:tcPr>
            <w:tcW w:w="1600" w:type="dxa"/>
            <w:noWrap/>
            <w:vAlign w:val="bottom"/>
          </w:tcPr>
          <w:p w14:paraId="6CCC598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222.345,00</w:t>
            </w:r>
          </w:p>
        </w:tc>
        <w:tc>
          <w:tcPr>
            <w:tcW w:w="1900" w:type="dxa"/>
            <w:noWrap/>
            <w:vAlign w:val="bottom"/>
          </w:tcPr>
          <w:p w14:paraId="7693B02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300.105,00</w:t>
            </w:r>
          </w:p>
        </w:tc>
        <w:tc>
          <w:tcPr>
            <w:tcW w:w="1900" w:type="dxa"/>
            <w:noWrap/>
            <w:vAlign w:val="bottom"/>
          </w:tcPr>
          <w:p w14:paraId="1ADA1B8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404.595,00</w:t>
            </w:r>
          </w:p>
        </w:tc>
        <w:tc>
          <w:tcPr>
            <w:tcW w:w="1960" w:type="dxa"/>
            <w:noWrap/>
            <w:vAlign w:val="bottom"/>
          </w:tcPr>
          <w:p w14:paraId="3C5F66B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546.750,00</w:t>
            </w:r>
          </w:p>
        </w:tc>
      </w:tr>
      <w:tr w:rsidR="00A8761D" w:rsidRPr="004C7AB4" w14:paraId="29F500C3" w14:textId="77777777" w:rsidTr="007E4918">
        <w:trPr>
          <w:trHeight w:val="300"/>
          <w:jc w:val="center"/>
        </w:trPr>
        <w:tc>
          <w:tcPr>
            <w:tcW w:w="860" w:type="dxa"/>
            <w:noWrap/>
            <w:vAlign w:val="bottom"/>
          </w:tcPr>
          <w:p w14:paraId="566F886A"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2017</w:t>
            </w:r>
          </w:p>
        </w:tc>
        <w:tc>
          <w:tcPr>
            <w:tcW w:w="1600" w:type="dxa"/>
            <w:noWrap/>
            <w:vAlign w:val="bottom"/>
          </w:tcPr>
          <w:p w14:paraId="0FD1410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200.475,00</w:t>
            </w:r>
          </w:p>
        </w:tc>
        <w:tc>
          <w:tcPr>
            <w:tcW w:w="1900" w:type="dxa"/>
            <w:noWrap/>
            <w:vAlign w:val="bottom"/>
          </w:tcPr>
          <w:p w14:paraId="69B92A7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269.730,00</w:t>
            </w:r>
          </w:p>
        </w:tc>
        <w:tc>
          <w:tcPr>
            <w:tcW w:w="1900" w:type="dxa"/>
            <w:noWrap/>
            <w:vAlign w:val="bottom"/>
          </w:tcPr>
          <w:p w14:paraId="7F9F37E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363.285,00</w:t>
            </w:r>
          </w:p>
        </w:tc>
        <w:tc>
          <w:tcPr>
            <w:tcW w:w="1960" w:type="dxa"/>
            <w:noWrap/>
            <w:vAlign w:val="bottom"/>
          </w:tcPr>
          <w:p w14:paraId="1A2F770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490.860,00</w:t>
            </w:r>
          </w:p>
        </w:tc>
      </w:tr>
      <w:tr w:rsidR="00A8761D" w:rsidRPr="004C7AB4" w14:paraId="33AD77B8" w14:textId="77777777" w:rsidTr="007E4918">
        <w:trPr>
          <w:trHeight w:val="300"/>
          <w:jc w:val="center"/>
        </w:trPr>
        <w:tc>
          <w:tcPr>
            <w:tcW w:w="860" w:type="dxa"/>
            <w:noWrap/>
            <w:vAlign w:val="bottom"/>
          </w:tcPr>
          <w:p w14:paraId="372AF07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2016</w:t>
            </w:r>
          </w:p>
        </w:tc>
        <w:tc>
          <w:tcPr>
            <w:tcW w:w="1600" w:type="dxa"/>
            <w:noWrap/>
            <w:vAlign w:val="bottom"/>
          </w:tcPr>
          <w:p w14:paraId="0556C9F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168.885,00</w:t>
            </w:r>
          </w:p>
        </w:tc>
        <w:tc>
          <w:tcPr>
            <w:tcW w:w="1900" w:type="dxa"/>
            <w:noWrap/>
            <w:vAlign w:val="bottom"/>
          </w:tcPr>
          <w:p w14:paraId="6D8FA57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227.205,00</w:t>
            </w:r>
          </w:p>
        </w:tc>
        <w:tc>
          <w:tcPr>
            <w:tcW w:w="1900" w:type="dxa"/>
            <w:noWrap/>
            <w:vAlign w:val="bottom"/>
          </w:tcPr>
          <w:p w14:paraId="3ACB5C5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306.180,00</w:t>
            </w:r>
          </w:p>
        </w:tc>
        <w:tc>
          <w:tcPr>
            <w:tcW w:w="1960" w:type="dxa"/>
            <w:noWrap/>
            <w:vAlign w:val="bottom"/>
          </w:tcPr>
          <w:p w14:paraId="26A2193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413.100,00</w:t>
            </w:r>
          </w:p>
        </w:tc>
      </w:tr>
      <w:tr w:rsidR="00A8761D" w:rsidRPr="004C7AB4" w14:paraId="4E6FD36E" w14:textId="77777777" w:rsidTr="007E4918">
        <w:trPr>
          <w:trHeight w:val="300"/>
          <w:jc w:val="center"/>
        </w:trPr>
        <w:tc>
          <w:tcPr>
            <w:tcW w:w="860" w:type="dxa"/>
            <w:noWrap/>
            <w:vAlign w:val="bottom"/>
          </w:tcPr>
          <w:p w14:paraId="20D69E8B"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2015</w:t>
            </w:r>
          </w:p>
        </w:tc>
        <w:tc>
          <w:tcPr>
            <w:tcW w:w="1600" w:type="dxa"/>
            <w:noWrap/>
            <w:vAlign w:val="bottom"/>
          </w:tcPr>
          <w:p w14:paraId="648D060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153.090,00</w:t>
            </w:r>
          </w:p>
        </w:tc>
        <w:tc>
          <w:tcPr>
            <w:tcW w:w="1900" w:type="dxa"/>
            <w:noWrap/>
            <w:vAlign w:val="bottom"/>
          </w:tcPr>
          <w:p w14:paraId="112CF19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207.765,00</w:t>
            </w:r>
          </w:p>
        </w:tc>
        <w:tc>
          <w:tcPr>
            <w:tcW w:w="1900" w:type="dxa"/>
            <w:noWrap/>
            <w:vAlign w:val="bottom"/>
          </w:tcPr>
          <w:p w14:paraId="043E014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280.665,00</w:t>
            </w:r>
          </w:p>
        </w:tc>
        <w:tc>
          <w:tcPr>
            <w:tcW w:w="1960" w:type="dxa"/>
            <w:noWrap/>
            <w:vAlign w:val="bottom"/>
          </w:tcPr>
          <w:p w14:paraId="59C3FA8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379.080,00</w:t>
            </w:r>
          </w:p>
        </w:tc>
      </w:tr>
      <w:tr w:rsidR="00A8761D" w:rsidRPr="004C7AB4" w14:paraId="528EDBF0" w14:textId="77777777" w:rsidTr="007E4918">
        <w:trPr>
          <w:trHeight w:val="300"/>
          <w:jc w:val="center"/>
        </w:trPr>
        <w:tc>
          <w:tcPr>
            <w:tcW w:w="860" w:type="dxa"/>
            <w:noWrap/>
            <w:vAlign w:val="bottom"/>
          </w:tcPr>
          <w:p w14:paraId="330F057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2014</w:t>
            </w:r>
          </w:p>
        </w:tc>
        <w:tc>
          <w:tcPr>
            <w:tcW w:w="1600" w:type="dxa"/>
            <w:noWrap/>
            <w:vAlign w:val="bottom"/>
          </w:tcPr>
          <w:p w14:paraId="6252872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137.295,00</w:t>
            </w:r>
          </w:p>
        </w:tc>
        <w:tc>
          <w:tcPr>
            <w:tcW w:w="1900" w:type="dxa"/>
            <w:noWrap/>
            <w:vAlign w:val="bottom"/>
          </w:tcPr>
          <w:p w14:paraId="13175E2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184.680,00</w:t>
            </w:r>
          </w:p>
        </w:tc>
        <w:tc>
          <w:tcPr>
            <w:tcW w:w="1900" w:type="dxa"/>
            <w:noWrap/>
            <w:vAlign w:val="bottom"/>
          </w:tcPr>
          <w:p w14:paraId="0283AB2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249.075,00</w:t>
            </w:r>
          </w:p>
        </w:tc>
        <w:tc>
          <w:tcPr>
            <w:tcW w:w="1960" w:type="dxa"/>
            <w:noWrap/>
            <w:vAlign w:val="bottom"/>
          </w:tcPr>
          <w:p w14:paraId="1048C3D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336.555,00</w:t>
            </w:r>
          </w:p>
        </w:tc>
      </w:tr>
      <w:tr w:rsidR="00A8761D" w:rsidRPr="004C7AB4" w14:paraId="45BAACD7" w14:textId="77777777" w:rsidTr="007E4918">
        <w:trPr>
          <w:trHeight w:val="300"/>
          <w:jc w:val="center"/>
        </w:trPr>
        <w:tc>
          <w:tcPr>
            <w:tcW w:w="860" w:type="dxa"/>
            <w:noWrap/>
            <w:vAlign w:val="bottom"/>
          </w:tcPr>
          <w:p w14:paraId="4D98712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2013</w:t>
            </w:r>
          </w:p>
        </w:tc>
        <w:tc>
          <w:tcPr>
            <w:tcW w:w="1600" w:type="dxa"/>
            <w:noWrap/>
            <w:vAlign w:val="bottom"/>
          </w:tcPr>
          <w:p w14:paraId="6C3B009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123.930,00</w:t>
            </w:r>
          </w:p>
        </w:tc>
        <w:tc>
          <w:tcPr>
            <w:tcW w:w="1900" w:type="dxa"/>
            <w:noWrap/>
            <w:vAlign w:val="bottom"/>
          </w:tcPr>
          <w:p w14:paraId="2E92D65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166.455,00</w:t>
            </w:r>
          </w:p>
        </w:tc>
        <w:tc>
          <w:tcPr>
            <w:tcW w:w="1900" w:type="dxa"/>
            <w:noWrap/>
            <w:vAlign w:val="bottom"/>
          </w:tcPr>
          <w:p w14:paraId="5235525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224.775,00</w:t>
            </w:r>
          </w:p>
        </w:tc>
        <w:tc>
          <w:tcPr>
            <w:tcW w:w="1960" w:type="dxa"/>
            <w:noWrap/>
            <w:vAlign w:val="bottom"/>
          </w:tcPr>
          <w:p w14:paraId="62A3ECA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303.750,00</w:t>
            </w:r>
          </w:p>
        </w:tc>
      </w:tr>
      <w:tr w:rsidR="00A8761D" w:rsidRPr="004C7AB4" w14:paraId="516B929D" w14:textId="77777777" w:rsidTr="007E4918">
        <w:trPr>
          <w:trHeight w:val="300"/>
          <w:jc w:val="center"/>
        </w:trPr>
        <w:tc>
          <w:tcPr>
            <w:tcW w:w="860" w:type="dxa"/>
            <w:noWrap/>
            <w:vAlign w:val="bottom"/>
          </w:tcPr>
          <w:p w14:paraId="25859CB5"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2012</w:t>
            </w:r>
          </w:p>
        </w:tc>
        <w:tc>
          <w:tcPr>
            <w:tcW w:w="1600" w:type="dxa"/>
            <w:noWrap/>
            <w:vAlign w:val="bottom"/>
          </w:tcPr>
          <w:p w14:paraId="11D9951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110.565,00</w:t>
            </w:r>
          </w:p>
        </w:tc>
        <w:tc>
          <w:tcPr>
            <w:tcW w:w="1900" w:type="dxa"/>
            <w:noWrap/>
            <w:vAlign w:val="bottom"/>
          </w:tcPr>
          <w:p w14:paraId="633A265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149.445,00</w:t>
            </w:r>
          </w:p>
        </w:tc>
        <w:tc>
          <w:tcPr>
            <w:tcW w:w="1900" w:type="dxa"/>
            <w:noWrap/>
            <w:vAlign w:val="bottom"/>
          </w:tcPr>
          <w:p w14:paraId="48DDC94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201.690,00</w:t>
            </w:r>
          </w:p>
        </w:tc>
        <w:tc>
          <w:tcPr>
            <w:tcW w:w="1960" w:type="dxa"/>
            <w:noWrap/>
            <w:vAlign w:val="bottom"/>
          </w:tcPr>
          <w:p w14:paraId="7F7F4AF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272.160,00</w:t>
            </w:r>
          </w:p>
        </w:tc>
      </w:tr>
      <w:tr w:rsidR="00A8761D" w:rsidRPr="004C7AB4" w14:paraId="599D43BC" w14:textId="77777777" w:rsidTr="007E4918">
        <w:trPr>
          <w:trHeight w:val="300"/>
          <w:jc w:val="center"/>
        </w:trPr>
        <w:tc>
          <w:tcPr>
            <w:tcW w:w="860" w:type="dxa"/>
            <w:noWrap/>
            <w:vAlign w:val="bottom"/>
          </w:tcPr>
          <w:p w14:paraId="26E46362"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2011</w:t>
            </w:r>
          </w:p>
        </w:tc>
        <w:tc>
          <w:tcPr>
            <w:tcW w:w="1600" w:type="dxa"/>
            <w:noWrap/>
            <w:vAlign w:val="bottom"/>
          </w:tcPr>
          <w:p w14:paraId="22C571F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98.415,00</w:t>
            </w:r>
          </w:p>
        </w:tc>
        <w:tc>
          <w:tcPr>
            <w:tcW w:w="1900" w:type="dxa"/>
            <w:noWrap/>
            <w:vAlign w:val="bottom"/>
          </w:tcPr>
          <w:p w14:paraId="0BB279B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132.435,00</w:t>
            </w:r>
          </w:p>
        </w:tc>
        <w:tc>
          <w:tcPr>
            <w:tcW w:w="1900" w:type="dxa"/>
            <w:noWrap/>
            <w:vAlign w:val="bottom"/>
          </w:tcPr>
          <w:p w14:paraId="58F2FDB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178.605,00</w:t>
            </w:r>
          </w:p>
        </w:tc>
        <w:tc>
          <w:tcPr>
            <w:tcW w:w="1960" w:type="dxa"/>
            <w:noWrap/>
            <w:vAlign w:val="bottom"/>
          </w:tcPr>
          <w:p w14:paraId="7CFB8EA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240.570,00</w:t>
            </w:r>
          </w:p>
        </w:tc>
      </w:tr>
      <w:tr w:rsidR="00A8761D" w:rsidRPr="004C7AB4" w14:paraId="3E13A572" w14:textId="77777777" w:rsidTr="007E4918">
        <w:trPr>
          <w:trHeight w:val="300"/>
          <w:jc w:val="center"/>
        </w:trPr>
        <w:tc>
          <w:tcPr>
            <w:tcW w:w="860" w:type="dxa"/>
            <w:noWrap/>
            <w:vAlign w:val="bottom"/>
          </w:tcPr>
          <w:p w14:paraId="013C68D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2010</w:t>
            </w:r>
          </w:p>
        </w:tc>
        <w:tc>
          <w:tcPr>
            <w:tcW w:w="1600" w:type="dxa"/>
            <w:noWrap/>
            <w:vAlign w:val="bottom"/>
          </w:tcPr>
          <w:p w14:paraId="058E453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91.125,00</w:t>
            </w:r>
          </w:p>
        </w:tc>
        <w:tc>
          <w:tcPr>
            <w:tcW w:w="1900" w:type="dxa"/>
            <w:noWrap/>
            <w:vAlign w:val="bottom"/>
          </w:tcPr>
          <w:p w14:paraId="3E020B4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122.715,00</w:t>
            </w:r>
          </w:p>
        </w:tc>
        <w:tc>
          <w:tcPr>
            <w:tcW w:w="1900" w:type="dxa"/>
            <w:noWrap/>
            <w:vAlign w:val="bottom"/>
          </w:tcPr>
          <w:p w14:paraId="6F78506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165.240,00</w:t>
            </w:r>
          </w:p>
        </w:tc>
        <w:tc>
          <w:tcPr>
            <w:tcW w:w="1960" w:type="dxa"/>
            <w:noWrap/>
            <w:vAlign w:val="bottom"/>
          </w:tcPr>
          <w:p w14:paraId="75B1B90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223.560,00</w:t>
            </w:r>
          </w:p>
        </w:tc>
      </w:tr>
      <w:tr w:rsidR="00A8761D" w:rsidRPr="004C7AB4" w14:paraId="6AC424AE" w14:textId="77777777" w:rsidTr="007E4918">
        <w:trPr>
          <w:trHeight w:val="300"/>
          <w:jc w:val="center"/>
        </w:trPr>
        <w:tc>
          <w:tcPr>
            <w:tcW w:w="860" w:type="dxa"/>
            <w:noWrap/>
            <w:vAlign w:val="bottom"/>
          </w:tcPr>
          <w:p w14:paraId="12BEDBE9"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2009</w:t>
            </w:r>
          </w:p>
        </w:tc>
        <w:tc>
          <w:tcPr>
            <w:tcW w:w="1600" w:type="dxa"/>
            <w:noWrap/>
            <w:vAlign w:val="bottom"/>
          </w:tcPr>
          <w:p w14:paraId="3F0736C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78.975,00</w:t>
            </w:r>
          </w:p>
        </w:tc>
        <w:tc>
          <w:tcPr>
            <w:tcW w:w="1900" w:type="dxa"/>
            <w:noWrap/>
            <w:vAlign w:val="bottom"/>
          </w:tcPr>
          <w:p w14:paraId="12CD9F4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105.705,00</w:t>
            </w:r>
          </w:p>
        </w:tc>
        <w:tc>
          <w:tcPr>
            <w:tcW w:w="1900" w:type="dxa"/>
            <w:noWrap/>
            <w:vAlign w:val="bottom"/>
          </w:tcPr>
          <w:p w14:paraId="7563391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142.155,00</w:t>
            </w:r>
          </w:p>
        </w:tc>
        <w:tc>
          <w:tcPr>
            <w:tcW w:w="1960" w:type="dxa"/>
            <w:noWrap/>
            <w:vAlign w:val="bottom"/>
          </w:tcPr>
          <w:p w14:paraId="7A92BF5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191.970,00</w:t>
            </w:r>
          </w:p>
        </w:tc>
      </w:tr>
      <w:tr w:rsidR="00A8761D" w:rsidRPr="004C7AB4" w14:paraId="433DEA35" w14:textId="77777777" w:rsidTr="007E4918">
        <w:trPr>
          <w:trHeight w:val="300"/>
          <w:jc w:val="center"/>
        </w:trPr>
        <w:tc>
          <w:tcPr>
            <w:tcW w:w="860" w:type="dxa"/>
            <w:noWrap/>
            <w:vAlign w:val="bottom"/>
          </w:tcPr>
          <w:p w14:paraId="01C01596"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2008</w:t>
            </w:r>
          </w:p>
        </w:tc>
        <w:tc>
          <w:tcPr>
            <w:tcW w:w="1600" w:type="dxa"/>
            <w:noWrap/>
            <w:vAlign w:val="bottom"/>
          </w:tcPr>
          <w:p w14:paraId="4108BE0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70.470,00</w:t>
            </w:r>
          </w:p>
        </w:tc>
        <w:tc>
          <w:tcPr>
            <w:tcW w:w="1900" w:type="dxa"/>
            <w:noWrap/>
            <w:vAlign w:val="bottom"/>
          </w:tcPr>
          <w:p w14:paraId="076F2F0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94.770,00</w:t>
            </w:r>
          </w:p>
        </w:tc>
        <w:tc>
          <w:tcPr>
            <w:tcW w:w="1900" w:type="dxa"/>
            <w:noWrap/>
            <w:vAlign w:val="bottom"/>
          </w:tcPr>
          <w:p w14:paraId="4F6AC14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127.575,00</w:t>
            </w:r>
          </w:p>
        </w:tc>
        <w:tc>
          <w:tcPr>
            <w:tcW w:w="1960" w:type="dxa"/>
            <w:noWrap/>
            <w:vAlign w:val="bottom"/>
          </w:tcPr>
          <w:p w14:paraId="4D86B0E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172.530,00</w:t>
            </w:r>
          </w:p>
        </w:tc>
      </w:tr>
      <w:tr w:rsidR="00A8761D" w:rsidRPr="004C7AB4" w14:paraId="2D08971A" w14:textId="77777777" w:rsidTr="007E4918">
        <w:trPr>
          <w:trHeight w:val="300"/>
          <w:jc w:val="center"/>
        </w:trPr>
        <w:tc>
          <w:tcPr>
            <w:tcW w:w="860" w:type="dxa"/>
            <w:noWrap/>
            <w:vAlign w:val="bottom"/>
          </w:tcPr>
          <w:p w14:paraId="394ECDF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2007</w:t>
            </w:r>
          </w:p>
        </w:tc>
        <w:tc>
          <w:tcPr>
            <w:tcW w:w="1600" w:type="dxa"/>
            <w:noWrap/>
            <w:vAlign w:val="bottom"/>
          </w:tcPr>
          <w:p w14:paraId="1F4161D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63.180,00</w:t>
            </w:r>
          </w:p>
        </w:tc>
        <w:tc>
          <w:tcPr>
            <w:tcW w:w="1900" w:type="dxa"/>
            <w:noWrap/>
            <w:vAlign w:val="bottom"/>
          </w:tcPr>
          <w:p w14:paraId="2A53436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86.265,00</w:t>
            </w:r>
          </w:p>
        </w:tc>
        <w:tc>
          <w:tcPr>
            <w:tcW w:w="1900" w:type="dxa"/>
            <w:noWrap/>
            <w:vAlign w:val="bottom"/>
          </w:tcPr>
          <w:p w14:paraId="574DBF8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116.640,00</w:t>
            </w:r>
          </w:p>
        </w:tc>
        <w:tc>
          <w:tcPr>
            <w:tcW w:w="1960" w:type="dxa"/>
            <w:noWrap/>
            <w:vAlign w:val="bottom"/>
          </w:tcPr>
          <w:p w14:paraId="5CB87FB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157.950,00</w:t>
            </w:r>
          </w:p>
        </w:tc>
      </w:tr>
      <w:tr w:rsidR="00A8761D" w:rsidRPr="004C7AB4" w14:paraId="39588FA1" w14:textId="77777777" w:rsidTr="007E4918">
        <w:trPr>
          <w:trHeight w:val="300"/>
          <w:jc w:val="center"/>
        </w:trPr>
        <w:tc>
          <w:tcPr>
            <w:tcW w:w="860" w:type="dxa"/>
            <w:noWrap/>
            <w:vAlign w:val="bottom"/>
          </w:tcPr>
          <w:p w14:paraId="3D999171"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2006</w:t>
            </w:r>
          </w:p>
        </w:tc>
        <w:tc>
          <w:tcPr>
            <w:tcW w:w="1600" w:type="dxa"/>
            <w:noWrap/>
            <w:vAlign w:val="bottom"/>
          </w:tcPr>
          <w:p w14:paraId="476D837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59.535,00</w:t>
            </w:r>
          </w:p>
        </w:tc>
        <w:tc>
          <w:tcPr>
            <w:tcW w:w="1900" w:type="dxa"/>
            <w:noWrap/>
            <w:vAlign w:val="bottom"/>
          </w:tcPr>
          <w:p w14:paraId="4F58C61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80.190,00</w:t>
            </w:r>
          </w:p>
        </w:tc>
        <w:tc>
          <w:tcPr>
            <w:tcW w:w="1900" w:type="dxa"/>
            <w:noWrap/>
            <w:vAlign w:val="bottom"/>
          </w:tcPr>
          <w:p w14:paraId="1BB44F1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108.135,00</w:t>
            </w:r>
          </w:p>
        </w:tc>
        <w:tc>
          <w:tcPr>
            <w:tcW w:w="1960" w:type="dxa"/>
            <w:noWrap/>
            <w:vAlign w:val="bottom"/>
          </w:tcPr>
          <w:p w14:paraId="6F4B5DC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145.800,00</w:t>
            </w:r>
          </w:p>
        </w:tc>
      </w:tr>
      <w:tr w:rsidR="00A8761D" w:rsidRPr="004C7AB4" w14:paraId="421DFF77" w14:textId="77777777" w:rsidTr="007E4918">
        <w:trPr>
          <w:trHeight w:val="300"/>
          <w:jc w:val="center"/>
        </w:trPr>
        <w:tc>
          <w:tcPr>
            <w:tcW w:w="860" w:type="dxa"/>
            <w:noWrap/>
            <w:vAlign w:val="bottom"/>
          </w:tcPr>
          <w:p w14:paraId="158AD727"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2005</w:t>
            </w:r>
          </w:p>
        </w:tc>
        <w:tc>
          <w:tcPr>
            <w:tcW w:w="1600" w:type="dxa"/>
            <w:noWrap/>
            <w:vAlign w:val="bottom"/>
          </w:tcPr>
          <w:p w14:paraId="0A6CA77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54.675,00</w:t>
            </w:r>
          </w:p>
        </w:tc>
        <w:tc>
          <w:tcPr>
            <w:tcW w:w="1900" w:type="dxa"/>
            <w:noWrap/>
            <w:vAlign w:val="bottom"/>
          </w:tcPr>
          <w:p w14:paraId="0561783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74.115,00</w:t>
            </w:r>
          </w:p>
        </w:tc>
        <w:tc>
          <w:tcPr>
            <w:tcW w:w="1900" w:type="dxa"/>
            <w:noWrap/>
            <w:vAlign w:val="bottom"/>
          </w:tcPr>
          <w:p w14:paraId="074CC23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99.360,00</w:t>
            </w:r>
          </w:p>
        </w:tc>
        <w:tc>
          <w:tcPr>
            <w:tcW w:w="1960" w:type="dxa"/>
            <w:noWrap/>
            <w:vAlign w:val="bottom"/>
          </w:tcPr>
          <w:p w14:paraId="26C3D70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134.865,00</w:t>
            </w:r>
          </w:p>
        </w:tc>
      </w:tr>
    </w:tbl>
    <w:p w14:paraId="13DE47BB" w14:textId="77777777" w:rsidR="00A8761D" w:rsidRDefault="00A8761D" w:rsidP="00A8761D">
      <w:pPr>
        <w:spacing w:after="0" w:line="360" w:lineRule="auto"/>
        <w:rPr>
          <w:rFonts w:ascii="Times New Roman" w:eastAsia="Times New Roman" w:hAnsi="Times New Roman" w:cs="Times New Roman"/>
          <w:sz w:val="24"/>
          <w:szCs w:val="24"/>
        </w:rPr>
      </w:pPr>
    </w:p>
    <w:p w14:paraId="03D188B2" w14:textId="77777777" w:rsidR="004C7AB4" w:rsidRPr="004C7119" w:rsidRDefault="004C7AB4" w:rsidP="00A8761D">
      <w:pPr>
        <w:spacing w:after="0" w:line="360" w:lineRule="auto"/>
        <w:rPr>
          <w:rFonts w:ascii="Times New Roman" w:eastAsia="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081657F0" w14:textId="77777777" w:rsidTr="004C7AB4">
        <w:tc>
          <w:tcPr>
            <w:tcW w:w="4304" w:type="dxa"/>
          </w:tcPr>
          <w:p w14:paraId="57A4C1D5" w14:textId="3CEF9528"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BRIAN AXEL WIRZ</w:t>
            </w:r>
          </w:p>
          <w:p w14:paraId="036F8514"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SECRETARIO LEGISLATIVO</w:t>
            </w:r>
          </w:p>
          <w:p w14:paraId="26DE2FCC" w14:textId="68511426"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c>
          <w:tcPr>
            <w:tcW w:w="4304" w:type="dxa"/>
          </w:tcPr>
          <w:p w14:paraId="7A915AB7" w14:textId="77777777"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DULIO DANILO MONTI</w:t>
            </w:r>
          </w:p>
          <w:p w14:paraId="5342E75E"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PRESIDENTE</w:t>
            </w:r>
          </w:p>
          <w:p w14:paraId="34DC7236" w14:textId="48B2DFEF"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r>
    </w:tbl>
    <w:p w14:paraId="5172A00F" w14:textId="77777777" w:rsidR="00A8761D" w:rsidRPr="004C7119" w:rsidRDefault="00A8761D" w:rsidP="00A8761D">
      <w:pPr>
        <w:spacing w:after="0" w:line="360" w:lineRule="auto"/>
        <w:rPr>
          <w:rFonts w:ascii="Times New Roman" w:eastAsia="Times New Roman" w:hAnsi="Times New Roman" w:cs="Times New Roman"/>
          <w:sz w:val="24"/>
          <w:szCs w:val="24"/>
        </w:rPr>
      </w:pPr>
    </w:p>
    <w:p w14:paraId="35733219" w14:textId="77777777" w:rsidR="00A8761D" w:rsidRDefault="00A8761D" w:rsidP="00A8761D">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Pr>
          <w:rFonts w:ascii="Arial" w:eastAsia="Times New Roman" w:hAnsi="Arial" w:cs="Arial"/>
          <w:b/>
          <w:bCs/>
          <w:sz w:val="24"/>
          <w:szCs w:val="24"/>
          <w:u w:val="single"/>
        </w:rPr>
        <w:t>ANEXO II</w:t>
      </w:r>
    </w:p>
    <w:p w14:paraId="1F55A9F9" w14:textId="77777777" w:rsidR="00A8761D" w:rsidRPr="00111C44" w:rsidRDefault="00A8761D" w:rsidP="00A8761D">
      <w:pPr>
        <w:spacing w:after="0" w:line="360" w:lineRule="auto"/>
        <w:jc w:val="center"/>
        <w:rPr>
          <w:rFonts w:ascii="Arial" w:eastAsia="Times New Roman" w:hAnsi="Arial" w:cs="Arial"/>
          <w:b/>
          <w:bCs/>
          <w:sz w:val="24"/>
          <w:szCs w:val="24"/>
          <w:u w:val="single"/>
        </w:rPr>
      </w:pPr>
    </w:p>
    <w:p w14:paraId="34667479" w14:textId="77777777" w:rsidR="00A8761D" w:rsidRPr="007E4918" w:rsidRDefault="00A8761D" w:rsidP="00A8761D">
      <w:pPr>
        <w:spacing w:after="0" w:line="360" w:lineRule="auto"/>
        <w:jc w:val="center"/>
        <w:rPr>
          <w:rFonts w:ascii="Arial" w:eastAsia="Times New Roman" w:hAnsi="Arial" w:cs="Arial"/>
          <w:b/>
          <w:bCs/>
          <w:sz w:val="24"/>
          <w:szCs w:val="24"/>
          <w:u w:val="single"/>
        </w:rPr>
      </w:pPr>
      <w:r w:rsidRPr="007E4918">
        <w:rPr>
          <w:rFonts w:ascii="Arial" w:eastAsia="Times New Roman" w:hAnsi="Arial" w:cs="Arial"/>
          <w:b/>
          <w:bCs/>
          <w:sz w:val="24"/>
          <w:szCs w:val="24"/>
          <w:u w:val="single"/>
        </w:rPr>
        <w:t>GRUPO 2 PICK UP, FURGONES, CAMIONES, MOTORHOME Y/O SIMILARES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600"/>
        <w:gridCol w:w="1900"/>
        <w:gridCol w:w="1900"/>
        <w:gridCol w:w="1960"/>
      </w:tblGrid>
      <w:tr w:rsidR="00A8761D" w:rsidRPr="004C7AB4" w14:paraId="01BC0F60" w14:textId="77777777" w:rsidTr="007E4918">
        <w:trPr>
          <w:trHeight w:val="315"/>
          <w:jc w:val="center"/>
        </w:trPr>
        <w:tc>
          <w:tcPr>
            <w:tcW w:w="860" w:type="dxa"/>
            <w:noWrap/>
            <w:vAlign w:val="bottom"/>
          </w:tcPr>
          <w:p w14:paraId="598F1694"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w:t>
            </w:r>
          </w:p>
        </w:tc>
        <w:tc>
          <w:tcPr>
            <w:tcW w:w="1600" w:type="dxa"/>
            <w:noWrap/>
            <w:vAlign w:val="bottom"/>
          </w:tcPr>
          <w:p w14:paraId="616216B0"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w:t>
            </w:r>
          </w:p>
        </w:tc>
        <w:tc>
          <w:tcPr>
            <w:tcW w:w="1900" w:type="dxa"/>
            <w:noWrap/>
            <w:vAlign w:val="bottom"/>
          </w:tcPr>
          <w:p w14:paraId="0B0D3F7F"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B</w:t>
            </w:r>
          </w:p>
        </w:tc>
        <w:tc>
          <w:tcPr>
            <w:tcW w:w="1900" w:type="dxa"/>
            <w:noWrap/>
            <w:vAlign w:val="bottom"/>
          </w:tcPr>
          <w:p w14:paraId="1649B1A6"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C</w:t>
            </w:r>
          </w:p>
        </w:tc>
        <w:tc>
          <w:tcPr>
            <w:tcW w:w="1960" w:type="dxa"/>
            <w:noWrap/>
            <w:vAlign w:val="bottom"/>
          </w:tcPr>
          <w:p w14:paraId="2430DDD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D</w:t>
            </w:r>
          </w:p>
        </w:tc>
      </w:tr>
      <w:tr w:rsidR="00A8761D" w:rsidRPr="004C7AB4" w14:paraId="58712C0F" w14:textId="77777777" w:rsidTr="007E4918">
        <w:trPr>
          <w:trHeight w:val="315"/>
          <w:jc w:val="center"/>
        </w:trPr>
        <w:tc>
          <w:tcPr>
            <w:tcW w:w="860" w:type="dxa"/>
            <w:noWrap/>
            <w:vAlign w:val="bottom"/>
          </w:tcPr>
          <w:p w14:paraId="26A6902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w:t>
            </w:r>
          </w:p>
        </w:tc>
        <w:tc>
          <w:tcPr>
            <w:tcW w:w="1600" w:type="dxa"/>
            <w:noWrap/>
            <w:vAlign w:val="bottom"/>
          </w:tcPr>
          <w:p w14:paraId="5EF5A799"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hasta</w:t>
            </w:r>
          </w:p>
        </w:tc>
        <w:tc>
          <w:tcPr>
            <w:tcW w:w="1900" w:type="dxa"/>
            <w:noWrap/>
            <w:vAlign w:val="bottom"/>
          </w:tcPr>
          <w:p w14:paraId="112B9198"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2501 a"/>
              </w:smartTagPr>
              <w:r w:rsidRPr="004C7AB4">
                <w:rPr>
                  <w:rFonts w:ascii="Arial" w:eastAsia="Times New Roman" w:hAnsi="Arial" w:cs="Arial"/>
                  <w:b/>
                  <w:bCs/>
                  <w:szCs w:val="24"/>
                </w:rPr>
                <w:t>2501 a</w:t>
              </w:r>
            </w:smartTag>
          </w:p>
        </w:tc>
        <w:tc>
          <w:tcPr>
            <w:tcW w:w="1900" w:type="dxa"/>
            <w:noWrap/>
            <w:vAlign w:val="bottom"/>
          </w:tcPr>
          <w:p w14:paraId="4F7D351B"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7001 a"/>
              </w:smartTagPr>
              <w:r w:rsidRPr="004C7AB4">
                <w:rPr>
                  <w:rFonts w:ascii="Arial" w:eastAsia="Times New Roman" w:hAnsi="Arial" w:cs="Arial"/>
                  <w:b/>
                  <w:bCs/>
                  <w:szCs w:val="24"/>
                </w:rPr>
                <w:t>7001 a</w:t>
              </w:r>
            </w:smartTag>
          </w:p>
        </w:tc>
        <w:tc>
          <w:tcPr>
            <w:tcW w:w="1960" w:type="dxa"/>
            <w:noWrap/>
            <w:vAlign w:val="bottom"/>
          </w:tcPr>
          <w:p w14:paraId="116B3231"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Mas de </w:t>
            </w:r>
          </w:p>
        </w:tc>
      </w:tr>
      <w:tr w:rsidR="00A8761D" w:rsidRPr="004C7AB4" w14:paraId="6C88117A" w14:textId="77777777" w:rsidTr="007E4918">
        <w:trPr>
          <w:trHeight w:val="330"/>
          <w:jc w:val="center"/>
        </w:trPr>
        <w:tc>
          <w:tcPr>
            <w:tcW w:w="860" w:type="dxa"/>
            <w:noWrap/>
            <w:vAlign w:val="bottom"/>
          </w:tcPr>
          <w:p w14:paraId="08B42660"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AÑO</w:t>
            </w:r>
          </w:p>
        </w:tc>
        <w:tc>
          <w:tcPr>
            <w:tcW w:w="1600" w:type="dxa"/>
            <w:noWrap/>
            <w:vAlign w:val="bottom"/>
          </w:tcPr>
          <w:p w14:paraId="0230EC13"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2500 kg"/>
              </w:smartTagPr>
              <w:r w:rsidRPr="004C7AB4">
                <w:rPr>
                  <w:rFonts w:ascii="Arial" w:eastAsia="Times New Roman" w:hAnsi="Arial" w:cs="Arial"/>
                  <w:b/>
                  <w:bCs/>
                  <w:szCs w:val="24"/>
                </w:rPr>
                <w:t>2500 KG</w:t>
              </w:r>
            </w:smartTag>
          </w:p>
        </w:tc>
        <w:tc>
          <w:tcPr>
            <w:tcW w:w="1900" w:type="dxa"/>
            <w:noWrap/>
            <w:vAlign w:val="bottom"/>
          </w:tcPr>
          <w:p w14:paraId="29DD350C"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7000 kg"/>
              </w:smartTagPr>
              <w:r w:rsidRPr="004C7AB4">
                <w:rPr>
                  <w:rFonts w:ascii="Arial" w:eastAsia="Times New Roman" w:hAnsi="Arial" w:cs="Arial"/>
                  <w:b/>
                  <w:bCs/>
                  <w:szCs w:val="24"/>
                </w:rPr>
                <w:t>7000 kg</w:t>
              </w:r>
            </w:smartTag>
          </w:p>
        </w:tc>
        <w:tc>
          <w:tcPr>
            <w:tcW w:w="1900" w:type="dxa"/>
            <w:noWrap/>
            <w:vAlign w:val="bottom"/>
          </w:tcPr>
          <w:p w14:paraId="2648E448"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16000 kg"/>
              </w:smartTagPr>
              <w:r w:rsidRPr="004C7AB4">
                <w:rPr>
                  <w:rFonts w:ascii="Arial" w:eastAsia="Times New Roman" w:hAnsi="Arial" w:cs="Arial"/>
                  <w:b/>
                  <w:bCs/>
                  <w:szCs w:val="24"/>
                </w:rPr>
                <w:t>16000 kg</w:t>
              </w:r>
            </w:smartTag>
          </w:p>
        </w:tc>
        <w:tc>
          <w:tcPr>
            <w:tcW w:w="1960" w:type="dxa"/>
            <w:noWrap/>
            <w:vAlign w:val="bottom"/>
          </w:tcPr>
          <w:p w14:paraId="556A5D3F"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16000 kg"/>
              </w:smartTagPr>
              <w:r w:rsidRPr="004C7AB4">
                <w:rPr>
                  <w:rFonts w:ascii="Arial" w:eastAsia="Times New Roman" w:hAnsi="Arial" w:cs="Arial"/>
                  <w:b/>
                  <w:bCs/>
                  <w:szCs w:val="24"/>
                </w:rPr>
                <w:t>16000 kg</w:t>
              </w:r>
            </w:smartTag>
          </w:p>
        </w:tc>
      </w:tr>
      <w:tr w:rsidR="00A8761D" w:rsidRPr="004C7AB4" w14:paraId="3CE464B5" w14:textId="77777777" w:rsidTr="007E4918">
        <w:trPr>
          <w:trHeight w:val="300"/>
          <w:jc w:val="center"/>
        </w:trPr>
        <w:tc>
          <w:tcPr>
            <w:tcW w:w="860" w:type="dxa"/>
            <w:noWrap/>
            <w:vAlign w:val="bottom"/>
          </w:tcPr>
          <w:p w14:paraId="3B135C1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2025</w:t>
            </w:r>
          </w:p>
        </w:tc>
        <w:tc>
          <w:tcPr>
            <w:tcW w:w="1600" w:type="dxa"/>
            <w:noWrap/>
            <w:vAlign w:val="bottom"/>
          </w:tcPr>
          <w:p w14:paraId="70C1F33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380.538,00</w:t>
            </w:r>
          </w:p>
        </w:tc>
        <w:tc>
          <w:tcPr>
            <w:tcW w:w="1900" w:type="dxa"/>
            <w:noWrap/>
            <w:vAlign w:val="bottom"/>
          </w:tcPr>
          <w:p w14:paraId="5B9B882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797.161,50</w:t>
            </w:r>
          </w:p>
        </w:tc>
        <w:tc>
          <w:tcPr>
            <w:tcW w:w="1900" w:type="dxa"/>
            <w:noWrap/>
            <w:vAlign w:val="bottom"/>
          </w:tcPr>
          <w:p w14:paraId="78C302A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1.700.939,25</w:t>
            </w:r>
          </w:p>
        </w:tc>
        <w:tc>
          <w:tcPr>
            <w:tcW w:w="1960" w:type="dxa"/>
            <w:noWrap/>
            <w:vAlign w:val="bottom"/>
          </w:tcPr>
          <w:p w14:paraId="6C48B8B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2.384.923,50</w:t>
            </w:r>
          </w:p>
        </w:tc>
      </w:tr>
      <w:tr w:rsidR="00A8761D" w:rsidRPr="004C7AB4" w14:paraId="42FFEBDE" w14:textId="77777777" w:rsidTr="007E4918">
        <w:trPr>
          <w:trHeight w:val="300"/>
          <w:jc w:val="center"/>
        </w:trPr>
        <w:tc>
          <w:tcPr>
            <w:tcW w:w="860" w:type="dxa"/>
            <w:noWrap/>
            <w:vAlign w:val="bottom"/>
          </w:tcPr>
          <w:p w14:paraId="20F84E32"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2024</w:t>
            </w:r>
          </w:p>
        </w:tc>
        <w:tc>
          <w:tcPr>
            <w:tcW w:w="1600" w:type="dxa"/>
            <w:noWrap/>
            <w:vAlign w:val="bottom"/>
          </w:tcPr>
          <w:p w14:paraId="70DC90D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281.880,00</w:t>
            </w:r>
          </w:p>
        </w:tc>
        <w:tc>
          <w:tcPr>
            <w:tcW w:w="1900" w:type="dxa"/>
            <w:noWrap/>
            <w:vAlign w:val="bottom"/>
          </w:tcPr>
          <w:p w14:paraId="58AE005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590.490,00</w:t>
            </w:r>
          </w:p>
        </w:tc>
        <w:tc>
          <w:tcPr>
            <w:tcW w:w="1900" w:type="dxa"/>
            <w:noWrap/>
            <w:vAlign w:val="bottom"/>
          </w:tcPr>
          <w:p w14:paraId="2650014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1.259.955,00</w:t>
            </w:r>
          </w:p>
        </w:tc>
        <w:tc>
          <w:tcPr>
            <w:tcW w:w="1960" w:type="dxa"/>
            <w:noWrap/>
            <w:vAlign w:val="bottom"/>
          </w:tcPr>
          <w:p w14:paraId="664D6A9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1.766.610,00</w:t>
            </w:r>
          </w:p>
        </w:tc>
      </w:tr>
      <w:tr w:rsidR="00A8761D" w:rsidRPr="004C7AB4" w14:paraId="328C92DC" w14:textId="77777777" w:rsidTr="007E4918">
        <w:trPr>
          <w:trHeight w:val="300"/>
          <w:jc w:val="center"/>
        </w:trPr>
        <w:tc>
          <w:tcPr>
            <w:tcW w:w="860" w:type="dxa"/>
            <w:noWrap/>
            <w:vAlign w:val="bottom"/>
          </w:tcPr>
          <w:p w14:paraId="6F086D86"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2023</w:t>
            </w:r>
          </w:p>
        </w:tc>
        <w:tc>
          <w:tcPr>
            <w:tcW w:w="1600" w:type="dxa"/>
            <w:noWrap/>
            <w:vAlign w:val="bottom"/>
          </w:tcPr>
          <w:p w14:paraId="315EB1A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251.505,00</w:t>
            </w:r>
          </w:p>
        </w:tc>
        <w:tc>
          <w:tcPr>
            <w:tcW w:w="1900" w:type="dxa"/>
            <w:noWrap/>
            <w:vAlign w:val="bottom"/>
          </w:tcPr>
          <w:p w14:paraId="18D1426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526.095,00</w:t>
            </w:r>
          </w:p>
        </w:tc>
        <w:tc>
          <w:tcPr>
            <w:tcW w:w="1900" w:type="dxa"/>
            <w:noWrap/>
            <w:vAlign w:val="bottom"/>
          </w:tcPr>
          <w:p w14:paraId="2EEC7BB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1.121.445,00</w:t>
            </w:r>
          </w:p>
        </w:tc>
        <w:tc>
          <w:tcPr>
            <w:tcW w:w="1960" w:type="dxa"/>
            <w:noWrap/>
            <w:vAlign w:val="bottom"/>
          </w:tcPr>
          <w:p w14:paraId="4153450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1.572.210,00</w:t>
            </w:r>
          </w:p>
        </w:tc>
      </w:tr>
      <w:tr w:rsidR="00A8761D" w:rsidRPr="004C7AB4" w14:paraId="13995151" w14:textId="77777777" w:rsidTr="007E4918">
        <w:trPr>
          <w:trHeight w:val="300"/>
          <w:jc w:val="center"/>
        </w:trPr>
        <w:tc>
          <w:tcPr>
            <w:tcW w:w="860" w:type="dxa"/>
            <w:noWrap/>
            <w:vAlign w:val="bottom"/>
          </w:tcPr>
          <w:p w14:paraId="55EACFE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2022</w:t>
            </w:r>
          </w:p>
        </w:tc>
        <w:tc>
          <w:tcPr>
            <w:tcW w:w="1600" w:type="dxa"/>
            <w:noWrap/>
            <w:vAlign w:val="bottom"/>
          </w:tcPr>
          <w:p w14:paraId="2C376DF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193.185,00</w:t>
            </w:r>
          </w:p>
        </w:tc>
        <w:tc>
          <w:tcPr>
            <w:tcW w:w="1900" w:type="dxa"/>
            <w:noWrap/>
            <w:vAlign w:val="bottom"/>
          </w:tcPr>
          <w:p w14:paraId="6581B54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404.595,00</w:t>
            </w:r>
          </w:p>
        </w:tc>
        <w:tc>
          <w:tcPr>
            <w:tcW w:w="1900" w:type="dxa"/>
            <w:noWrap/>
            <w:vAlign w:val="bottom"/>
          </w:tcPr>
          <w:p w14:paraId="3C135E5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862.650,00</w:t>
            </w:r>
          </w:p>
        </w:tc>
        <w:tc>
          <w:tcPr>
            <w:tcW w:w="1960" w:type="dxa"/>
            <w:noWrap/>
            <w:vAlign w:val="bottom"/>
          </w:tcPr>
          <w:p w14:paraId="4E18419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1.208.925,00</w:t>
            </w:r>
          </w:p>
        </w:tc>
      </w:tr>
      <w:tr w:rsidR="00A8761D" w:rsidRPr="004C7AB4" w14:paraId="606ECFCF" w14:textId="77777777" w:rsidTr="007E4918">
        <w:trPr>
          <w:trHeight w:val="300"/>
          <w:jc w:val="center"/>
        </w:trPr>
        <w:tc>
          <w:tcPr>
            <w:tcW w:w="860" w:type="dxa"/>
            <w:noWrap/>
            <w:vAlign w:val="bottom"/>
          </w:tcPr>
          <w:p w14:paraId="7BD155E2"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2021</w:t>
            </w:r>
          </w:p>
        </w:tc>
        <w:tc>
          <w:tcPr>
            <w:tcW w:w="1600" w:type="dxa"/>
            <w:noWrap/>
            <w:vAlign w:val="bottom"/>
          </w:tcPr>
          <w:p w14:paraId="28D8A78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176.175,00</w:t>
            </w:r>
          </w:p>
        </w:tc>
        <w:tc>
          <w:tcPr>
            <w:tcW w:w="1900" w:type="dxa"/>
            <w:noWrap/>
            <w:vAlign w:val="bottom"/>
          </w:tcPr>
          <w:p w14:paraId="1AA0AE2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368.145,00</w:t>
            </w:r>
          </w:p>
        </w:tc>
        <w:tc>
          <w:tcPr>
            <w:tcW w:w="1900" w:type="dxa"/>
            <w:noWrap/>
            <w:vAlign w:val="bottom"/>
          </w:tcPr>
          <w:p w14:paraId="2145F78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784.890,00</w:t>
            </w:r>
          </w:p>
        </w:tc>
        <w:tc>
          <w:tcPr>
            <w:tcW w:w="1960" w:type="dxa"/>
            <w:noWrap/>
            <w:vAlign w:val="bottom"/>
          </w:tcPr>
          <w:p w14:paraId="14356BA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1.099.710,00</w:t>
            </w:r>
          </w:p>
        </w:tc>
      </w:tr>
      <w:tr w:rsidR="00A8761D" w:rsidRPr="004C7AB4" w14:paraId="5ED997B9" w14:textId="77777777" w:rsidTr="007E4918">
        <w:trPr>
          <w:trHeight w:val="300"/>
          <w:jc w:val="center"/>
        </w:trPr>
        <w:tc>
          <w:tcPr>
            <w:tcW w:w="860" w:type="dxa"/>
            <w:noWrap/>
            <w:vAlign w:val="bottom"/>
          </w:tcPr>
          <w:p w14:paraId="16272D9D"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2020</w:t>
            </w:r>
          </w:p>
        </w:tc>
        <w:tc>
          <w:tcPr>
            <w:tcW w:w="1600" w:type="dxa"/>
            <w:noWrap/>
            <w:vAlign w:val="bottom"/>
          </w:tcPr>
          <w:p w14:paraId="780DABB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166.455,00</w:t>
            </w:r>
          </w:p>
        </w:tc>
        <w:tc>
          <w:tcPr>
            <w:tcW w:w="1900" w:type="dxa"/>
            <w:noWrap/>
            <w:vAlign w:val="bottom"/>
          </w:tcPr>
          <w:p w14:paraId="3F81507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348.705,00</w:t>
            </w:r>
          </w:p>
        </w:tc>
        <w:tc>
          <w:tcPr>
            <w:tcW w:w="1900" w:type="dxa"/>
            <w:noWrap/>
            <w:vAlign w:val="bottom"/>
          </w:tcPr>
          <w:p w14:paraId="5EF9B07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746.010,00</w:t>
            </w:r>
          </w:p>
        </w:tc>
        <w:tc>
          <w:tcPr>
            <w:tcW w:w="1960" w:type="dxa"/>
            <w:noWrap/>
            <w:vAlign w:val="bottom"/>
          </w:tcPr>
          <w:p w14:paraId="2BF4868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1.047.330,00</w:t>
            </w:r>
          </w:p>
        </w:tc>
      </w:tr>
      <w:tr w:rsidR="00A8761D" w:rsidRPr="004C7AB4" w14:paraId="46285759" w14:textId="77777777" w:rsidTr="007E4918">
        <w:trPr>
          <w:trHeight w:val="300"/>
          <w:jc w:val="center"/>
        </w:trPr>
        <w:tc>
          <w:tcPr>
            <w:tcW w:w="860" w:type="dxa"/>
            <w:noWrap/>
            <w:vAlign w:val="bottom"/>
          </w:tcPr>
          <w:p w14:paraId="5C9E744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2019</w:t>
            </w:r>
          </w:p>
        </w:tc>
        <w:tc>
          <w:tcPr>
            <w:tcW w:w="1600" w:type="dxa"/>
            <w:noWrap/>
            <w:vAlign w:val="bottom"/>
          </w:tcPr>
          <w:p w14:paraId="45DF294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157.950,00</w:t>
            </w:r>
          </w:p>
        </w:tc>
        <w:tc>
          <w:tcPr>
            <w:tcW w:w="1900" w:type="dxa"/>
            <w:noWrap/>
            <w:vAlign w:val="bottom"/>
          </w:tcPr>
          <w:p w14:paraId="1D40253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330.480,00</w:t>
            </w:r>
          </w:p>
        </w:tc>
        <w:tc>
          <w:tcPr>
            <w:tcW w:w="1900" w:type="dxa"/>
            <w:noWrap/>
            <w:vAlign w:val="bottom"/>
          </w:tcPr>
          <w:p w14:paraId="40E0C2A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708.345,00</w:t>
            </w:r>
          </w:p>
        </w:tc>
        <w:tc>
          <w:tcPr>
            <w:tcW w:w="1960" w:type="dxa"/>
            <w:noWrap/>
            <w:vAlign w:val="bottom"/>
          </w:tcPr>
          <w:p w14:paraId="0998CE2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993.870,00</w:t>
            </w:r>
          </w:p>
        </w:tc>
      </w:tr>
      <w:tr w:rsidR="00A8761D" w:rsidRPr="004C7AB4" w14:paraId="25DBDC4A" w14:textId="77777777" w:rsidTr="007E4918">
        <w:trPr>
          <w:trHeight w:val="300"/>
          <w:jc w:val="center"/>
        </w:trPr>
        <w:tc>
          <w:tcPr>
            <w:tcW w:w="860" w:type="dxa"/>
            <w:noWrap/>
            <w:vAlign w:val="bottom"/>
          </w:tcPr>
          <w:p w14:paraId="14ABD43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2018</w:t>
            </w:r>
          </w:p>
        </w:tc>
        <w:tc>
          <w:tcPr>
            <w:tcW w:w="1600" w:type="dxa"/>
            <w:noWrap/>
            <w:vAlign w:val="bottom"/>
          </w:tcPr>
          <w:p w14:paraId="1EF9F90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148.230,00</w:t>
            </w:r>
          </w:p>
        </w:tc>
        <w:tc>
          <w:tcPr>
            <w:tcW w:w="1900" w:type="dxa"/>
            <w:noWrap/>
            <w:vAlign w:val="bottom"/>
          </w:tcPr>
          <w:p w14:paraId="76D29B3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308.610,00</w:t>
            </w:r>
          </w:p>
        </w:tc>
        <w:tc>
          <w:tcPr>
            <w:tcW w:w="1900" w:type="dxa"/>
            <w:noWrap/>
            <w:vAlign w:val="bottom"/>
          </w:tcPr>
          <w:p w14:paraId="08987BF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659.745,00</w:t>
            </w:r>
          </w:p>
        </w:tc>
        <w:tc>
          <w:tcPr>
            <w:tcW w:w="1960" w:type="dxa"/>
            <w:noWrap/>
            <w:vAlign w:val="bottom"/>
          </w:tcPr>
          <w:p w14:paraId="5CD9AD5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936.765,00</w:t>
            </w:r>
          </w:p>
        </w:tc>
      </w:tr>
      <w:tr w:rsidR="00A8761D" w:rsidRPr="004C7AB4" w14:paraId="02AAB16F" w14:textId="77777777" w:rsidTr="007E4918">
        <w:trPr>
          <w:trHeight w:val="300"/>
          <w:jc w:val="center"/>
        </w:trPr>
        <w:tc>
          <w:tcPr>
            <w:tcW w:w="860" w:type="dxa"/>
            <w:noWrap/>
            <w:vAlign w:val="bottom"/>
          </w:tcPr>
          <w:p w14:paraId="7E9EDC1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2017</w:t>
            </w:r>
          </w:p>
        </w:tc>
        <w:tc>
          <w:tcPr>
            <w:tcW w:w="1600" w:type="dxa"/>
            <w:noWrap/>
            <w:vAlign w:val="bottom"/>
          </w:tcPr>
          <w:p w14:paraId="2F6F77E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139.725,00</w:t>
            </w:r>
          </w:p>
        </w:tc>
        <w:tc>
          <w:tcPr>
            <w:tcW w:w="1900" w:type="dxa"/>
            <w:noWrap/>
            <w:vAlign w:val="bottom"/>
          </w:tcPr>
          <w:p w14:paraId="6258202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291.600,00</w:t>
            </w:r>
          </w:p>
        </w:tc>
        <w:tc>
          <w:tcPr>
            <w:tcW w:w="1900" w:type="dxa"/>
            <w:noWrap/>
            <w:vAlign w:val="bottom"/>
          </w:tcPr>
          <w:p w14:paraId="69D6515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629.370,00</w:t>
            </w:r>
          </w:p>
        </w:tc>
        <w:tc>
          <w:tcPr>
            <w:tcW w:w="1960" w:type="dxa"/>
            <w:noWrap/>
            <w:vAlign w:val="bottom"/>
          </w:tcPr>
          <w:p w14:paraId="5DFB099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885.735,00</w:t>
            </w:r>
          </w:p>
        </w:tc>
      </w:tr>
      <w:tr w:rsidR="00A8761D" w:rsidRPr="004C7AB4" w14:paraId="2CFB01A0" w14:textId="77777777" w:rsidTr="007E4918">
        <w:trPr>
          <w:trHeight w:val="300"/>
          <w:jc w:val="center"/>
        </w:trPr>
        <w:tc>
          <w:tcPr>
            <w:tcW w:w="860" w:type="dxa"/>
            <w:noWrap/>
            <w:vAlign w:val="bottom"/>
          </w:tcPr>
          <w:p w14:paraId="696593D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2016</w:t>
            </w:r>
          </w:p>
        </w:tc>
        <w:tc>
          <w:tcPr>
            <w:tcW w:w="1600" w:type="dxa"/>
            <w:noWrap/>
            <w:vAlign w:val="bottom"/>
          </w:tcPr>
          <w:p w14:paraId="78E47E0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128.790,00</w:t>
            </w:r>
          </w:p>
        </w:tc>
        <w:tc>
          <w:tcPr>
            <w:tcW w:w="1900" w:type="dxa"/>
            <w:noWrap/>
            <w:vAlign w:val="bottom"/>
          </w:tcPr>
          <w:p w14:paraId="70C315B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273.375,00</w:t>
            </w:r>
          </w:p>
        </w:tc>
        <w:tc>
          <w:tcPr>
            <w:tcW w:w="1900" w:type="dxa"/>
            <w:noWrap/>
            <w:vAlign w:val="bottom"/>
          </w:tcPr>
          <w:p w14:paraId="0724615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588.060,00</w:t>
            </w:r>
          </w:p>
        </w:tc>
        <w:tc>
          <w:tcPr>
            <w:tcW w:w="1960" w:type="dxa"/>
            <w:noWrap/>
            <w:vAlign w:val="bottom"/>
          </w:tcPr>
          <w:p w14:paraId="19B76DC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834.705,00</w:t>
            </w:r>
          </w:p>
        </w:tc>
      </w:tr>
      <w:tr w:rsidR="00A8761D" w:rsidRPr="004C7AB4" w14:paraId="0B2FDD25" w14:textId="77777777" w:rsidTr="007E4918">
        <w:trPr>
          <w:trHeight w:val="300"/>
          <w:jc w:val="center"/>
        </w:trPr>
        <w:tc>
          <w:tcPr>
            <w:tcW w:w="860" w:type="dxa"/>
            <w:noWrap/>
            <w:vAlign w:val="bottom"/>
          </w:tcPr>
          <w:p w14:paraId="347A0F8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2015</w:t>
            </w:r>
          </w:p>
        </w:tc>
        <w:tc>
          <w:tcPr>
            <w:tcW w:w="1600" w:type="dxa"/>
            <w:noWrap/>
            <w:vAlign w:val="bottom"/>
          </w:tcPr>
          <w:p w14:paraId="49B33F1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115.425,00</w:t>
            </w:r>
          </w:p>
        </w:tc>
        <w:tc>
          <w:tcPr>
            <w:tcW w:w="1900" w:type="dxa"/>
            <w:noWrap/>
            <w:vAlign w:val="bottom"/>
          </w:tcPr>
          <w:p w14:paraId="7C87DE9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245.430,00</w:t>
            </w:r>
          </w:p>
        </w:tc>
        <w:tc>
          <w:tcPr>
            <w:tcW w:w="1900" w:type="dxa"/>
            <w:noWrap/>
            <w:vAlign w:val="bottom"/>
          </w:tcPr>
          <w:p w14:paraId="03726DF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529.740,00</w:t>
            </w:r>
          </w:p>
        </w:tc>
        <w:tc>
          <w:tcPr>
            <w:tcW w:w="1960" w:type="dxa"/>
            <w:noWrap/>
            <w:vAlign w:val="bottom"/>
          </w:tcPr>
          <w:p w14:paraId="57F272E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772.740,00</w:t>
            </w:r>
          </w:p>
        </w:tc>
      </w:tr>
      <w:tr w:rsidR="00A8761D" w:rsidRPr="004C7AB4" w14:paraId="4590FA65" w14:textId="77777777" w:rsidTr="007E4918">
        <w:trPr>
          <w:trHeight w:val="300"/>
          <w:jc w:val="center"/>
        </w:trPr>
        <w:tc>
          <w:tcPr>
            <w:tcW w:w="860" w:type="dxa"/>
            <w:noWrap/>
            <w:vAlign w:val="bottom"/>
          </w:tcPr>
          <w:p w14:paraId="46438F4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2014</w:t>
            </w:r>
          </w:p>
        </w:tc>
        <w:tc>
          <w:tcPr>
            <w:tcW w:w="1600" w:type="dxa"/>
            <w:noWrap/>
            <w:vAlign w:val="bottom"/>
          </w:tcPr>
          <w:p w14:paraId="28DBC75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105.705,00</w:t>
            </w:r>
          </w:p>
        </w:tc>
        <w:tc>
          <w:tcPr>
            <w:tcW w:w="1900" w:type="dxa"/>
            <w:noWrap/>
            <w:vAlign w:val="bottom"/>
          </w:tcPr>
          <w:p w14:paraId="127C4CA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225.990,00</w:t>
            </w:r>
          </w:p>
        </w:tc>
        <w:tc>
          <w:tcPr>
            <w:tcW w:w="1900" w:type="dxa"/>
            <w:noWrap/>
            <w:vAlign w:val="bottom"/>
          </w:tcPr>
          <w:p w14:paraId="45962F1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560.115,00</w:t>
            </w:r>
          </w:p>
        </w:tc>
        <w:tc>
          <w:tcPr>
            <w:tcW w:w="1960" w:type="dxa"/>
            <w:noWrap/>
            <w:vAlign w:val="bottom"/>
          </w:tcPr>
          <w:p w14:paraId="2D9844B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714.420,00</w:t>
            </w:r>
          </w:p>
        </w:tc>
      </w:tr>
      <w:tr w:rsidR="00A8761D" w:rsidRPr="004C7AB4" w14:paraId="220CDA69" w14:textId="77777777" w:rsidTr="007E4918">
        <w:trPr>
          <w:trHeight w:val="300"/>
          <w:jc w:val="center"/>
        </w:trPr>
        <w:tc>
          <w:tcPr>
            <w:tcW w:w="860" w:type="dxa"/>
            <w:noWrap/>
            <w:vAlign w:val="bottom"/>
          </w:tcPr>
          <w:p w14:paraId="65E2CD5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2013</w:t>
            </w:r>
          </w:p>
        </w:tc>
        <w:tc>
          <w:tcPr>
            <w:tcW w:w="1600" w:type="dxa"/>
            <w:noWrap/>
            <w:vAlign w:val="bottom"/>
          </w:tcPr>
          <w:p w14:paraId="48EC0B2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98.415,00</w:t>
            </w:r>
          </w:p>
        </w:tc>
        <w:tc>
          <w:tcPr>
            <w:tcW w:w="1900" w:type="dxa"/>
            <w:noWrap/>
            <w:vAlign w:val="bottom"/>
          </w:tcPr>
          <w:p w14:paraId="22747F6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207.765,00</w:t>
            </w:r>
          </w:p>
        </w:tc>
        <w:tc>
          <w:tcPr>
            <w:tcW w:w="1900" w:type="dxa"/>
            <w:noWrap/>
            <w:vAlign w:val="bottom"/>
          </w:tcPr>
          <w:p w14:paraId="6A48810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447.120,00</w:t>
            </w:r>
          </w:p>
        </w:tc>
        <w:tc>
          <w:tcPr>
            <w:tcW w:w="1960" w:type="dxa"/>
            <w:noWrap/>
            <w:vAlign w:val="bottom"/>
          </w:tcPr>
          <w:p w14:paraId="7A8A2DD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660.960,00</w:t>
            </w:r>
          </w:p>
        </w:tc>
      </w:tr>
      <w:tr w:rsidR="00A8761D" w:rsidRPr="004C7AB4" w14:paraId="6F31B5D1" w14:textId="77777777" w:rsidTr="007E4918">
        <w:trPr>
          <w:trHeight w:val="300"/>
          <w:jc w:val="center"/>
        </w:trPr>
        <w:tc>
          <w:tcPr>
            <w:tcW w:w="860" w:type="dxa"/>
            <w:noWrap/>
            <w:vAlign w:val="bottom"/>
          </w:tcPr>
          <w:p w14:paraId="6223B13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2012</w:t>
            </w:r>
          </w:p>
        </w:tc>
        <w:tc>
          <w:tcPr>
            <w:tcW w:w="1600" w:type="dxa"/>
            <w:noWrap/>
            <w:vAlign w:val="bottom"/>
          </w:tcPr>
          <w:p w14:paraId="0E52078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89.910,00</w:t>
            </w:r>
          </w:p>
        </w:tc>
        <w:tc>
          <w:tcPr>
            <w:tcW w:w="1900" w:type="dxa"/>
            <w:noWrap/>
            <w:vAlign w:val="bottom"/>
          </w:tcPr>
          <w:p w14:paraId="7BF7DEF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190.755,00</w:t>
            </w:r>
          </w:p>
        </w:tc>
        <w:tc>
          <w:tcPr>
            <w:tcW w:w="1900" w:type="dxa"/>
            <w:noWrap/>
            <w:vAlign w:val="bottom"/>
          </w:tcPr>
          <w:p w14:paraId="6F31C5E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411.885,00</w:t>
            </w:r>
          </w:p>
        </w:tc>
        <w:tc>
          <w:tcPr>
            <w:tcW w:w="1960" w:type="dxa"/>
            <w:noWrap/>
            <w:vAlign w:val="bottom"/>
          </w:tcPr>
          <w:p w14:paraId="6381374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612.360,00</w:t>
            </w:r>
          </w:p>
        </w:tc>
      </w:tr>
      <w:tr w:rsidR="00A8761D" w:rsidRPr="004C7AB4" w14:paraId="50736D16" w14:textId="77777777" w:rsidTr="007E4918">
        <w:trPr>
          <w:trHeight w:val="300"/>
          <w:jc w:val="center"/>
        </w:trPr>
        <w:tc>
          <w:tcPr>
            <w:tcW w:w="860" w:type="dxa"/>
            <w:noWrap/>
            <w:vAlign w:val="bottom"/>
          </w:tcPr>
          <w:p w14:paraId="611900C5"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2011</w:t>
            </w:r>
          </w:p>
        </w:tc>
        <w:tc>
          <w:tcPr>
            <w:tcW w:w="1600" w:type="dxa"/>
            <w:noWrap/>
            <w:vAlign w:val="bottom"/>
          </w:tcPr>
          <w:p w14:paraId="173F6A7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82.620,00</w:t>
            </w:r>
          </w:p>
        </w:tc>
        <w:tc>
          <w:tcPr>
            <w:tcW w:w="1900" w:type="dxa"/>
            <w:noWrap/>
            <w:vAlign w:val="bottom"/>
          </w:tcPr>
          <w:p w14:paraId="76E5574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176.175,00</w:t>
            </w:r>
          </w:p>
        </w:tc>
        <w:tc>
          <w:tcPr>
            <w:tcW w:w="1900" w:type="dxa"/>
            <w:noWrap/>
            <w:vAlign w:val="bottom"/>
          </w:tcPr>
          <w:p w14:paraId="5753755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379.080,00</w:t>
            </w:r>
          </w:p>
        </w:tc>
        <w:tc>
          <w:tcPr>
            <w:tcW w:w="1960" w:type="dxa"/>
            <w:noWrap/>
            <w:vAlign w:val="bottom"/>
          </w:tcPr>
          <w:p w14:paraId="37C9B6B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564.975,00</w:t>
            </w:r>
          </w:p>
        </w:tc>
      </w:tr>
      <w:tr w:rsidR="00A8761D" w:rsidRPr="004C7AB4" w14:paraId="0648E6BC" w14:textId="77777777" w:rsidTr="007E4918">
        <w:trPr>
          <w:trHeight w:val="300"/>
          <w:jc w:val="center"/>
        </w:trPr>
        <w:tc>
          <w:tcPr>
            <w:tcW w:w="860" w:type="dxa"/>
            <w:noWrap/>
            <w:vAlign w:val="bottom"/>
          </w:tcPr>
          <w:p w14:paraId="772CC05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2010</w:t>
            </w:r>
          </w:p>
        </w:tc>
        <w:tc>
          <w:tcPr>
            <w:tcW w:w="1600" w:type="dxa"/>
            <w:noWrap/>
            <w:vAlign w:val="bottom"/>
          </w:tcPr>
          <w:p w14:paraId="0ADB407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76.545,00</w:t>
            </w:r>
          </w:p>
        </w:tc>
        <w:tc>
          <w:tcPr>
            <w:tcW w:w="1900" w:type="dxa"/>
            <w:noWrap/>
            <w:vAlign w:val="bottom"/>
          </w:tcPr>
          <w:p w14:paraId="1844E91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161.595,00</w:t>
            </w:r>
          </w:p>
        </w:tc>
        <w:tc>
          <w:tcPr>
            <w:tcW w:w="1900" w:type="dxa"/>
            <w:noWrap/>
            <w:vAlign w:val="bottom"/>
          </w:tcPr>
          <w:p w14:paraId="26AE618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347.490,00</w:t>
            </w:r>
          </w:p>
        </w:tc>
        <w:tc>
          <w:tcPr>
            <w:tcW w:w="1960" w:type="dxa"/>
            <w:noWrap/>
            <w:vAlign w:val="bottom"/>
          </w:tcPr>
          <w:p w14:paraId="0AE174C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507.870,00</w:t>
            </w:r>
          </w:p>
        </w:tc>
      </w:tr>
      <w:tr w:rsidR="00A8761D" w:rsidRPr="004C7AB4" w14:paraId="564FDA6E" w14:textId="77777777" w:rsidTr="007E4918">
        <w:trPr>
          <w:trHeight w:val="300"/>
          <w:jc w:val="center"/>
        </w:trPr>
        <w:tc>
          <w:tcPr>
            <w:tcW w:w="860" w:type="dxa"/>
            <w:noWrap/>
            <w:vAlign w:val="bottom"/>
          </w:tcPr>
          <w:p w14:paraId="35C86CE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2009</w:t>
            </w:r>
          </w:p>
        </w:tc>
        <w:tc>
          <w:tcPr>
            <w:tcW w:w="1600" w:type="dxa"/>
            <w:noWrap/>
            <w:vAlign w:val="bottom"/>
          </w:tcPr>
          <w:p w14:paraId="6505982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69.255,00</w:t>
            </w:r>
          </w:p>
        </w:tc>
        <w:tc>
          <w:tcPr>
            <w:tcW w:w="1900" w:type="dxa"/>
            <w:noWrap/>
            <w:vAlign w:val="bottom"/>
          </w:tcPr>
          <w:p w14:paraId="22AAF4A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145.800,00</w:t>
            </w:r>
          </w:p>
        </w:tc>
        <w:tc>
          <w:tcPr>
            <w:tcW w:w="1900" w:type="dxa"/>
            <w:noWrap/>
            <w:vAlign w:val="bottom"/>
          </w:tcPr>
          <w:p w14:paraId="13784E0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313.470,00</w:t>
            </w:r>
          </w:p>
        </w:tc>
        <w:tc>
          <w:tcPr>
            <w:tcW w:w="1960" w:type="dxa"/>
            <w:noWrap/>
            <w:vAlign w:val="bottom"/>
          </w:tcPr>
          <w:p w14:paraId="09567EE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456.840,00</w:t>
            </w:r>
          </w:p>
        </w:tc>
      </w:tr>
      <w:tr w:rsidR="00A8761D" w:rsidRPr="004C7AB4" w14:paraId="7C053328" w14:textId="77777777" w:rsidTr="007E4918">
        <w:trPr>
          <w:trHeight w:val="300"/>
          <w:jc w:val="center"/>
        </w:trPr>
        <w:tc>
          <w:tcPr>
            <w:tcW w:w="860" w:type="dxa"/>
            <w:noWrap/>
            <w:vAlign w:val="bottom"/>
          </w:tcPr>
          <w:p w14:paraId="507B9EBA"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2008</w:t>
            </w:r>
          </w:p>
        </w:tc>
        <w:tc>
          <w:tcPr>
            <w:tcW w:w="1600" w:type="dxa"/>
            <w:noWrap/>
            <w:vAlign w:val="bottom"/>
          </w:tcPr>
          <w:p w14:paraId="31852D9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61.965,00</w:t>
            </w:r>
          </w:p>
        </w:tc>
        <w:tc>
          <w:tcPr>
            <w:tcW w:w="1900" w:type="dxa"/>
            <w:noWrap/>
            <w:vAlign w:val="bottom"/>
          </w:tcPr>
          <w:p w14:paraId="5D32185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131.220,00</w:t>
            </w:r>
          </w:p>
        </w:tc>
        <w:tc>
          <w:tcPr>
            <w:tcW w:w="1900" w:type="dxa"/>
            <w:noWrap/>
            <w:vAlign w:val="bottom"/>
          </w:tcPr>
          <w:p w14:paraId="65DDE8A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283.095,00</w:t>
            </w:r>
          </w:p>
        </w:tc>
        <w:tc>
          <w:tcPr>
            <w:tcW w:w="1960" w:type="dxa"/>
            <w:noWrap/>
            <w:vAlign w:val="bottom"/>
          </w:tcPr>
          <w:p w14:paraId="0D3316F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411.885,00</w:t>
            </w:r>
          </w:p>
        </w:tc>
      </w:tr>
      <w:tr w:rsidR="00A8761D" w:rsidRPr="004C7AB4" w14:paraId="39417574" w14:textId="77777777" w:rsidTr="007E4918">
        <w:trPr>
          <w:trHeight w:val="300"/>
          <w:jc w:val="center"/>
        </w:trPr>
        <w:tc>
          <w:tcPr>
            <w:tcW w:w="860" w:type="dxa"/>
            <w:noWrap/>
            <w:vAlign w:val="bottom"/>
          </w:tcPr>
          <w:p w14:paraId="6E888A87"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2007</w:t>
            </w:r>
          </w:p>
        </w:tc>
        <w:tc>
          <w:tcPr>
            <w:tcW w:w="1600" w:type="dxa"/>
            <w:noWrap/>
            <w:vAlign w:val="bottom"/>
          </w:tcPr>
          <w:p w14:paraId="073746C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55.890,00</w:t>
            </w:r>
          </w:p>
        </w:tc>
        <w:tc>
          <w:tcPr>
            <w:tcW w:w="1900" w:type="dxa"/>
            <w:noWrap/>
            <w:vAlign w:val="bottom"/>
          </w:tcPr>
          <w:p w14:paraId="6EA2B26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117.855,00</w:t>
            </w:r>
          </w:p>
        </w:tc>
        <w:tc>
          <w:tcPr>
            <w:tcW w:w="1900" w:type="dxa"/>
            <w:noWrap/>
            <w:vAlign w:val="bottom"/>
          </w:tcPr>
          <w:p w14:paraId="72A40F0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253.935,00</w:t>
            </w:r>
          </w:p>
        </w:tc>
        <w:tc>
          <w:tcPr>
            <w:tcW w:w="1960" w:type="dxa"/>
            <w:noWrap/>
            <w:vAlign w:val="bottom"/>
          </w:tcPr>
          <w:p w14:paraId="1AE0B30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371.790,00</w:t>
            </w:r>
          </w:p>
        </w:tc>
      </w:tr>
      <w:tr w:rsidR="00A8761D" w:rsidRPr="004C7AB4" w14:paraId="0E99679C" w14:textId="77777777" w:rsidTr="007E4918">
        <w:trPr>
          <w:trHeight w:val="300"/>
          <w:jc w:val="center"/>
        </w:trPr>
        <w:tc>
          <w:tcPr>
            <w:tcW w:w="860" w:type="dxa"/>
            <w:noWrap/>
            <w:vAlign w:val="bottom"/>
          </w:tcPr>
          <w:p w14:paraId="1F43AF6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2006</w:t>
            </w:r>
          </w:p>
        </w:tc>
        <w:tc>
          <w:tcPr>
            <w:tcW w:w="1600" w:type="dxa"/>
            <w:noWrap/>
            <w:vAlign w:val="bottom"/>
          </w:tcPr>
          <w:p w14:paraId="02AD724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49.815,00</w:t>
            </w:r>
          </w:p>
        </w:tc>
        <w:tc>
          <w:tcPr>
            <w:tcW w:w="1900" w:type="dxa"/>
            <w:noWrap/>
            <w:vAlign w:val="bottom"/>
          </w:tcPr>
          <w:p w14:paraId="53055EB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105.705,00</w:t>
            </w:r>
          </w:p>
        </w:tc>
        <w:tc>
          <w:tcPr>
            <w:tcW w:w="1900" w:type="dxa"/>
            <w:noWrap/>
            <w:vAlign w:val="bottom"/>
          </w:tcPr>
          <w:p w14:paraId="10104FC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228.420,00</w:t>
            </w:r>
          </w:p>
        </w:tc>
        <w:tc>
          <w:tcPr>
            <w:tcW w:w="1960" w:type="dxa"/>
            <w:noWrap/>
            <w:vAlign w:val="bottom"/>
          </w:tcPr>
          <w:p w14:paraId="5CD265D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332.910,00</w:t>
            </w:r>
          </w:p>
        </w:tc>
      </w:tr>
      <w:tr w:rsidR="00A8761D" w:rsidRPr="004C7AB4" w14:paraId="1326B599" w14:textId="77777777" w:rsidTr="007E4918">
        <w:trPr>
          <w:trHeight w:val="300"/>
          <w:jc w:val="center"/>
        </w:trPr>
        <w:tc>
          <w:tcPr>
            <w:tcW w:w="860" w:type="dxa"/>
            <w:noWrap/>
            <w:vAlign w:val="bottom"/>
          </w:tcPr>
          <w:p w14:paraId="2E288D3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2005</w:t>
            </w:r>
          </w:p>
        </w:tc>
        <w:tc>
          <w:tcPr>
            <w:tcW w:w="1600" w:type="dxa"/>
            <w:noWrap/>
            <w:vAlign w:val="bottom"/>
          </w:tcPr>
          <w:p w14:paraId="64BF0E2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44.955,00</w:t>
            </w:r>
          </w:p>
        </w:tc>
        <w:tc>
          <w:tcPr>
            <w:tcW w:w="1900" w:type="dxa"/>
            <w:noWrap/>
            <w:vAlign w:val="bottom"/>
          </w:tcPr>
          <w:p w14:paraId="108F332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95.985,00</w:t>
            </w:r>
          </w:p>
        </w:tc>
        <w:tc>
          <w:tcPr>
            <w:tcW w:w="1900" w:type="dxa"/>
            <w:noWrap/>
            <w:vAlign w:val="bottom"/>
          </w:tcPr>
          <w:p w14:paraId="60AA4D7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205.335,00</w:t>
            </w:r>
          </w:p>
        </w:tc>
        <w:tc>
          <w:tcPr>
            <w:tcW w:w="1960" w:type="dxa"/>
            <w:noWrap/>
            <w:vAlign w:val="bottom"/>
          </w:tcPr>
          <w:p w14:paraId="006A901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300.105,00</w:t>
            </w:r>
          </w:p>
        </w:tc>
      </w:tr>
    </w:tbl>
    <w:p w14:paraId="4F116FFF" w14:textId="77777777" w:rsidR="00A8761D" w:rsidRDefault="00A8761D" w:rsidP="00A8761D">
      <w:pPr>
        <w:spacing w:after="0" w:line="360" w:lineRule="auto"/>
        <w:rPr>
          <w:rFonts w:ascii="Times New Roman" w:eastAsia="Times New Roman" w:hAnsi="Times New Roman" w:cs="Times New Roman"/>
          <w:sz w:val="24"/>
          <w:szCs w:val="24"/>
        </w:rPr>
      </w:pPr>
    </w:p>
    <w:p w14:paraId="6B025E91" w14:textId="77777777" w:rsidR="00A8761D" w:rsidRDefault="00A8761D" w:rsidP="00A8761D">
      <w:pPr>
        <w:spacing w:after="0" w:line="360" w:lineRule="auto"/>
        <w:rPr>
          <w:rFonts w:ascii="Times New Roman" w:eastAsia="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39A9438B" w14:textId="77777777" w:rsidTr="004C7AB4">
        <w:tc>
          <w:tcPr>
            <w:tcW w:w="4304" w:type="dxa"/>
          </w:tcPr>
          <w:p w14:paraId="6584B7C5" w14:textId="1C9FEA48"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BRIAN AXEL WIRZ</w:t>
            </w:r>
          </w:p>
          <w:p w14:paraId="4611F93D"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SECRETARIO LEGISLATIVO</w:t>
            </w:r>
          </w:p>
          <w:p w14:paraId="5323DB4D" w14:textId="3A936104"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c>
          <w:tcPr>
            <w:tcW w:w="4304" w:type="dxa"/>
          </w:tcPr>
          <w:p w14:paraId="5E5B49EF" w14:textId="77777777"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DULIO DANILO MONTI</w:t>
            </w:r>
          </w:p>
          <w:p w14:paraId="0D351E54"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PRESIDENTE</w:t>
            </w:r>
          </w:p>
          <w:p w14:paraId="21A1077E" w14:textId="49D93E9A"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r>
    </w:tbl>
    <w:p w14:paraId="43A9C6CD" w14:textId="42DA3CFA" w:rsidR="00A8761D" w:rsidRPr="003D699F" w:rsidRDefault="00A8761D" w:rsidP="00A8761D">
      <w:pPr>
        <w:spacing w:after="0" w:line="360" w:lineRule="auto"/>
        <w:jc w:val="center"/>
        <w:rPr>
          <w:rFonts w:ascii="Arial" w:eastAsia="Times New Roman" w:hAnsi="Arial" w:cs="Arial"/>
          <w:b/>
          <w:bCs/>
          <w:sz w:val="24"/>
          <w:szCs w:val="24"/>
          <w:u w:val="single"/>
        </w:rPr>
      </w:pPr>
      <w:r w:rsidRPr="003D699F">
        <w:rPr>
          <w:rFonts w:ascii="Arial" w:eastAsia="Times New Roman" w:hAnsi="Arial" w:cs="Arial"/>
          <w:b/>
          <w:bCs/>
          <w:sz w:val="24"/>
          <w:szCs w:val="24"/>
          <w:u w:val="single"/>
        </w:rPr>
        <w:t xml:space="preserve">ANEXO </w:t>
      </w:r>
      <w:r>
        <w:rPr>
          <w:rFonts w:ascii="Arial" w:eastAsia="Times New Roman" w:hAnsi="Arial" w:cs="Arial"/>
          <w:b/>
          <w:bCs/>
          <w:sz w:val="24"/>
          <w:szCs w:val="24"/>
          <w:u w:val="single"/>
        </w:rPr>
        <w:t>III</w:t>
      </w:r>
    </w:p>
    <w:p w14:paraId="633C7E83" w14:textId="77777777" w:rsidR="00A8761D" w:rsidRPr="004C7119" w:rsidRDefault="00A8761D" w:rsidP="00A8761D">
      <w:pPr>
        <w:spacing w:after="0" w:line="240" w:lineRule="auto"/>
        <w:rPr>
          <w:rFonts w:eastAsia="Times New Roman"/>
          <w:b/>
          <w:bCs/>
          <w:sz w:val="24"/>
          <w:szCs w:val="24"/>
          <w:u w:val="single"/>
        </w:rPr>
      </w:pPr>
    </w:p>
    <w:p w14:paraId="22CE51D7" w14:textId="77777777" w:rsidR="00A8761D" w:rsidRPr="007E4918" w:rsidRDefault="00A8761D" w:rsidP="00A8761D">
      <w:pPr>
        <w:spacing w:after="0" w:line="360" w:lineRule="auto"/>
        <w:jc w:val="center"/>
        <w:rPr>
          <w:rFonts w:ascii="Arial" w:eastAsia="Times New Roman" w:hAnsi="Arial" w:cs="Arial"/>
          <w:b/>
          <w:bCs/>
          <w:sz w:val="24"/>
          <w:szCs w:val="24"/>
          <w:u w:val="single"/>
        </w:rPr>
      </w:pPr>
      <w:r w:rsidRPr="007E4918">
        <w:rPr>
          <w:rFonts w:ascii="Arial" w:eastAsia="Times New Roman" w:hAnsi="Arial" w:cs="Arial"/>
          <w:b/>
          <w:bCs/>
          <w:sz w:val="24"/>
          <w:szCs w:val="24"/>
          <w:u w:val="single"/>
        </w:rPr>
        <w:t>GRUPO 3 TRANSPORTES DE PASAJEROS, COLECTIVOS Y/O SIMILARES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600"/>
        <w:gridCol w:w="1900"/>
        <w:gridCol w:w="1900"/>
        <w:gridCol w:w="1960"/>
      </w:tblGrid>
      <w:tr w:rsidR="00A8761D" w:rsidRPr="004C7AB4" w14:paraId="18072DD1" w14:textId="77777777" w:rsidTr="007E4918">
        <w:trPr>
          <w:trHeight w:val="315"/>
          <w:jc w:val="center"/>
        </w:trPr>
        <w:tc>
          <w:tcPr>
            <w:tcW w:w="860" w:type="dxa"/>
            <w:noWrap/>
            <w:vAlign w:val="bottom"/>
          </w:tcPr>
          <w:p w14:paraId="60266E4F"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w:t>
            </w:r>
          </w:p>
        </w:tc>
        <w:tc>
          <w:tcPr>
            <w:tcW w:w="1600" w:type="dxa"/>
            <w:noWrap/>
            <w:vAlign w:val="bottom"/>
          </w:tcPr>
          <w:p w14:paraId="3D62B84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w:t>
            </w:r>
          </w:p>
        </w:tc>
        <w:tc>
          <w:tcPr>
            <w:tcW w:w="1900" w:type="dxa"/>
            <w:noWrap/>
            <w:vAlign w:val="bottom"/>
          </w:tcPr>
          <w:p w14:paraId="0F450F28"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B</w:t>
            </w:r>
          </w:p>
        </w:tc>
        <w:tc>
          <w:tcPr>
            <w:tcW w:w="1900" w:type="dxa"/>
            <w:noWrap/>
            <w:vAlign w:val="bottom"/>
          </w:tcPr>
          <w:p w14:paraId="6763394F"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C</w:t>
            </w:r>
          </w:p>
        </w:tc>
        <w:tc>
          <w:tcPr>
            <w:tcW w:w="1960" w:type="dxa"/>
            <w:noWrap/>
            <w:vAlign w:val="bottom"/>
          </w:tcPr>
          <w:p w14:paraId="649A8C59"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D</w:t>
            </w:r>
          </w:p>
        </w:tc>
      </w:tr>
      <w:tr w:rsidR="00A8761D" w:rsidRPr="004C7AB4" w14:paraId="00A7FDF9" w14:textId="77777777" w:rsidTr="007E4918">
        <w:trPr>
          <w:trHeight w:val="315"/>
          <w:jc w:val="center"/>
        </w:trPr>
        <w:tc>
          <w:tcPr>
            <w:tcW w:w="860" w:type="dxa"/>
            <w:noWrap/>
            <w:vAlign w:val="bottom"/>
          </w:tcPr>
          <w:p w14:paraId="66756B96"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w:t>
            </w:r>
          </w:p>
        </w:tc>
        <w:tc>
          <w:tcPr>
            <w:tcW w:w="1600" w:type="dxa"/>
            <w:noWrap/>
            <w:vAlign w:val="bottom"/>
          </w:tcPr>
          <w:p w14:paraId="41AD5054"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hasta</w:t>
            </w:r>
          </w:p>
        </w:tc>
        <w:tc>
          <w:tcPr>
            <w:tcW w:w="1900" w:type="dxa"/>
            <w:noWrap/>
            <w:vAlign w:val="bottom"/>
          </w:tcPr>
          <w:p w14:paraId="30EF8381"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3001 a"/>
              </w:smartTagPr>
              <w:r w:rsidRPr="004C7AB4">
                <w:rPr>
                  <w:rFonts w:ascii="Arial" w:eastAsia="Times New Roman" w:hAnsi="Arial" w:cs="Arial"/>
                  <w:b/>
                  <w:bCs/>
                  <w:szCs w:val="24"/>
                </w:rPr>
                <w:t>3001 a</w:t>
              </w:r>
            </w:smartTag>
          </w:p>
        </w:tc>
        <w:tc>
          <w:tcPr>
            <w:tcW w:w="1900" w:type="dxa"/>
            <w:noWrap/>
            <w:vAlign w:val="bottom"/>
          </w:tcPr>
          <w:p w14:paraId="6F94AF4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10001 a"/>
              </w:smartTagPr>
              <w:r w:rsidRPr="004C7AB4">
                <w:rPr>
                  <w:rFonts w:ascii="Arial" w:eastAsia="Times New Roman" w:hAnsi="Arial" w:cs="Arial"/>
                  <w:b/>
                  <w:bCs/>
                  <w:szCs w:val="24"/>
                </w:rPr>
                <w:t>10001 a</w:t>
              </w:r>
            </w:smartTag>
          </w:p>
        </w:tc>
        <w:tc>
          <w:tcPr>
            <w:tcW w:w="1960" w:type="dxa"/>
            <w:noWrap/>
            <w:vAlign w:val="bottom"/>
          </w:tcPr>
          <w:p w14:paraId="3615E2BB"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Mas de </w:t>
            </w:r>
          </w:p>
        </w:tc>
      </w:tr>
      <w:tr w:rsidR="00A8761D" w:rsidRPr="004C7AB4" w14:paraId="282F4442" w14:textId="77777777" w:rsidTr="007E4918">
        <w:trPr>
          <w:trHeight w:val="330"/>
          <w:jc w:val="center"/>
        </w:trPr>
        <w:tc>
          <w:tcPr>
            <w:tcW w:w="860" w:type="dxa"/>
            <w:noWrap/>
            <w:vAlign w:val="bottom"/>
          </w:tcPr>
          <w:p w14:paraId="47C6EB5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AÑO</w:t>
            </w:r>
          </w:p>
        </w:tc>
        <w:tc>
          <w:tcPr>
            <w:tcW w:w="1600" w:type="dxa"/>
            <w:noWrap/>
            <w:vAlign w:val="bottom"/>
          </w:tcPr>
          <w:p w14:paraId="35400137"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3000KG</w:t>
            </w:r>
          </w:p>
        </w:tc>
        <w:tc>
          <w:tcPr>
            <w:tcW w:w="1900" w:type="dxa"/>
            <w:noWrap/>
            <w:vAlign w:val="bottom"/>
          </w:tcPr>
          <w:p w14:paraId="737B6349"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10000 KG"/>
              </w:smartTagPr>
              <w:r w:rsidRPr="004C7AB4">
                <w:rPr>
                  <w:rFonts w:ascii="Arial" w:eastAsia="Times New Roman" w:hAnsi="Arial" w:cs="Arial"/>
                  <w:b/>
                  <w:bCs/>
                  <w:szCs w:val="24"/>
                </w:rPr>
                <w:t>10000 KG</w:t>
              </w:r>
            </w:smartTag>
          </w:p>
        </w:tc>
        <w:tc>
          <w:tcPr>
            <w:tcW w:w="1900" w:type="dxa"/>
            <w:noWrap/>
            <w:vAlign w:val="bottom"/>
          </w:tcPr>
          <w:p w14:paraId="5F9CCC39"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20000 KG"/>
              </w:smartTagPr>
              <w:r w:rsidRPr="004C7AB4">
                <w:rPr>
                  <w:rFonts w:ascii="Arial" w:eastAsia="Times New Roman" w:hAnsi="Arial" w:cs="Arial"/>
                  <w:b/>
                  <w:bCs/>
                  <w:szCs w:val="24"/>
                </w:rPr>
                <w:t>20000 KG</w:t>
              </w:r>
            </w:smartTag>
          </w:p>
        </w:tc>
        <w:tc>
          <w:tcPr>
            <w:tcW w:w="1960" w:type="dxa"/>
            <w:noWrap/>
            <w:vAlign w:val="bottom"/>
          </w:tcPr>
          <w:p w14:paraId="1D538558"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20000KG</w:t>
            </w:r>
          </w:p>
        </w:tc>
      </w:tr>
      <w:tr w:rsidR="00A8761D" w:rsidRPr="004C7AB4" w14:paraId="6AA691DB" w14:textId="77777777" w:rsidTr="007E4918">
        <w:trPr>
          <w:trHeight w:val="300"/>
          <w:jc w:val="center"/>
        </w:trPr>
        <w:tc>
          <w:tcPr>
            <w:tcW w:w="860" w:type="dxa"/>
            <w:noWrap/>
            <w:vAlign w:val="bottom"/>
          </w:tcPr>
          <w:p w14:paraId="385A4FCD"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2025</w:t>
            </w:r>
          </w:p>
        </w:tc>
        <w:tc>
          <w:tcPr>
            <w:tcW w:w="1600" w:type="dxa"/>
            <w:noWrap/>
            <w:vAlign w:val="bottom"/>
          </w:tcPr>
          <w:p w14:paraId="7BB42B4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808.643,25</w:t>
            </w:r>
          </w:p>
        </w:tc>
        <w:tc>
          <w:tcPr>
            <w:tcW w:w="1900" w:type="dxa"/>
            <w:noWrap/>
            <w:vAlign w:val="bottom"/>
          </w:tcPr>
          <w:p w14:paraId="49EE6C9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1.492.627,50</w:t>
            </w:r>
          </w:p>
        </w:tc>
        <w:tc>
          <w:tcPr>
            <w:tcW w:w="1900" w:type="dxa"/>
            <w:noWrap/>
            <w:vAlign w:val="bottom"/>
          </w:tcPr>
          <w:p w14:paraId="5AC980B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2.760.540,75</w:t>
            </w:r>
          </w:p>
        </w:tc>
        <w:tc>
          <w:tcPr>
            <w:tcW w:w="1960" w:type="dxa"/>
            <w:noWrap/>
            <w:vAlign w:val="bottom"/>
          </w:tcPr>
          <w:p w14:paraId="7F5B3FA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3.506.854,50</w:t>
            </w:r>
          </w:p>
        </w:tc>
      </w:tr>
      <w:tr w:rsidR="00A8761D" w:rsidRPr="004C7AB4" w14:paraId="4D082C39" w14:textId="77777777" w:rsidTr="007E4918">
        <w:trPr>
          <w:trHeight w:val="300"/>
          <w:jc w:val="center"/>
        </w:trPr>
        <w:tc>
          <w:tcPr>
            <w:tcW w:w="860" w:type="dxa"/>
            <w:noWrap/>
            <w:vAlign w:val="bottom"/>
          </w:tcPr>
          <w:p w14:paraId="13367FD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2024</w:t>
            </w:r>
          </w:p>
        </w:tc>
        <w:tc>
          <w:tcPr>
            <w:tcW w:w="1600" w:type="dxa"/>
            <w:noWrap/>
            <w:vAlign w:val="bottom"/>
          </w:tcPr>
          <w:p w14:paraId="2CD20EB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598.995,00</w:t>
            </w:r>
          </w:p>
        </w:tc>
        <w:tc>
          <w:tcPr>
            <w:tcW w:w="1900" w:type="dxa"/>
            <w:noWrap/>
            <w:vAlign w:val="bottom"/>
          </w:tcPr>
          <w:p w14:paraId="118AD57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1.105.650,00</w:t>
            </w:r>
          </w:p>
        </w:tc>
        <w:tc>
          <w:tcPr>
            <w:tcW w:w="1900" w:type="dxa"/>
            <w:noWrap/>
            <w:vAlign w:val="bottom"/>
          </w:tcPr>
          <w:p w14:paraId="162B704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2.044.845,00</w:t>
            </w:r>
          </w:p>
        </w:tc>
        <w:tc>
          <w:tcPr>
            <w:tcW w:w="1960" w:type="dxa"/>
            <w:noWrap/>
            <w:vAlign w:val="bottom"/>
          </w:tcPr>
          <w:p w14:paraId="1B7E081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2.597.670,00</w:t>
            </w:r>
          </w:p>
        </w:tc>
      </w:tr>
      <w:tr w:rsidR="00A8761D" w:rsidRPr="004C7AB4" w14:paraId="41D1E1DF" w14:textId="77777777" w:rsidTr="007E4918">
        <w:trPr>
          <w:trHeight w:val="300"/>
          <w:jc w:val="center"/>
        </w:trPr>
        <w:tc>
          <w:tcPr>
            <w:tcW w:w="860" w:type="dxa"/>
            <w:noWrap/>
            <w:vAlign w:val="bottom"/>
          </w:tcPr>
          <w:p w14:paraId="4D955B7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2023</w:t>
            </w:r>
          </w:p>
        </w:tc>
        <w:tc>
          <w:tcPr>
            <w:tcW w:w="1600" w:type="dxa"/>
            <w:noWrap/>
            <w:vAlign w:val="bottom"/>
          </w:tcPr>
          <w:p w14:paraId="75E2355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533.385,00</w:t>
            </w:r>
          </w:p>
        </w:tc>
        <w:tc>
          <w:tcPr>
            <w:tcW w:w="1900" w:type="dxa"/>
            <w:noWrap/>
            <w:vAlign w:val="bottom"/>
          </w:tcPr>
          <w:p w14:paraId="0224963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984.150,00</w:t>
            </w:r>
          </w:p>
        </w:tc>
        <w:tc>
          <w:tcPr>
            <w:tcW w:w="1900" w:type="dxa"/>
            <w:noWrap/>
            <w:vAlign w:val="bottom"/>
          </w:tcPr>
          <w:p w14:paraId="50A4309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1.820.070,00</w:t>
            </w:r>
          </w:p>
        </w:tc>
        <w:tc>
          <w:tcPr>
            <w:tcW w:w="1960" w:type="dxa"/>
            <w:noWrap/>
            <w:vAlign w:val="bottom"/>
          </w:tcPr>
          <w:p w14:paraId="45EA1FC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2.312.145,00</w:t>
            </w:r>
          </w:p>
        </w:tc>
      </w:tr>
      <w:tr w:rsidR="00A8761D" w:rsidRPr="004C7AB4" w14:paraId="66F0273A" w14:textId="77777777" w:rsidTr="007E4918">
        <w:trPr>
          <w:trHeight w:val="300"/>
          <w:jc w:val="center"/>
        </w:trPr>
        <w:tc>
          <w:tcPr>
            <w:tcW w:w="860" w:type="dxa"/>
            <w:noWrap/>
            <w:vAlign w:val="bottom"/>
          </w:tcPr>
          <w:p w14:paraId="2BD2F3EA"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2022</w:t>
            </w:r>
          </w:p>
        </w:tc>
        <w:tc>
          <w:tcPr>
            <w:tcW w:w="1600" w:type="dxa"/>
            <w:noWrap/>
            <w:vAlign w:val="bottom"/>
          </w:tcPr>
          <w:p w14:paraId="56E431E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410.670,00</w:t>
            </w:r>
          </w:p>
        </w:tc>
        <w:tc>
          <w:tcPr>
            <w:tcW w:w="1900" w:type="dxa"/>
            <w:noWrap/>
            <w:vAlign w:val="bottom"/>
          </w:tcPr>
          <w:p w14:paraId="0B5C036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756.945,00</w:t>
            </w:r>
          </w:p>
        </w:tc>
        <w:tc>
          <w:tcPr>
            <w:tcW w:w="1900" w:type="dxa"/>
            <w:noWrap/>
            <w:vAlign w:val="bottom"/>
          </w:tcPr>
          <w:p w14:paraId="63FA4F2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1.399.680,00</w:t>
            </w:r>
          </w:p>
        </w:tc>
        <w:tc>
          <w:tcPr>
            <w:tcW w:w="1960" w:type="dxa"/>
            <w:noWrap/>
            <w:vAlign w:val="bottom"/>
          </w:tcPr>
          <w:p w14:paraId="14BB0D0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1.778.760,00</w:t>
            </w:r>
          </w:p>
        </w:tc>
      </w:tr>
      <w:tr w:rsidR="00A8761D" w:rsidRPr="004C7AB4" w14:paraId="7A9810D8" w14:textId="77777777" w:rsidTr="007E4918">
        <w:trPr>
          <w:trHeight w:val="300"/>
          <w:jc w:val="center"/>
        </w:trPr>
        <w:tc>
          <w:tcPr>
            <w:tcW w:w="860" w:type="dxa"/>
            <w:noWrap/>
            <w:vAlign w:val="bottom"/>
          </w:tcPr>
          <w:p w14:paraId="261DB9C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2021</w:t>
            </w:r>
          </w:p>
        </w:tc>
        <w:tc>
          <w:tcPr>
            <w:tcW w:w="1600" w:type="dxa"/>
            <w:noWrap/>
            <w:vAlign w:val="bottom"/>
          </w:tcPr>
          <w:p w14:paraId="5D6DF69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373.005,00</w:t>
            </w:r>
          </w:p>
        </w:tc>
        <w:tc>
          <w:tcPr>
            <w:tcW w:w="1900" w:type="dxa"/>
            <w:noWrap/>
            <w:vAlign w:val="bottom"/>
          </w:tcPr>
          <w:p w14:paraId="5E99E82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687.690,00</w:t>
            </w:r>
          </w:p>
        </w:tc>
        <w:tc>
          <w:tcPr>
            <w:tcW w:w="1900" w:type="dxa"/>
            <w:noWrap/>
            <w:vAlign w:val="bottom"/>
          </w:tcPr>
          <w:p w14:paraId="516B1BB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1.273.320,00</w:t>
            </w:r>
          </w:p>
        </w:tc>
        <w:tc>
          <w:tcPr>
            <w:tcW w:w="1960" w:type="dxa"/>
            <w:noWrap/>
            <w:vAlign w:val="bottom"/>
          </w:tcPr>
          <w:p w14:paraId="1512501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1.617.165,00</w:t>
            </w:r>
          </w:p>
        </w:tc>
      </w:tr>
      <w:tr w:rsidR="00A8761D" w:rsidRPr="004C7AB4" w14:paraId="108C34E6" w14:textId="77777777" w:rsidTr="007E4918">
        <w:trPr>
          <w:trHeight w:val="300"/>
          <w:jc w:val="center"/>
        </w:trPr>
        <w:tc>
          <w:tcPr>
            <w:tcW w:w="860" w:type="dxa"/>
            <w:noWrap/>
            <w:vAlign w:val="bottom"/>
          </w:tcPr>
          <w:p w14:paraId="36CB2408"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2020</w:t>
            </w:r>
          </w:p>
        </w:tc>
        <w:tc>
          <w:tcPr>
            <w:tcW w:w="1600" w:type="dxa"/>
            <w:noWrap/>
            <w:vAlign w:val="bottom"/>
          </w:tcPr>
          <w:p w14:paraId="2A32209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355.995,00</w:t>
            </w:r>
          </w:p>
        </w:tc>
        <w:tc>
          <w:tcPr>
            <w:tcW w:w="1900" w:type="dxa"/>
            <w:noWrap/>
            <w:vAlign w:val="bottom"/>
          </w:tcPr>
          <w:p w14:paraId="6019515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653.670,00</w:t>
            </w:r>
          </w:p>
        </w:tc>
        <w:tc>
          <w:tcPr>
            <w:tcW w:w="1900" w:type="dxa"/>
            <w:noWrap/>
            <w:vAlign w:val="bottom"/>
          </w:tcPr>
          <w:p w14:paraId="4651720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1.208.925,00</w:t>
            </w:r>
          </w:p>
        </w:tc>
        <w:tc>
          <w:tcPr>
            <w:tcW w:w="1960" w:type="dxa"/>
            <w:noWrap/>
            <w:vAlign w:val="bottom"/>
          </w:tcPr>
          <w:p w14:paraId="3D9176E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1.535.760,00</w:t>
            </w:r>
          </w:p>
        </w:tc>
      </w:tr>
      <w:tr w:rsidR="00A8761D" w:rsidRPr="004C7AB4" w14:paraId="6F95A45D" w14:textId="77777777" w:rsidTr="007E4918">
        <w:trPr>
          <w:trHeight w:val="300"/>
          <w:jc w:val="center"/>
        </w:trPr>
        <w:tc>
          <w:tcPr>
            <w:tcW w:w="860" w:type="dxa"/>
            <w:noWrap/>
            <w:vAlign w:val="bottom"/>
          </w:tcPr>
          <w:p w14:paraId="6DD6040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2019</w:t>
            </w:r>
          </w:p>
        </w:tc>
        <w:tc>
          <w:tcPr>
            <w:tcW w:w="1600" w:type="dxa"/>
            <w:noWrap/>
            <w:vAlign w:val="bottom"/>
          </w:tcPr>
          <w:p w14:paraId="4664EA9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336.555,00</w:t>
            </w:r>
          </w:p>
        </w:tc>
        <w:tc>
          <w:tcPr>
            <w:tcW w:w="1900" w:type="dxa"/>
            <w:noWrap/>
            <w:vAlign w:val="bottom"/>
          </w:tcPr>
          <w:p w14:paraId="2888744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616.005,00</w:t>
            </w:r>
          </w:p>
        </w:tc>
        <w:tc>
          <w:tcPr>
            <w:tcW w:w="1900" w:type="dxa"/>
            <w:noWrap/>
            <w:vAlign w:val="bottom"/>
          </w:tcPr>
          <w:p w14:paraId="15E298D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1.138.455,00</w:t>
            </w:r>
          </w:p>
        </w:tc>
        <w:tc>
          <w:tcPr>
            <w:tcW w:w="1960" w:type="dxa"/>
            <w:noWrap/>
            <w:vAlign w:val="bottom"/>
          </w:tcPr>
          <w:p w14:paraId="310D8AE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1.448.280,00</w:t>
            </w:r>
          </w:p>
        </w:tc>
      </w:tr>
      <w:tr w:rsidR="00A8761D" w:rsidRPr="004C7AB4" w14:paraId="5C6A49B6" w14:textId="77777777" w:rsidTr="007E4918">
        <w:trPr>
          <w:trHeight w:val="300"/>
          <w:jc w:val="center"/>
        </w:trPr>
        <w:tc>
          <w:tcPr>
            <w:tcW w:w="860" w:type="dxa"/>
            <w:noWrap/>
            <w:vAlign w:val="bottom"/>
          </w:tcPr>
          <w:p w14:paraId="5ACF80B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2018</w:t>
            </w:r>
          </w:p>
        </w:tc>
        <w:tc>
          <w:tcPr>
            <w:tcW w:w="1600" w:type="dxa"/>
            <w:noWrap/>
            <w:vAlign w:val="bottom"/>
          </w:tcPr>
          <w:p w14:paraId="6588D85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317.115,00</w:t>
            </w:r>
          </w:p>
        </w:tc>
        <w:tc>
          <w:tcPr>
            <w:tcW w:w="1900" w:type="dxa"/>
            <w:noWrap/>
            <w:vAlign w:val="bottom"/>
          </w:tcPr>
          <w:p w14:paraId="4DE0A43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575.640,00</w:t>
            </w:r>
          </w:p>
        </w:tc>
        <w:tc>
          <w:tcPr>
            <w:tcW w:w="1900" w:type="dxa"/>
            <w:noWrap/>
            <w:vAlign w:val="bottom"/>
          </w:tcPr>
          <w:p w14:paraId="3E08188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1.070.415,00</w:t>
            </w:r>
          </w:p>
        </w:tc>
        <w:tc>
          <w:tcPr>
            <w:tcW w:w="1960" w:type="dxa"/>
            <w:noWrap/>
            <w:vAlign w:val="bottom"/>
          </w:tcPr>
          <w:p w14:paraId="57A1273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1.359.585,00</w:t>
            </w:r>
          </w:p>
        </w:tc>
      </w:tr>
      <w:tr w:rsidR="00A8761D" w:rsidRPr="004C7AB4" w14:paraId="449FF70F" w14:textId="77777777" w:rsidTr="007E4918">
        <w:trPr>
          <w:trHeight w:val="300"/>
          <w:jc w:val="center"/>
        </w:trPr>
        <w:tc>
          <w:tcPr>
            <w:tcW w:w="860" w:type="dxa"/>
            <w:noWrap/>
            <w:vAlign w:val="bottom"/>
          </w:tcPr>
          <w:p w14:paraId="749AB80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2017</w:t>
            </w:r>
          </w:p>
        </w:tc>
        <w:tc>
          <w:tcPr>
            <w:tcW w:w="1600" w:type="dxa"/>
            <w:noWrap/>
            <w:vAlign w:val="bottom"/>
          </w:tcPr>
          <w:p w14:paraId="6E941BB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297.675,00</w:t>
            </w:r>
          </w:p>
        </w:tc>
        <w:tc>
          <w:tcPr>
            <w:tcW w:w="1900" w:type="dxa"/>
            <w:noWrap/>
            <w:vAlign w:val="bottom"/>
          </w:tcPr>
          <w:p w14:paraId="42F76C6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540.675,00</w:t>
            </w:r>
          </w:p>
        </w:tc>
        <w:tc>
          <w:tcPr>
            <w:tcW w:w="1900" w:type="dxa"/>
            <w:noWrap/>
            <w:vAlign w:val="bottom"/>
          </w:tcPr>
          <w:p w14:paraId="2907A00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999.945,00</w:t>
            </w:r>
          </w:p>
        </w:tc>
        <w:tc>
          <w:tcPr>
            <w:tcW w:w="1960" w:type="dxa"/>
            <w:noWrap/>
            <w:vAlign w:val="bottom"/>
          </w:tcPr>
          <w:p w14:paraId="24935E9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1.270.890,00</w:t>
            </w:r>
          </w:p>
        </w:tc>
      </w:tr>
      <w:tr w:rsidR="00A8761D" w:rsidRPr="004C7AB4" w14:paraId="3709FBF0" w14:textId="77777777" w:rsidTr="007E4918">
        <w:trPr>
          <w:trHeight w:val="300"/>
          <w:jc w:val="center"/>
        </w:trPr>
        <w:tc>
          <w:tcPr>
            <w:tcW w:w="860" w:type="dxa"/>
            <w:noWrap/>
            <w:vAlign w:val="bottom"/>
          </w:tcPr>
          <w:p w14:paraId="47D5C321"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2016</w:t>
            </w:r>
          </w:p>
        </w:tc>
        <w:tc>
          <w:tcPr>
            <w:tcW w:w="1600" w:type="dxa"/>
            <w:noWrap/>
            <w:vAlign w:val="bottom"/>
          </w:tcPr>
          <w:p w14:paraId="6EABAA2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284.310,00</w:t>
            </w:r>
          </w:p>
        </w:tc>
        <w:tc>
          <w:tcPr>
            <w:tcW w:w="1900" w:type="dxa"/>
            <w:noWrap/>
            <w:vAlign w:val="bottom"/>
          </w:tcPr>
          <w:p w14:paraId="4AAC240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509.085,00</w:t>
            </w:r>
          </w:p>
        </w:tc>
        <w:tc>
          <w:tcPr>
            <w:tcW w:w="1900" w:type="dxa"/>
            <w:noWrap/>
            <w:vAlign w:val="bottom"/>
          </w:tcPr>
          <w:p w14:paraId="48EE729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942.840,00</w:t>
            </w:r>
          </w:p>
        </w:tc>
        <w:tc>
          <w:tcPr>
            <w:tcW w:w="1960" w:type="dxa"/>
            <w:noWrap/>
            <w:vAlign w:val="bottom"/>
          </w:tcPr>
          <w:p w14:paraId="7EAFBD9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1.200.420,00</w:t>
            </w:r>
          </w:p>
        </w:tc>
      </w:tr>
      <w:tr w:rsidR="00A8761D" w:rsidRPr="004C7AB4" w14:paraId="308C651E" w14:textId="77777777" w:rsidTr="007E4918">
        <w:trPr>
          <w:trHeight w:val="300"/>
          <w:jc w:val="center"/>
        </w:trPr>
        <w:tc>
          <w:tcPr>
            <w:tcW w:w="860" w:type="dxa"/>
            <w:noWrap/>
            <w:vAlign w:val="bottom"/>
          </w:tcPr>
          <w:p w14:paraId="1513002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2015</w:t>
            </w:r>
          </w:p>
        </w:tc>
        <w:tc>
          <w:tcPr>
            <w:tcW w:w="1600" w:type="dxa"/>
            <w:noWrap/>
            <w:vAlign w:val="bottom"/>
          </w:tcPr>
          <w:p w14:paraId="14FA9DF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256.365,00</w:t>
            </w:r>
          </w:p>
        </w:tc>
        <w:tc>
          <w:tcPr>
            <w:tcW w:w="1900" w:type="dxa"/>
            <w:noWrap/>
            <w:vAlign w:val="bottom"/>
          </w:tcPr>
          <w:p w14:paraId="6D8A912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459.270,00</w:t>
            </w:r>
          </w:p>
        </w:tc>
        <w:tc>
          <w:tcPr>
            <w:tcW w:w="1900" w:type="dxa"/>
            <w:noWrap/>
            <w:vAlign w:val="bottom"/>
          </w:tcPr>
          <w:p w14:paraId="77EF542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851.715,00</w:t>
            </w:r>
          </w:p>
        </w:tc>
        <w:tc>
          <w:tcPr>
            <w:tcW w:w="1960" w:type="dxa"/>
            <w:noWrap/>
            <w:vAlign w:val="bottom"/>
          </w:tcPr>
          <w:p w14:paraId="337BD44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1.080.135,00</w:t>
            </w:r>
          </w:p>
        </w:tc>
      </w:tr>
      <w:tr w:rsidR="00A8761D" w:rsidRPr="004C7AB4" w14:paraId="5E0725FF" w14:textId="77777777" w:rsidTr="007E4918">
        <w:trPr>
          <w:trHeight w:val="300"/>
          <w:jc w:val="center"/>
        </w:trPr>
        <w:tc>
          <w:tcPr>
            <w:tcW w:w="860" w:type="dxa"/>
            <w:noWrap/>
            <w:vAlign w:val="bottom"/>
          </w:tcPr>
          <w:p w14:paraId="150FECE5"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2014</w:t>
            </w:r>
          </w:p>
        </w:tc>
        <w:tc>
          <w:tcPr>
            <w:tcW w:w="1600" w:type="dxa"/>
            <w:noWrap/>
            <w:vAlign w:val="bottom"/>
          </w:tcPr>
          <w:p w14:paraId="1EFFBB2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224.775,00</w:t>
            </w:r>
          </w:p>
        </w:tc>
        <w:tc>
          <w:tcPr>
            <w:tcW w:w="1900" w:type="dxa"/>
            <w:noWrap/>
            <w:vAlign w:val="bottom"/>
          </w:tcPr>
          <w:p w14:paraId="53BA7B5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422.820,00</w:t>
            </w:r>
          </w:p>
        </w:tc>
        <w:tc>
          <w:tcPr>
            <w:tcW w:w="1900" w:type="dxa"/>
            <w:noWrap/>
            <w:vAlign w:val="bottom"/>
          </w:tcPr>
          <w:p w14:paraId="341B763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782.460,00</w:t>
            </w:r>
          </w:p>
        </w:tc>
        <w:tc>
          <w:tcPr>
            <w:tcW w:w="1960" w:type="dxa"/>
            <w:noWrap/>
            <w:vAlign w:val="bottom"/>
          </w:tcPr>
          <w:p w14:paraId="1C9367F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993.870,00</w:t>
            </w:r>
          </w:p>
        </w:tc>
      </w:tr>
      <w:tr w:rsidR="00A8761D" w:rsidRPr="004C7AB4" w14:paraId="251BE785" w14:textId="77777777" w:rsidTr="007E4918">
        <w:trPr>
          <w:trHeight w:val="300"/>
          <w:jc w:val="center"/>
        </w:trPr>
        <w:tc>
          <w:tcPr>
            <w:tcW w:w="860" w:type="dxa"/>
            <w:noWrap/>
            <w:vAlign w:val="bottom"/>
          </w:tcPr>
          <w:p w14:paraId="5349903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2013</w:t>
            </w:r>
          </w:p>
        </w:tc>
        <w:tc>
          <w:tcPr>
            <w:tcW w:w="1600" w:type="dxa"/>
            <w:noWrap/>
            <w:vAlign w:val="bottom"/>
          </w:tcPr>
          <w:p w14:paraId="482F3D8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217.485,00</w:t>
            </w:r>
          </w:p>
        </w:tc>
        <w:tc>
          <w:tcPr>
            <w:tcW w:w="1900" w:type="dxa"/>
            <w:noWrap/>
            <w:vAlign w:val="bottom"/>
          </w:tcPr>
          <w:p w14:paraId="5757C41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387.585,00</w:t>
            </w:r>
          </w:p>
        </w:tc>
        <w:tc>
          <w:tcPr>
            <w:tcW w:w="1900" w:type="dxa"/>
            <w:noWrap/>
            <w:vAlign w:val="bottom"/>
          </w:tcPr>
          <w:p w14:paraId="5D0BCAE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718.065,00</w:t>
            </w:r>
          </w:p>
        </w:tc>
        <w:tc>
          <w:tcPr>
            <w:tcW w:w="1960" w:type="dxa"/>
            <w:noWrap/>
            <w:vAlign w:val="bottom"/>
          </w:tcPr>
          <w:p w14:paraId="2874D4F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913.680,00</w:t>
            </w:r>
          </w:p>
        </w:tc>
      </w:tr>
      <w:tr w:rsidR="00A8761D" w:rsidRPr="004C7AB4" w14:paraId="7EF3CBA2" w14:textId="77777777" w:rsidTr="007E4918">
        <w:trPr>
          <w:trHeight w:val="300"/>
          <w:jc w:val="center"/>
        </w:trPr>
        <w:tc>
          <w:tcPr>
            <w:tcW w:w="860" w:type="dxa"/>
            <w:noWrap/>
            <w:vAlign w:val="bottom"/>
          </w:tcPr>
          <w:p w14:paraId="3A8DAB97"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2012</w:t>
            </w:r>
          </w:p>
        </w:tc>
        <w:tc>
          <w:tcPr>
            <w:tcW w:w="1600" w:type="dxa"/>
            <w:noWrap/>
            <w:vAlign w:val="bottom"/>
          </w:tcPr>
          <w:p w14:paraId="67FC844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205.335,00</w:t>
            </w:r>
          </w:p>
        </w:tc>
        <w:tc>
          <w:tcPr>
            <w:tcW w:w="1900" w:type="dxa"/>
            <w:noWrap/>
            <w:vAlign w:val="bottom"/>
          </w:tcPr>
          <w:p w14:paraId="5D6AF85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357.210,00</w:t>
            </w:r>
          </w:p>
        </w:tc>
        <w:tc>
          <w:tcPr>
            <w:tcW w:w="1900" w:type="dxa"/>
            <w:noWrap/>
            <w:vAlign w:val="bottom"/>
          </w:tcPr>
          <w:p w14:paraId="6BC556E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660.960,00</w:t>
            </w:r>
          </w:p>
        </w:tc>
        <w:tc>
          <w:tcPr>
            <w:tcW w:w="1960" w:type="dxa"/>
            <w:noWrap/>
            <w:vAlign w:val="bottom"/>
          </w:tcPr>
          <w:p w14:paraId="0CA3B21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841.995,00</w:t>
            </w:r>
          </w:p>
        </w:tc>
      </w:tr>
      <w:tr w:rsidR="00A8761D" w:rsidRPr="004C7AB4" w14:paraId="00E00A24" w14:textId="77777777" w:rsidTr="007E4918">
        <w:trPr>
          <w:trHeight w:val="300"/>
          <w:jc w:val="center"/>
        </w:trPr>
        <w:tc>
          <w:tcPr>
            <w:tcW w:w="860" w:type="dxa"/>
            <w:noWrap/>
            <w:vAlign w:val="bottom"/>
          </w:tcPr>
          <w:p w14:paraId="69D7F74A"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2011</w:t>
            </w:r>
          </w:p>
        </w:tc>
        <w:tc>
          <w:tcPr>
            <w:tcW w:w="1600" w:type="dxa"/>
            <w:noWrap/>
            <w:vAlign w:val="bottom"/>
          </w:tcPr>
          <w:p w14:paraId="1D36D26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191.970,00</w:t>
            </w:r>
          </w:p>
        </w:tc>
        <w:tc>
          <w:tcPr>
            <w:tcW w:w="1900" w:type="dxa"/>
            <w:noWrap/>
            <w:vAlign w:val="bottom"/>
          </w:tcPr>
          <w:p w14:paraId="5B31E72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328.050,00</w:t>
            </w:r>
          </w:p>
        </w:tc>
        <w:tc>
          <w:tcPr>
            <w:tcW w:w="1900" w:type="dxa"/>
            <w:noWrap/>
            <w:vAlign w:val="bottom"/>
          </w:tcPr>
          <w:p w14:paraId="247D65B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608.715,00</w:t>
            </w:r>
          </w:p>
        </w:tc>
        <w:tc>
          <w:tcPr>
            <w:tcW w:w="1960" w:type="dxa"/>
            <w:noWrap/>
            <w:vAlign w:val="bottom"/>
          </w:tcPr>
          <w:p w14:paraId="79B3C6D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773.955,00</w:t>
            </w:r>
          </w:p>
        </w:tc>
      </w:tr>
      <w:tr w:rsidR="00A8761D" w:rsidRPr="004C7AB4" w14:paraId="780EA5FA" w14:textId="77777777" w:rsidTr="007E4918">
        <w:trPr>
          <w:trHeight w:val="300"/>
          <w:jc w:val="center"/>
        </w:trPr>
        <w:tc>
          <w:tcPr>
            <w:tcW w:w="860" w:type="dxa"/>
            <w:noWrap/>
            <w:vAlign w:val="bottom"/>
          </w:tcPr>
          <w:p w14:paraId="2DF1A71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2010</w:t>
            </w:r>
          </w:p>
        </w:tc>
        <w:tc>
          <w:tcPr>
            <w:tcW w:w="1600" w:type="dxa"/>
            <w:noWrap/>
            <w:vAlign w:val="bottom"/>
          </w:tcPr>
          <w:p w14:paraId="2AA34CE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177.390,00</w:t>
            </w:r>
          </w:p>
        </w:tc>
        <w:tc>
          <w:tcPr>
            <w:tcW w:w="1900" w:type="dxa"/>
            <w:noWrap/>
            <w:vAlign w:val="bottom"/>
          </w:tcPr>
          <w:p w14:paraId="55C95C4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302.535,00</w:t>
            </w:r>
          </w:p>
        </w:tc>
        <w:tc>
          <w:tcPr>
            <w:tcW w:w="1900" w:type="dxa"/>
            <w:noWrap/>
            <w:vAlign w:val="bottom"/>
          </w:tcPr>
          <w:p w14:paraId="28E697C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560.115,00</w:t>
            </w:r>
          </w:p>
        </w:tc>
        <w:tc>
          <w:tcPr>
            <w:tcW w:w="1960" w:type="dxa"/>
            <w:noWrap/>
            <w:vAlign w:val="bottom"/>
          </w:tcPr>
          <w:p w14:paraId="315A80D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709.560,00</w:t>
            </w:r>
          </w:p>
        </w:tc>
      </w:tr>
      <w:tr w:rsidR="00A8761D" w:rsidRPr="004C7AB4" w14:paraId="5A53D0A3" w14:textId="77777777" w:rsidTr="007E4918">
        <w:trPr>
          <w:trHeight w:val="300"/>
          <w:jc w:val="center"/>
        </w:trPr>
        <w:tc>
          <w:tcPr>
            <w:tcW w:w="860" w:type="dxa"/>
            <w:noWrap/>
            <w:vAlign w:val="bottom"/>
          </w:tcPr>
          <w:p w14:paraId="65026626"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2009</w:t>
            </w:r>
          </w:p>
        </w:tc>
        <w:tc>
          <w:tcPr>
            <w:tcW w:w="1600" w:type="dxa"/>
            <w:noWrap/>
            <w:vAlign w:val="bottom"/>
          </w:tcPr>
          <w:p w14:paraId="2815A33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159.165,00</w:t>
            </w:r>
          </w:p>
        </w:tc>
        <w:tc>
          <w:tcPr>
            <w:tcW w:w="1900" w:type="dxa"/>
            <w:noWrap/>
            <w:vAlign w:val="bottom"/>
          </w:tcPr>
          <w:p w14:paraId="6124100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272.160,00</w:t>
            </w:r>
          </w:p>
        </w:tc>
        <w:tc>
          <w:tcPr>
            <w:tcW w:w="1900" w:type="dxa"/>
            <w:noWrap/>
            <w:vAlign w:val="bottom"/>
          </w:tcPr>
          <w:p w14:paraId="3F88F26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504.225,00</w:t>
            </w:r>
          </w:p>
        </w:tc>
        <w:tc>
          <w:tcPr>
            <w:tcW w:w="1960" w:type="dxa"/>
            <w:noWrap/>
            <w:vAlign w:val="bottom"/>
          </w:tcPr>
          <w:p w14:paraId="03C93DC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640.305,00</w:t>
            </w:r>
          </w:p>
        </w:tc>
      </w:tr>
      <w:tr w:rsidR="00A8761D" w:rsidRPr="004C7AB4" w14:paraId="14FB6F74" w14:textId="77777777" w:rsidTr="007E4918">
        <w:trPr>
          <w:trHeight w:val="300"/>
          <w:jc w:val="center"/>
        </w:trPr>
        <w:tc>
          <w:tcPr>
            <w:tcW w:w="860" w:type="dxa"/>
            <w:noWrap/>
            <w:vAlign w:val="bottom"/>
          </w:tcPr>
          <w:p w14:paraId="5C77D2C8"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2008</w:t>
            </w:r>
          </w:p>
        </w:tc>
        <w:tc>
          <w:tcPr>
            <w:tcW w:w="1600" w:type="dxa"/>
            <w:noWrap/>
            <w:vAlign w:val="bottom"/>
          </w:tcPr>
          <w:p w14:paraId="7BDE2D2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144.585,00</w:t>
            </w:r>
          </w:p>
        </w:tc>
        <w:tc>
          <w:tcPr>
            <w:tcW w:w="1900" w:type="dxa"/>
            <w:noWrap/>
            <w:vAlign w:val="bottom"/>
          </w:tcPr>
          <w:p w14:paraId="1576291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244.215,00</w:t>
            </w:r>
          </w:p>
        </w:tc>
        <w:tc>
          <w:tcPr>
            <w:tcW w:w="1900" w:type="dxa"/>
            <w:noWrap/>
            <w:vAlign w:val="bottom"/>
          </w:tcPr>
          <w:p w14:paraId="7113835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453.195,00</w:t>
            </w:r>
          </w:p>
        </w:tc>
        <w:tc>
          <w:tcPr>
            <w:tcW w:w="1960" w:type="dxa"/>
            <w:noWrap/>
            <w:vAlign w:val="bottom"/>
          </w:tcPr>
          <w:p w14:paraId="14A18F1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575.910,00</w:t>
            </w:r>
          </w:p>
        </w:tc>
      </w:tr>
      <w:tr w:rsidR="00A8761D" w:rsidRPr="004C7AB4" w14:paraId="28E2379A" w14:textId="77777777" w:rsidTr="007E4918">
        <w:trPr>
          <w:trHeight w:val="300"/>
          <w:jc w:val="center"/>
        </w:trPr>
        <w:tc>
          <w:tcPr>
            <w:tcW w:w="860" w:type="dxa"/>
            <w:noWrap/>
            <w:vAlign w:val="bottom"/>
          </w:tcPr>
          <w:p w14:paraId="0CEF5F8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2007</w:t>
            </w:r>
          </w:p>
        </w:tc>
        <w:tc>
          <w:tcPr>
            <w:tcW w:w="1600" w:type="dxa"/>
            <w:noWrap/>
            <w:vAlign w:val="bottom"/>
          </w:tcPr>
          <w:p w14:paraId="563176B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130.005,00</w:t>
            </w:r>
          </w:p>
        </w:tc>
        <w:tc>
          <w:tcPr>
            <w:tcW w:w="1900" w:type="dxa"/>
            <w:noWrap/>
            <w:vAlign w:val="bottom"/>
          </w:tcPr>
          <w:p w14:paraId="42A44A2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221.130,00</w:t>
            </w:r>
          </w:p>
        </w:tc>
        <w:tc>
          <w:tcPr>
            <w:tcW w:w="1900" w:type="dxa"/>
            <w:noWrap/>
            <w:vAlign w:val="bottom"/>
          </w:tcPr>
          <w:p w14:paraId="33BDCE2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408.240,00</w:t>
            </w:r>
          </w:p>
        </w:tc>
        <w:tc>
          <w:tcPr>
            <w:tcW w:w="1960" w:type="dxa"/>
            <w:noWrap/>
            <w:vAlign w:val="bottom"/>
          </w:tcPr>
          <w:p w14:paraId="139A7E0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518.805,00</w:t>
            </w:r>
          </w:p>
        </w:tc>
      </w:tr>
      <w:tr w:rsidR="00A8761D" w:rsidRPr="004C7AB4" w14:paraId="55FDF094" w14:textId="77777777" w:rsidTr="007E4918">
        <w:trPr>
          <w:trHeight w:val="300"/>
          <w:jc w:val="center"/>
        </w:trPr>
        <w:tc>
          <w:tcPr>
            <w:tcW w:w="860" w:type="dxa"/>
            <w:noWrap/>
            <w:vAlign w:val="bottom"/>
          </w:tcPr>
          <w:p w14:paraId="097BCCFD"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2006</w:t>
            </w:r>
          </w:p>
        </w:tc>
        <w:tc>
          <w:tcPr>
            <w:tcW w:w="1600" w:type="dxa"/>
            <w:noWrap/>
            <w:vAlign w:val="bottom"/>
          </w:tcPr>
          <w:p w14:paraId="6D73C8A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115.425,00</w:t>
            </w:r>
          </w:p>
        </w:tc>
        <w:tc>
          <w:tcPr>
            <w:tcW w:w="1900" w:type="dxa"/>
            <w:noWrap/>
            <w:vAlign w:val="bottom"/>
          </w:tcPr>
          <w:p w14:paraId="0DE6424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198.045,00</w:t>
            </w:r>
          </w:p>
        </w:tc>
        <w:tc>
          <w:tcPr>
            <w:tcW w:w="1900" w:type="dxa"/>
            <w:noWrap/>
            <w:vAlign w:val="bottom"/>
          </w:tcPr>
          <w:p w14:paraId="5588947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365.715,00</w:t>
            </w:r>
          </w:p>
        </w:tc>
        <w:tc>
          <w:tcPr>
            <w:tcW w:w="1960" w:type="dxa"/>
            <w:noWrap/>
            <w:vAlign w:val="bottom"/>
          </w:tcPr>
          <w:p w14:paraId="73B3DBA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466.560,00</w:t>
            </w:r>
          </w:p>
        </w:tc>
      </w:tr>
      <w:tr w:rsidR="00A8761D" w:rsidRPr="004C7AB4" w14:paraId="27E64933" w14:textId="77777777" w:rsidTr="007E4918">
        <w:trPr>
          <w:trHeight w:val="300"/>
          <w:jc w:val="center"/>
        </w:trPr>
        <w:tc>
          <w:tcPr>
            <w:tcW w:w="860" w:type="dxa"/>
            <w:noWrap/>
            <w:vAlign w:val="bottom"/>
          </w:tcPr>
          <w:p w14:paraId="0A033B0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2005</w:t>
            </w:r>
          </w:p>
        </w:tc>
        <w:tc>
          <w:tcPr>
            <w:tcW w:w="1600" w:type="dxa"/>
            <w:noWrap/>
            <w:vAlign w:val="bottom"/>
          </w:tcPr>
          <w:p w14:paraId="38FD410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104.490,00</w:t>
            </w:r>
          </w:p>
        </w:tc>
        <w:tc>
          <w:tcPr>
            <w:tcW w:w="1900" w:type="dxa"/>
            <w:noWrap/>
            <w:vAlign w:val="bottom"/>
          </w:tcPr>
          <w:p w14:paraId="66B4AB8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177.390,00</w:t>
            </w:r>
          </w:p>
        </w:tc>
        <w:tc>
          <w:tcPr>
            <w:tcW w:w="1900" w:type="dxa"/>
            <w:noWrap/>
            <w:vAlign w:val="bottom"/>
          </w:tcPr>
          <w:p w14:paraId="3C25D2F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330.480,00</w:t>
            </w:r>
          </w:p>
        </w:tc>
        <w:tc>
          <w:tcPr>
            <w:tcW w:w="1960" w:type="dxa"/>
            <w:noWrap/>
            <w:vAlign w:val="bottom"/>
          </w:tcPr>
          <w:p w14:paraId="121AC43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419.175,00</w:t>
            </w:r>
          </w:p>
        </w:tc>
      </w:tr>
    </w:tbl>
    <w:p w14:paraId="4892ED7D" w14:textId="77777777" w:rsidR="00A8761D" w:rsidRDefault="00A8761D" w:rsidP="00A8761D">
      <w:pPr>
        <w:spacing w:after="0" w:line="360" w:lineRule="auto"/>
        <w:rPr>
          <w:rFonts w:ascii="Times New Roman" w:eastAsia="Times New Roman" w:hAnsi="Times New Roman" w:cs="Times New Roman"/>
          <w:sz w:val="24"/>
          <w:szCs w:val="24"/>
          <w:lang w:val="es-ES_tradnl"/>
        </w:rPr>
      </w:pPr>
    </w:p>
    <w:p w14:paraId="1D31208E" w14:textId="77777777" w:rsidR="004C7AB4" w:rsidRPr="004C7119" w:rsidRDefault="004C7AB4" w:rsidP="00A8761D">
      <w:pPr>
        <w:spacing w:after="0" w:line="360" w:lineRule="auto"/>
        <w:rPr>
          <w:rFonts w:ascii="Times New Roman" w:eastAsia="Times New Roman" w:hAnsi="Times New Roman" w:cs="Times New Roman"/>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395A8E12" w14:textId="77777777" w:rsidTr="004C7AB4">
        <w:tc>
          <w:tcPr>
            <w:tcW w:w="4304" w:type="dxa"/>
          </w:tcPr>
          <w:p w14:paraId="7F4D809C" w14:textId="29AEBC50"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BRIAN AXEL WIRZ</w:t>
            </w:r>
          </w:p>
          <w:p w14:paraId="71C208DD"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SECRETARIO LEGISLATIVO</w:t>
            </w:r>
          </w:p>
          <w:p w14:paraId="475A003F" w14:textId="3BDAF328"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c>
          <w:tcPr>
            <w:tcW w:w="4304" w:type="dxa"/>
          </w:tcPr>
          <w:p w14:paraId="6EEA999E" w14:textId="77777777"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DULIO DANILO MONTI</w:t>
            </w:r>
          </w:p>
          <w:p w14:paraId="31EF9540"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PRESIDENTE</w:t>
            </w:r>
          </w:p>
          <w:p w14:paraId="62C84DB9" w14:textId="4F3D966F"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r>
    </w:tbl>
    <w:p w14:paraId="6B8FCF9A" w14:textId="77777777" w:rsidR="00A8761D" w:rsidRPr="003D699F" w:rsidRDefault="00A8761D" w:rsidP="00A8761D">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sidRPr="003D699F">
        <w:rPr>
          <w:rFonts w:ascii="Arial" w:eastAsia="Times New Roman" w:hAnsi="Arial" w:cs="Arial"/>
          <w:b/>
          <w:bCs/>
          <w:sz w:val="24"/>
          <w:szCs w:val="24"/>
          <w:u w:val="single"/>
        </w:rPr>
        <w:t>ANEXO IV</w:t>
      </w:r>
    </w:p>
    <w:p w14:paraId="071C413B" w14:textId="77777777" w:rsidR="00A8761D" w:rsidRPr="004C7119" w:rsidRDefault="00A8761D" w:rsidP="00A8761D">
      <w:pPr>
        <w:spacing w:after="0" w:line="240" w:lineRule="auto"/>
        <w:rPr>
          <w:rFonts w:eastAsia="Times New Roman"/>
          <w:b/>
          <w:bCs/>
          <w:sz w:val="24"/>
          <w:szCs w:val="24"/>
          <w:u w:val="single"/>
        </w:rPr>
      </w:pPr>
    </w:p>
    <w:p w14:paraId="61FF38B1" w14:textId="77777777" w:rsidR="00A8761D" w:rsidRPr="007E4918" w:rsidRDefault="00A8761D" w:rsidP="00A8761D">
      <w:pPr>
        <w:spacing w:after="0" w:line="360" w:lineRule="auto"/>
        <w:jc w:val="center"/>
        <w:rPr>
          <w:rFonts w:ascii="Arial" w:eastAsia="Times New Roman" w:hAnsi="Arial" w:cs="Arial"/>
          <w:b/>
          <w:bCs/>
          <w:sz w:val="24"/>
          <w:szCs w:val="24"/>
          <w:u w:val="single"/>
        </w:rPr>
      </w:pPr>
      <w:r w:rsidRPr="007E4918">
        <w:rPr>
          <w:rFonts w:ascii="Arial" w:eastAsia="Times New Roman" w:hAnsi="Arial" w:cs="Arial"/>
          <w:b/>
          <w:bCs/>
          <w:sz w:val="24"/>
          <w:szCs w:val="24"/>
          <w:u w:val="single"/>
        </w:rPr>
        <w:t>GRUPO 4, ACOPLADOS, TRAILERS, SEMIRREMOLQUES Y/O SIMILARES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600"/>
        <w:gridCol w:w="1900"/>
        <w:gridCol w:w="1900"/>
        <w:gridCol w:w="1960"/>
      </w:tblGrid>
      <w:tr w:rsidR="00A8761D" w:rsidRPr="007E4918" w14:paraId="2860609A" w14:textId="77777777" w:rsidTr="007E4918">
        <w:trPr>
          <w:trHeight w:val="315"/>
          <w:jc w:val="center"/>
        </w:trPr>
        <w:tc>
          <w:tcPr>
            <w:tcW w:w="860" w:type="dxa"/>
            <w:noWrap/>
            <w:vAlign w:val="bottom"/>
          </w:tcPr>
          <w:p w14:paraId="172ECA5A"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w:t>
            </w:r>
          </w:p>
        </w:tc>
        <w:tc>
          <w:tcPr>
            <w:tcW w:w="1600" w:type="dxa"/>
            <w:noWrap/>
            <w:vAlign w:val="bottom"/>
          </w:tcPr>
          <w:p w14:paraId="79158F52"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A</w:t>
            </w:r>
          </w:p>
        </w:tc>
        <w:tc>
          <w:tcPr>
            <w:tcW w:w="1900" w:type="dxa"/>
            <w:noWrap/>
            <w:vAlign w:val="bottom"/>
          </w:tcPr>
          <w:p w14:paraId="4B283892"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B</w:t>
            </w:r>
          </w:p>
        </w:tc>
        <w:tc>
          <w:tcPr>
            <w:tcW w:w="1900" w:type="dxa"/>
            <w:noWrap/>
            <w:vAlign w:val="bottom"/>
          </w:tcPr>
          <w:p w14:paraId="610F1593"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C</w:t>
            </w:r>
          </w:p>
        </w:tc>
        <w:tc>
          <w:tcPr>
            <w:tcW w:w="1960" w:type="dxa"/>
            <w:noWrap/>
            <w:vAlign w:val="bottom"/>
          </w:tcPr>
          <w:p w14:paraId="1ABB8EC2"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D</w:t>
            </w:r>
          </w:p>
        </w:tc>
      </w:tr>
      <w:tr w:rsidR="00A8761D" w:rsidRPr="007E4918" w14:paraId="6CBFAC85" w14:textId="77777777" w:rsidTr="007E4918">
        <w:trPr>
          <w:trHeight w:val="315"/>
          <w:jc w:val="center"/>
        </w:trPr>
        <w:tc>
          <w:tcPr>
            <w:tcW w:w="860" w:type="dxa"/>
            <w:noWrap/>
            <w:vAlign w:val="bottom"/>
          </w:tcPr>
          <w:p w14:paraId="1466A94C"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w:t>
            </w:r>
          </w:p>
        </w:tc>
        <w:tc>
          <w:tcPr>
            <w:tcW w:w="1600" w:type="dxa"/>
            <w:noWrap/>
            <w:vAlign w:val="bottom"/>
          </w:tcPr>
          <w:p w14:paraId="417988AC"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hasta</w:t>
            </w:r>
          </w:p>
        </w:tc>
        <w:tc>
          <w:tcPr>
            <w:tcW w:w="1900" w:type="dxa"/>
            <w:noWrap/>
            <w:vAlign w:val="bottom"/>
          </w:tcPr>
          <w:p w14:paraId="6E7D13EF"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7001 a"/>
              </w:smartTagPr>
              <w:r w:rsidRPr="007E4918">
                <w:rPr>
                  <w:rFonts w:ascii="Arial" w:eastAsia="Times New Roman" w:hAnsi="Arial" w:cs="Arial"/>
                  <w:b/>
                  <w:bCs/>
                  <w:szCs w:val="24"/>
                </w:rPr>
                <w:t>7001 a</w:t>
              </w:r>
            </w:smartTag>
          </w:p>
        </w:tc>
        <w:tc>
          <w:tcPr>
            <w:tcW w:w="1900" w:type="dxa"/>
            <w:noWrap/>
            <w:vAlign w:val="bottom"/>
          </w:tcPr>
          <w:p w14:paraId="4F72B5C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20001 a"/>
              </w:smartTagPr>
              <w:r w:rsidRPr="007E4918">
                <w:rPr>
                  <w:rFonts w:ascii="Arial" w:eastAsia="Times New Roman" w:hAnsi="Arial" w:cs="Arial"/>
                  <w:b/>
                  <w:bCs/>
                  <w:szCs w:val="24"/>
                </w:rPr>
                <w:t>20001 a</w:t>
              </w:r>
            </w:smartTag>
          </w:p>
        </w:tc>
        <w:tc>
          <w:tcPr>
            <w:tcW w:w="1960" w:type="dxa"/>
            <w:noWrap/>
            <w:vAlign w:val="bottom"/>
          </w:tcPr>
          <w:p w14:paraId="7EB47A2A"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Mas de </w:t>
            </w:r>
          </w:p>
        </w:tc>
      </w:tr>
      <w:tr w:rsidR="00A8761D" w:rsidRPr="007E4918" w14:paraId="7AB2FF2E" w14:textId="77777777" w:rsidTr="007E4918">
        <w:trPr>
          <w:trHeight w:val="330"/>
          <w:jc w:val="center"/>
        </w:trPr>
        <w:tc>
          <w:tcPr>
            <w:tcW w:w="860" w:type="dxa"/>
            <w:noWrap/>
            <w:vAlign w:val="bottom"/>
          </w:tcPr>
          <w:p w14:paraId="104A4F8C"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AÑO</w:t>
            </w:r>
          </w:p>
        </w:tc>
        <w:tc>
          <w:tcPr>
            <w:tcW w:w="1600" w:type="dxa"/>
            <w:noWrap/>
            <w:vAlign w:val="bottom"/>
          </w:tcPr>
          <w:p w14:paraId="0DDA70A0" w14:textId="77777777" w:rsidR="00A8761D" w:rsidRPr="007E4918"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7000 kg"/>
              </w:smartTagPr>
              <w:r w:rsidRPr="007E4918">
                <w:rPr>
                  <w:rFonts w:ascii="Arial" w:eastAsia="Times New Roman" w:hAnsi="Arial" w:cs="Arial"/>
                  <w:b/>
                  <w:bCs/>
                  <w:szCs w:val="24"/>
                </w:rPr>
                <w:t>7000 kg</w:t>
              </w:r>
            </w:smartTag>
          </w:p>
        </w:tc>
        <w:tc>
          <w:tcPr>
            <w:tcW w:w="1900" w:type="dxa"/>
            <w:noWrap/>
            <w:vAlign w:val="bottom"/>
          </w:tcPr>
          <w:p w14:paraId="101F5789" w14:textId="77777777" w:rsidR="00A8761D" w:rsidRPr="007E4918"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20000 KG"/>
              </w:smartTagPr>
              <w:r w:rsidRPr="007E4918">
                <w:rPr>
                  <w:rFonts w:ascii="Arial" w:eastAsia="Times New Roman" w:hAnsi="Arial" w:cs="Arial"/>
                  <w:b/>
                  <w:bCs/>
                  <w:szCs w:val="24"/>
                </w:rPr>
                <w:t>20000 kg</w:t>
              </w:r>
            </w:smartTag>
          </w:p>
        </w:tc>
        <w:tc>
          <w:tcPr>
            <w:tcW w:w="1900" w:type="dxa"/>
            <w:noWrap/>
            <w:vAlign w:val="bottom"/>
          </w:tcPr>
          <w:p w14:paraId="1D6DD918" w14:textId="77777777" w:rsidR="00A8761D" w:rsidRPr="007E4918"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30000 kg"/>
              </w:smartTagPr>
              <w:r w:rsidRPr="007E4918">
                <w:rPr>
                  <w:rFonts w:ascii="Arial" w:eastAsia="Times New Roman" w:hAnsi="Arial" w:cs="Arial"/>
                  <w:b/>
                  <w:bCs/>
                  <w:szCs w:val="24"/>
                </w:rPr>
                <w:t>30000 kg</w:t>
              </w:r>
            </w:smartTag>
          </w:p>
        </w:tc>
        <w:tc>
          <w:tcPr>
            <w:tcW w:w="1960" w:type="dxa"/>
            <w:noWrap/>
            <w:vAlign w:val="bottom"/>
          </w:tcPr>
          <w:p w14:paraId="1A2E3BA6"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30000kg</w:t>
            </w:r>
          </w:p>
        </w:tc>
      </w:tr>
      <w:tr w:rsidR="00A8761D" w:rsidRPr="007E4918" w14:paraId="64D67519" w14:textId="77777777" w:rsidTr="007E4918">
        <w:trPr>
          <w:trHeight w:val="300"/>
          <w:jc w:val="center"/>
        </w:trPr>
        <w:tc>
          <w:tcPr>
            <w:tcW w:w="860" w:type="dxa"/>
            <w:noWrap/>
            <w:vAlign w:val="bottom"/>
          </w:tcPr>
          <w:p w14:paraId="3FF48A89"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2025</w:t>
            </w:r>
          </w:p>
        </w:tc>
        <w:tc>
          <w:tcPr>
            <w:tcW w:w="1600" w:type="dxa"/>
            <w:noWrap/>
            <w:vAlign w:val="bottom"/>
          </w:tcPr>
          <w:p w14:paraId="2373894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467.471,25</w:t>
            </w:r>
          </w:p>
        </w:tc>
        <w:tc>
          <w:tcPr>
            <w:tcW w:w="1900" w:type="dxa"/>
            <w:noWrap/>
            <w:vAlign w:val="bottom"/>
          </w:tcPr>
          <w:p w14:paraId="22673F8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1.010.394,00</w:t>
            </w:r>
          </w:p>
        </w:tc>
        <w:tc>
          <w:tcPr>
            <w:tcW w:w="1900" w:type="dxa"/>
            <w:noWrap/>
            <w:vAlign w:val="bottom"/>
          </w:tcPr>
          <w:p w14:paraId="6DFC7E0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1.254.791,25</w:t>
            </w:r>
          </w:p>
        </w:tc>
        <w:tc>
          <w:tcPr>
            <w:tcW w:w="1960" w:type="dxa"/>
            <w:noWrap/>
            <w:vAlign w:val="bottom"/>
          </w:tcPr>
          <w:p w14:paraId="0A7C7D1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1.568.079,00</w:t>
            </w:r>
          </w:p>
        </w:tc>
      </w:tr>
      <w:tr w:rsidR="00A8761D" w:rsidRPr="007E4918" w14:paraId="58D2A628" w14:textId="77777777" w:rsidTr="007E4918">
        <w:trPr>
          <w:trHeight w:val="300"/>
          <w:jc w:val="center"/>
        </w:trPr>
        <w:tc>
          <w:tcPr>
            <w:tcW w:w="860" w:type="dxa"/>
            <w:noWrap/>
            <w:vAlign w:val="bottom"/>
          </w:tcPr>
          <w:p w14:paraId="12573952"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2024</w:t>
            </w:r>
          </w:p>
        </w:tc>
        <w:tc>
          <w:tcPr>
            <w:tcW w:w="1600" w:type="dxa"/>
            <w:noWrap/>
            <w:vAlign w:val="bottom"/>
          </w:tcPr>
          <w:p w14:paraId="373EAE3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346.275,00</w:t>
            </w:r>
          </w:p>
        </w:tc>
        <w:tc>
          <w:tcPr>
            <w:tcW w:w="1900" w:type="dxa"/>
            <w:noWrap/>
            <w:vAlign w:val="bottom"/>
          </w:tcPr>
          <w:p w14:paraId="7AAE735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748.440,00</w:t>
            </w:r>
          </w:p>
        </w:tc>
        <w:tc>
          <w:tcPr>
            <w:tcW w:w="1900" w:type="dxa"/>
            <w:noWrap/>
            <w:vAlign w:val="bottom"/>
          </w:tcPr>
          <w:p w14:paraId="118C622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929.475,00</w:t>
            </w:r>
          </w:p>
        </w:tc>
        <w:tc>
          <w:tcPr>
            <w:tcW w:w="1960" w:type="dxa"/>
            <w:noWrap/>
            <w:vAlign w:val="bottom"/>
          </w:tcPr>
          <w:p w14:paraId="519EEC0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1.161.540,00</w:t>
            </w:r>
          </w:p>
        </w:tc>
      </w:tr>
      <w:tr w:rsidR="00A8761D" w:rsidRPr="007E4918" w14:paraId="03319B24" w14:textId="77777777" w:rsidTr="007E4918">
        <w:trPr>
          <w:trHeight w:val="300"/>
          <w:jc w:val="center"/>
        </w:trPr>
        <w:tc>
          <w:tcPr>
            <w:tcW w:w="860" w:type="dxa"/>
            <w:noWrap/>
            <w:vAlign w:val="bottom"/>
          </w:tcPr>
          <w:p w14:paraId="243D3AE7"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2023</w:t>
            </w:r>
          </w:p>
        </w:tc>
        <w:tc>
          <w:tcPr>
            <w:tcW w:w="1600" w:type="dxa"/>
            <w:noWrap/>
            <w:vAlign w:val="bottom"/>
          </w:tcPr>
          <w:p w14:paraId="5C0978B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308.610,00</w:t>
            </w:r>
          </w:p>
        </w:tc>
        <w:tc>
          <w:tcPr>
            <w:tcW w:w="1900" w:type="dxa"/>
            <w:noWrap/>
            <w:vAlign w:val="bottom"/>
          </w:tcPr>
          <w:p w14:paraId="726A268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665.820,00</w:t>
            </w:r>
          </w:p>
        </w:tc>
        <w:tc>
          <w:tcPr>
            <w:tcW w:w="1900" w:type="dxa"/>
            <w:noWrap/>
            <w:vAlign w:val="bottom"/>
          </w:tcPr>
          <w:p w14:paraId="6D540B0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827.415,00</w:t>
            </w:r>
          </w:p>
        </w:tc>
        <w:tc>
          <w:tcPr>
            <w:tcW w:w="1960" w:type="dxa"/>
            <w:noWrap/>
            <w:vAlign w:val="bottom"/>
          </w:tcPr>
          <w:p w14:paraId="4C375E8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1.033.965,00</w:t>
            </w:r>
          </w:p>
        </w:tc>
      </w:tr>
      <w:tr w:rsidR="00A8761D" w:rsidRPr="007E4918" w14:paraId="66B04D43" w14:textId="77777777" w:rsidTr="007E4918">
        <w:trPr>
          <w:trHeight w:val="300"/>
          <w:jc w:val="center"/>
        </w:trPr>
        <w:tc>
          <w:tcPr>
            <w:tcW w:w="860" w:type="dxa"/>
            <w:noWrap/>
            <w:vAlign w:val="bottom"/>
          </w:tcPr>
          <w:p w14:paraId="2119558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2022</w:t>
            </w:r>
          </w:p>
        </w:tc>
        <w:tc>
          <w:tcPr>
            <w:tcW w:w="1600" w:type="dxa"/>
            <w:noWrap/>
            <w:vAlign w:val="bottom"/>
          </w:tcPr>
          <w:p w14:paraId="63F1C36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235.710,00</w:t>
            </w:r>
          </w:p>
        </w:tc>
        <w:tc>
          <w:tcPr>
            <w:tcW w:w="1900" w:type="dxa"/>
            <w:noWrap/>
            <w:vAlign w:val="bottom"/>
          </w:tcPr>
          <w:p w14:paraId="4CE318B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511.515,00</w:t>
            </w:r>
          </w:p>
        </w:tc>
        <w:tc>
          <w:tcPr>
            <w:tcW w:w="1900" w:type="dxa"/>
            <w:noWrap/>
            <w:vAlign w:val="bottom"/>
          </w:tcPr>
          <w:p w14:paraId="3F3828C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635.445,00</w:t>
            </w:r>
          </w:p>
        </w:tc>
        <w:tc>
          <w:tcPr>
            <w:tcW w:w="1960" w:type="dxa"/>
            <w:noWrap/>
            <w:vAlign w:val="bottom"/>
          </w:tcPr>
          <w:p w14:paraId="6882382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793.395,00</w:t>
            </w:r>
          </w:p>
        </w:tc>
      </w:tr>
      <w:tr w:rsidR="00A8761D" w:rsidRPr="007E4918" w14:paraId="3D19DD5D" w14:textId="77777777" w:rsidTr="007E4918">
        <w:trPr>
          <w:trHeight w:val="300"/>
          <w:jc w:val="center"/>
        </w:trPr>
        <w:tc>
          <w:tcPr>
            <w:tcW w:w="860" w:type="dxa"/>
            <w:noWrap/>
            <w:vAlign w:val="bottom"/>
          </w:tcPr>
          <w:p w14:paraId="1490E62C"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2021</w:t>
            </w:r>
          </w:p>
        </w:tc>
        <w:tc>
          <w:tcPr>
            <w:tcW w:w="1600" w:type="dxa"/>
            <w:noWrap/>
            <w:vAlign w:val="bottom"/>
          </w:tcPr>
          <w:p w14:paraId="15DAEFD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215.055,00</w:t>
            </w:r>
          </w:p>
        </w:tc>
        <w:tc>
          <w:tcPr>
            <w:tcW w:w="1900" w:type="dxa"/>
            <w:noWrap/>
            <w:vAlign w:val="bottom"/>
          </w:tcPr>
          <w:p w14:paraId="0B30CEE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465.345,00</w:t>
            </w:r>
          </w:p>
        </w:tc>
        <w:tc>
          <w:tcPr>
            <w:tcW w:w="1900" w:type="dxa"/>
            <w:noWrap/>
            <w:vAlign w:val="bottom"/>
          </w:tcPr>
          <w:p w14:paraId="6A7D15D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578.340,00</w:t>
            </w:r>
          </w:p>
        </w:tc>
        <w:tc>
          <w:tcPr>
            <w:tcW w:w="1960" w:type="dxa"/>
            <w:noWrap/>
            <w:vAlign w:val="bottom"/>
          </w:tcPr>
          <w:p w14:paraId="5BBB578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722.925,00</w:t>
            </w:r>
          </w:p>
        </w:tc>
      </w:tr>
      <w:tr w:rsidR="00A8761D" w:rsidRPr="007E4918" w14:paraId="50E032D0" w14:textId="77777777" w:rsidTr="007E4918">
        <w:trPr>
          <w:trHeight w:val="300"/>
          <w:jc w:val="center"/>
        </w:trPr>
        <w:tc>
          <w:tcPr>
            <w:tcW w:w="860" w:type="dxa"/>
            <w:noWrap/>
            <w:vAlign w:val="bottom"/>
          </w:tcPr>
          <w:p w14:paraId="244E1446"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2020</w:t>
            </w:r>
          </w:p>
        </w:tc>
        <w:tc>
          <w:tcPr>
            <w:tcW w:w="1600" w:type="dxa"/>
            <w:noWrap/>
            <w:vAlign w:val="bottom"/>
          </w:tcPr>
          <w:p w14:paraId="626C92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202.905,00</w:t>
            </w:r>
          </w:p>
        </w:tc>
        <w:tc>
          <w:tcPr>
            <w:tcW w:w="1900" w:type="dxa"/>
            <w:noWrap/>
            <w:vAlign w:val="bottom"/>
          </w:tcPr>
          <w:p w14:paraId="7A4E661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441.045,00</w:t>
            </w:r>
          </w:p>
        </w:tc>
        <w:tc>
          <w:tcPr>
            <w:tcW w:w="1900" w:type="dxa"/>
            <w:noWrap/>
            <w:vAlign w:val="bottom"/>
          </w:tcPr>
          <w:p w14:paraId="2CAF7D3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546.750,00</w:t>
            </w:r>
          </w:p>
        </w:tc>
        <w:tc>
          <w:tcPr>
            <w:tcW w:w="1960" w:type="dxa"/>
            <w:noWrap/>
            <w:vAlign w:val="bottom"/>
          </w:tcPr>
          <w:p w14:paraId="6362659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682.830,00</w:t>
            </w:r>
          </w:p>
        </w:tc>
      </w:tr>
      <w:tr w:rsidR="00A8761D" w:rsidRPr="007E4918" w14:paraId="6D653B4D" w14:textId="77777777" w:rsidTr="007E4918">
        <w:trPr>
          <w:trHeight w:val="300"/>
          <w:jc w:val="center"/>
        </w:trPr>
        <w:tc>
          <w:tcPr>
            <w:tcW w:w="860" w:type="dxa"/>
            <w:noWrap/>
            <w:vAlign w:val="bottom"/>
          </w:tcPr>
          <w:p w14:paraId="440A310D"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2019</w:t>
            </w:r>
          </w:p>
        </w:tc>
        <w:tc>
          <w:tcPr>
            <w:tcW w:w="1600" w:type="dxa"/>
            <w:noWrap/>
            <w:vAlign w:val="bottom"/>
          </w:tcPr>
          <w:p w14:paraId="5608913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190.755,00</w:t>
            </w:r>
          </w:p>
        </w:tc>
        <w:tc>
          <w:tcPr>
            <w:tcW w:w="1900" w:type="dxa"/>
            <w:noWrap/>
            <w:vAlign w:val="bottom"/>
          </w:tcPr>
          <w:p w14:paraId="21B8E95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413.100,00</w:t>
            </w:r>
          </w:p>
        </w:tc>
        <w:tc>
          <w:tcPr>
            <w:tcW w:w="1900" w:type="dxa"/>
            <w:noWrap/>
            <w:vAlign w:val="bottom"/>
          </w:tcPr>
          <w:p w14:paraId="4DDC851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513.945,00</w:t>
            </w:r>
          </w:p>
        </w:tc>
        <w:tc>
          <w:tcPr>
            <w:tcW w:w="1960" w:type="dxa"/>
            <w:noWrap/>
            <w:vAlign w:val="bottom"/>
          </w:tcPr>
          <w:p w14:paraId="1FE9F4E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641.520,00</w:t>
            </w:r>
          </w:p>
        </w:tc>
      </w:tr>
      <w:tr w:rsidR="00A8761D" w:rsidRPr="007E4918" w14:paraId="74CB3695" w14:textId="77777777" w:rsidTr="007E4918">
        <w:trPr>
          <w:trHeight w:val="300"/>
          <w:jc w:val="center"/>
        </w:trPr>
        <w:tc>
          <w:tcPr>
            <w:tcW w:w="860" w:type="dxa"/>
            <w:noWrap/>
            <w:vAlign w:val="bottom"/>
          </w:tcPr>
          <w:p w14:paraId="5FA0DCB3"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2018</w:t>
            </w:r>
          </w:p>
        </w:tc>
        <w:tc>
          <w:tcPr>
            <w:tcW w:w="1600" w:type="dxa"/>
            <w:noWrap/>
            <w:vAlign w:val="bottom"/>
          </w:tcPr>
          <w:p w14:paraId="393FB63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178.605,00</w:t>
            </w:r>
          </w:p>
        </w:tc>
        <w:tc>
          <w:tcPr>
            <w:tcW w:w="1900" w:type="dxa"/>
            <w:noWrap/>
            <w:vAlign w:val="bottom"/>
          </w:tcPr>
          <w:p w14:paraId="5C3F1BA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387.585,00</w:t>
            </w:r>
          </w:p>
        </w:tc>
        <w:tc>
          <w:tcPr>
            <w:tcW w:w="1900" w:type="dxa"/>
            <w:noWrap/>
            <w:vAlign w:val="bottom"/>
          </w:tcPr>
          <w:p w14:paraId="7C139E5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479.925,00</w:t>
            </w:r>
          </w:p>
        </w:tc>
        <w:tc>
          <w:tcPr>
            <w:tcW w:w="1960" w:type="dxa"/>
            <w:noWrap/>
            <w:vAlign w:val="bottom"/>
          </w:tcPr>
          <w:p w14:paraId="17AD776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598.995,00</w:t>
            </w:r>
          </w:p>
        </w:tc>
      </w:tr>
      <w:tr w:rsidR="00A8761D" w:rsidRPr="007E4918" w14:paraId="3F85B109" w14:textId="77777777" w:rsidTr="007E4918">
        <w:trPr>
          <w:trHeight w:val="300"/>
          <w:jc w:val="center"/>
        </w:trPr>
        <w:tc>
          <w:tcPr>
            <w:tcW w:w="860" w:type="dxa"/>
            <w:noWrap/>
            <w:vAlign w:val="bottom"/>
          </w:tcPr>
          <w:p w14:paraId="32F9F5DB"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2017</w:t>
            </w:r>
          </w:p>
        </w:tc>
        <w:tc>
          <w:tcPr>
            <w:tcW w:w="1600" w:type="dxa"/>
            <w:noWrap/>
            <w:vAlign w:val="bottom"/>
          </w:tcPr>
          <w:p w14:paraId="3A59929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165.240,00</w:t>
            </w:r>
          </w:p>
        </w:tc>
        <w:tc>
          <w:tcPr>
            <w:tcW w:w="1900" w:type="dxa"/>
            <w:noWrap/>
            <w:vAlign w:val="bottom"/>
          </w:tcPr>
          <w:p w14:paraId="195AC33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359.640,00</w:t>
            </w:r>
          </w:p>
        </w:tc>
        <w:tc>
          <w:tcPr>
            <w:tcW w:w="1900" w:type="dxa"/>
            <w:noWrap/>
            <w:vAlign w:val="bottom"/>
          </w:tcPr>
          <w:p w14:paraId="49FFEC9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448.335,00</w:t>
            </w:r>
          </w:p>
        </w:tc>
        <w:tc>
          <w:tcPr>
            <w:tcW w:w="1960" w:type="dxa"/>
            <w:noWrap/>
            <w:vAlign w:val="bottom"/>
          </w:tcPr>
          <w:p w14:paraId="7A2383D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560.115,00</w:t>
            </w:r>
          </w:p>
        </w:tc>
      </w:tr>
      <w:tr w:rsidR="00A8761D" w:rsidRPr="007E4918" w14:paraId="4C067B77" w14:textId="77777777" w:rsidTr="007E4918">
        <w:trPr>
          <w:trHeight w:val="300"/>
          <w:jc w:val="center"/>
        </w:trPr>
        <w:tc>
          <w:tcPr>
            <w:tcW w:w="860" w:type="dxa"/>
            <w:noWrap/>
            <w:vAlign w:val="bottom"/>
          </w:tcPr>
          <w:p w14:paraId="06E58FB3"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2016</w:t>
            </w:r>
          </w:p>
        </w:tc>
        <w:tc>
          <w:tcPr>
            <w:tcW w:w="1600" w:type="dxa"/>
            <w:noWrap/>
            <w:vAlign w:val="bottom"/>
          </w:tcPr>
          <w:p w14:paraId="2FC668F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155.520,00</w:t>
            </w:r>
          </w:p>
        </w:tc>
        <w:tc>
          <w:tcPr>
            <w:tcW w:w="1900" w:type="dxa"/>
            <w:noWrap/>
            <w:vAlign w:val="bottom"/>
          </w:tcPr>
          <w:p w14:paraId="69B4D81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337.770,00</w:t>
            </w:r>
          </w:p>
        </w:tc>
        <w:tc>
          <w:tcPr>
            <w:tcW w:w="1900" w:type="dxa"/>
            <w:noWrap/>
            <w:vAlign w:val="bottom"/>
          </w:tcPr>
          <w:p w14:paraId="59D3C65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417.960,00</w:t>
            </w:r>
          </w:p>
        </w:tc>
        <w:tc>
          <w:tcPr>
            <w:tcW w:w="1960" w:type="dxa"/>
            <w:noWrap/>
            <w:vAlign w:val="bottom"/>
          </w:tcPr>
          <w:p w14:paraId="2C6C264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522.450,00</w:t>
            </w:r>
          </w:p>
        </w:tc>
      </w:tr>
      <w:tr w:rsidR="00A8761D" w:rsidRPr="007E4918" w14:paraId="5EA4BD63" w14:textId="77777777" w:rsidTr="007E4918">
        <w:trPr>
          <w:trHeight w:val="300"/>
          <w:jc w:val="center"/>
        </w:trPr>
        <w:tc>
          <w:tcPr>
            <w:tcW w:w="860" w:type="dxa"/>
            <w:noWrap/>
            <w:vAlign w:val="bottom"/>
          </w:tcPr>
          <w:p w14:paraId="2FBB6B1C"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2015</w:t>
            </w:r>
          </w:p>
        </w:tc>
        <w:tc>
          <w:tcPr>
            <w:tcW w:w="1600" w:type="dxa"/>
            <w:noWrap/>
            <w:vAlign w:val="bottom"/>
          </w:tcPr>
          <w:p w14:paraId="4408D3B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136.890,00</w:t>
            </w:r>
          </w:p>
        </w:tc>
        <w:tc>
          <w:tcPr>
            <w:tcW w:w="1900" w:type="dxa"/>
            <w:noWrap/>
            <w:vAlign w:val="bottom"/>
          </w:tcPr>
          <w:p w14:paraId="21AEABF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307.395,00</w:t>
            </w:r>
          </w:p>
        </w:tc>
        <w:tc>
          <w:tcPr>
            <w:tcW w:w="1900" w:type="dxa"/>
            <w:noWrap/>
            <w:vAlign w:val="bottom"/>
          </w:tcPr>
          <w:p w14:paraId="4508A53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380.295,00</w:t>
            </w:r>
          </w:p>
        </w:tc>
        <w:tc>
          <w:tcPr>
            <w:tcW w:w="1960" w:type="dxa"/>
            <w:noWrap/>
            <w:vAlign w:val="bottom"/>
          </w:tcPr>
          <w:p w14:paraId="77B7BB9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475.065,00</w:t>
            </w:r>
          </w:p>
        </w:tc>
      </w:tr>
      <w:tr w:rsidR="00A8761D" w:rsidRPr="007E4918" w14:paraId="5164C74E" w14:textId="77777777" w:rsidTr="007E4918">
        <w:trPr>
          <w:trHeight w:val="300"/>
          <w:jc w:val="center"/>
        </w:trPr>
        <w:tc>
          <w:tcPr>
            <w:tcW w:w="860" w:type="dxa"/>
            <w:noWrap/>
            <w:vAlign w:val="bottom"/>
          </w:tcPr>
          <w:p w14:paraId="710272E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2014</w:t>
            </w:r>
          </w:p>
        </w:tc>
        <w:tc>
          <w:tcPr>
            <w:tcW w:w="1600" w:type="dxa"/>
            <w:noWrap/>
            <w:vAlign w:val="bottom"/>
          </w:tcPr>
          <w:p w14:paraId="05FDFB8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128.790,00</w:t>
            </w:r>
          </w:p>
        </w:tc>
        <w:tc>
          <w:tcPr>
            <w:tcW w:w="1900" w:type="dxa"/>
            <w:noWrap/>
            <w:vAlign w:val="bottom"/>
          </w:tcPr>
          <w:p w14:paraId="7BA64E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279.450,00</w:t>
            </w:r>
          </w:p>
        </w:tc>
        <w:tc>
          <w:tcPr>
            <w:tcW w:w="1900" w:type="dxa"/>
            <w:noWrap/>
            <w:vAlign w:val="bottom"/>
          </w:tcPr>
          <w:p w14:paraId="3626ADE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345.060,00</w:t>
            </w:r>
          </w:p>
        </w:tc>
        <w:tc>
          <w:tcPr>
            <w:tcW w:w="1960" w:type="dxa"/>
            <w:noWrap/>
            <w:vAlign w:val="bottom"/>
          </w:tcPr>
          <w:p w14:paraId="04EB493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431.325,00</w:t>
            </w:r>
          </w:p>
        </w:tc>
      </w:tr>
      <w:tr w:rsidR="00A8761D" w:rsidRPr="007E4918" w14:paraId="4A265026" w14:textId="77777777" w:rsidTr="007E4918">
        <w:trPr>
          <w:trHeight w:val="300"/>
          <w:jc w:val="center"/>
        </w:trPr>
        <w:tc>
          <w:tcPr>
            <w:tcW w:w="860" w:type="dxa"/>
            <w:noWrap/>
            <w:vAlign w:val="bottom"/>
          </w:tcPr>
          <w:p w14:paraId="223ECCA3"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2013</w:t>
            </w:r>
          </w:p>
        </w:tc>
        <w:tc>
          <w:tcPr>
            <w:tcW w:w="1600" w:type="dxa"/>
            <w:noWrap/>
            <w:vAlign w:val="bottom"/>
          </w:tcPr>
          <w:p w14:paraId="5E3D3FC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116.640,00</w:t>
            </w:r>
          </w:p>
        </w:tc>
        <w:tc>
          <w:tcPr>
            <w:tcW w:w="1900" w:type="dxa"/>
            <w:noWrap/>
            <w:vAlign w:val="bottom"/>
          </w:tcPr>
          <w:p w14:paraId="6EC3FEA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253.935,00</w:t>
            </w:r>
          </w:p>
        </w:tc>
        <w:tc>
          <w:tcPr>
            <w:tcW w:w="1900" w:type="dxa"/>
            <w:noWrap/>
            <w:vAlign w:val="bottom"/>
          </w:tcPr>
          <w:p w14:paraId="700DD65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314.685,00</w:t>
            </w:r>
          </w:p>
        </w:tc>
        <w:tc>
          <w:tcPr>
            <w:tcW w:w="1960" w:type="dxa"/>
            <w:noWrap/>
            <w:vAlign w:val="bottom"/>
          </w:tcPr>
          <w:p w14:paraId="5DE58B8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392.445,00</w:t>
            </w:r>
          </w:p>
        </w:tc>
      </w:tr>
      <w:tr w:rsidR="00A8761D" w:rsidRPr="007E4918" w14:paraId="0CE28DB1" w14:textId="77777777" w:rsidTr="007E4918">
        <w:trPr>
          <w:trHeight w:val="300"/>
          <w:jc w:val="center"/>
        </w:trPr>
        <w:tc>
          <w:tcPr>
            <w:tcW w:w="860" w:type="dxa"/>
            <w:noWrap/>
            <w:vAlign w:val="bottom"/>
          </w:tcPr>
          <w:p w14:paraId="3ADD8BAF"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2012</w:t>
            </w:r>
          </w:p>
        </w:tc>
        <w:tc>
          <w:tcPr>
            <w:tcW w:w="1600" w:type="dxa"/>
            <w:noWrap/>
            <w:vAlign w:val="bottom"/>
          </w:tcPr>
          <w:p w14:paraId="6044962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105.705,00</w:t>
            </w:r>
          </w:p>
        </w:tc>
        <w:tc>
          <w:tcPr>
            <w:tcW w:w="1900" w:type="dxa"/>
            <w:noWrap/>
            <w:vAlign w:val="bottom"/>
          </w:tcPr>
          <w:p w14:paraId="424177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230.850,00</w:t>
            </w:r>
          </w:p>
        </w:tc>
        <w:tc>
          <w:tcPr>
            <w:tcW w:w="1900" w:type="dxa"/>
            <w:noWrap/>
            <w:vAlign w:val="bottom"/>
          </w:tcPr>
          <w:p w14:paraId="649A72A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285.525,00</w:t>
            </w:r>
          </w:p>
        </w:tc>
        <w:tc>
          <w:tcPr>
            <w:tcW w:w="1960" w:type="dxa"/>
            <w:noWrap/>
            <w:vAlign w:val="bottom"/>
          </w:tcPr>
          <w:p w14:paraId="142C91D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355.995,00</w:t>
            </w:r>
          </w:p>
        </w:tc>
      </w:tr>
      <w:tr w:rsidR="00A8761D" w:rsidRPr="007E4918" w14:paraId="4CB5589F" w14:textId="77777777" w:rsidTr="007E4918">
        <w:trPr>
          <w:trHeight w:val="300"/>
          <w:jc w:val="center"/>
        </w:trPr>
        <w:tc>
          <w:tcPr>
            <w:tcW w:w="860" w:type="dxa"/>
            <w:noWrap/>
            <w:vAlign w:val="bottom"/>
          </w:tcPr>
          <w:p w14:paraId="6A626A75"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2011</w:t>
            </w:r>
          </w:p>
        </w:tc>
        <w:tc>
          <w:tcPr>
            <w:tcW w:w="1600" w:type="dxa"/>
            <w:noWrap/>
            <w:vAlign w:val="bottom"/>
          </w:tcPr>
          <w:p w14:paraId="5C9AFC5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95.985,00</w:t>
            </w:r>
          </w:p>
        </w:tc>
        <w:tc>
          <w:tcPr>
            <w:tcW w:w="1900" w:type="dxa"/>
            <w:noWrap/>
            <w:vAlign w:val="bottom"/>
          </w:tcPr>
          <w:p w14:paraId="40CEAC4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210.195,00</w:t>
            </w:r>
          </w:p>
        </w:tc>
        <w:tc>
          <w:tcPr>
            <w:tcW w:w="1900" w:type="dxa"/>
            <w:noWrap/>
            <w:vAlign w:val="bottom"/>
          </w:tcPr>
          <w:p w14:paraId="53B32AF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258.795,00</w:t>
            </w:r>
          </w:p>
        </w:tc>
        <w:tc>
          <w:tcPr>
            <w:tcW w:w="1960" w:type="dxa"/>
            <w:noWrap/>
            <w:vAlign w:val="bottom"/>
          </w:tcPr>
          <w:p w14:paraId="1B84B23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317.790,00</w:t>
            </w:r>
          </w:p>
        </w:tc>
      </w:tr>
      <w:tr w:rsidR="00A8761D" w:rsidRPr="007E4918" w14:paraId="5B59BCE5" w14:textId="77777777" w:rsidTr="007E4918">
        <w:trPr>
          <w:trHeight w:val="300"/>
          <w:jc w:val="center"/>
        </w:trPr>
        <w:tc>
          <w:tcPr>
            <w:tcW w:w="860" w:type="dxa"/>
            <w:noWrap/>
            <w:vAlign w:val="bottom"/>
          </w:tcPr>
          <w:p w14:paraId="64159C88"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2010</w:t>
            </w:r>
          </w:p>
        </w:tc>
        <w:tc>
          <w:tcPr>
            <w:tcW w:w="1600" w:type="dxa"/>
            <w:noWrap/>
            <w:vAlign w:val="bottom"/>
          </w:tcPr>
          <w:p w14:paraId="2C23064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87.480,00</w:t>
            </w:r>
          </w:p>
        </w:tc>
        <w:tc>
          <w:tcPr>
            <w:tcW w:w="1900" w:type="dxa"/>
            <w:noWrap/>
            <w:vAlign w:val="bottom"/>
          </w:tcPr>
          <w:p w14:paraId="56B4380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190.755,00</w:t>
            </w:r>
          </w:p>
        </w:tc>
        <w:tc>
          <w:tcPr>
            <w:tcW w:w="1900" w:type="dxa"/>
            <w:noWrap/>
            <w:vAlign w:val="bottom"/>
          </w:tcPr>
          <w:p w14:paraId="5AD5DF1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235.710,00</w:t>
            </w:r>
          </w:p>
        </w:tc>
        <w:tc>
          <w:tcPr>
            <w:tcW w:w="1960" w:type="dxa"/>
            <w:noWrap/>
            <w:vAlign w:val="bottom"/>
          </w:tcPr>
          <w:p w14:paraId="59DBABC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294.030,00</w:t>
            </w:r>
          </w:p>
        </w:tc>
      </w:tr>
      <w:tr w:rsidR="00A8761D" w:rsidRPr="007E4918" w14:paraId="53E6E138" w14:textId="77777777" w:rsidTr="007E4918">
        <w:trPr>
          <w:trHeight w:val="300"/>
          <w:jc w:val="center"/>
        </w:trPr>
        <w:tc>
          <w:tcPr>
            <w:tcW w:w="860" w:type="dxa"/>
            <w:noWrap/>
            <w:vAlign w:val="bottom"/>
          </w:tcPr>
          <w:p w14:paraId="1CB08199"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2009</w:t>
            </w:r>
          </w:p>
        </w:tc>
        <w:tc>
          <w:tcPr>
            <w:tcW w:w="1600" w:type="dxa"/>
            <w:noWrap/>
            <w:vAlign w:val="bottom"/>
          </w:tcPr>
          <w:p w14:paraId="3A688D5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76.275,00</w:t>
            </w:r>
          </w:p>
        </w:tc>
        <w:tc>
          <w:tcPr>
            <w:tcW w:w="1900" w:type="dxa"/>
            <w:noWrap/>
            <w:vAlign w:val="bottom"/>
          </w:tcPr>
          <w:p w14:paraId="58033CB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173.745,00</w:t>
            </w:r>
          </w:p>
        </w:tc>
        <w:tc>
          <w:tcPr>
            <w:tcW w:w="1900" w:type="dxa"/>
            <w:noWrap/>
            <w:vAlign w:val="bottom"/>
          </w:tcPr>
          <w:p w14:paraId="0F3DFB5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213.840,00</w:t>
            </w:r>
          </w:p>
        </w:tc>
        <w:tc>
          <w:tcPr>
            <w:tcW w:w="1960" w:type="dxa"/>
            <w:noWrap/>
            <w:vAlign w:val="bottom"/>
          </w:tcPr>
          <w:p w14:paraId="57E0534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267.300,00</w:t>
            </w:r>
          </w:p>
        </w:tc>
      </w:tr>
      <w:tr w:rsidR="00A8761D" w:rsidRPr="007E4918" w14:paraId="4FFA293E" w14:textId="77777777" w:rsidTr="007E4918">
        <w:trPr>
          <w:trHeight w:val="300"/>
          <w:jc w:val="center"/>
        </w:trPr>
        <w:tc>
          <w:tcPr>
            <w:tcW w:w="860" w:type="dxa"/>
            <w:noWrap/>
            <w:vAlign w:val="bottom"/>
          </w:tcPr>
          <w:p w14:paraId="5B5AFDCE"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2008</w:t>
            </w:r>
          </w:p>
        </w:tc>
        <w:tc>
          <w:tcPr>
            <w:tcW w:w="1600" w:type="dxa"/>
            <w:noWrap/>
            <w:vAlign w:val="bottom"/>
          </w:tcPr>
          <w:p w14:paraId="4CC7A73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71.685,00</w:t>
            </w:r>
          </w:p>
        </w:tc>
        <w:tc>
          <w:tcPr>
            <w:tcW w:w="1900" w:type="dxa"/>
            <w:noWrap/>
            <w:vAlign w:val="bottom"/>
          </w:tcPr>
          <w:p w14:paraId="2266F1F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157.950,00</w:t>
            </w:r>
          </w:p>
        </w:tc>
        <w:tc>
          <w:tcPr>
            <w:tcW w:w="1900" w:type="dxa"/>
            <w:noWrap/>
            <w:vAlign w:val="bottom"/>
          </w:tcPr>
          <w:p w14:paraId="625CD29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193.185,00</w:t>
            </w:r>
          </w:p>
        </w:tc>
        <w:tc>
          <w:tcPr>
            <w:tcW w:w="1960" w:type="dxa"/>
            <w:noWrap/>
            <w:vAlign w:val="bottom"/>
          </w:tcPr>
          <w:p w14:paraId="1E08BAF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240.570,00</w:t>
            </w:r>
          </w:p>
        </w:tc>
      </w:tr>
      <w:tr w:rsidR="00A8761D" w:rsidRPr="007E4918" w14:paraId="578E6C1E" w14:textId="77777777" w:rsidTr="007E4918">
        <w:trPr>
          <w:trHeight w:val="300"/>
          <w:jc w:val="center"/>
        </w:trPr>
        <w:tc>
          <w:tcPr>
            <w:tcW w:w="860" w:type="dxa"/>
            <w:noWrap/>
            <w:vAlign w:val="bottom"/>
          </w:tcPr>
          <w:p w14:paraId="4B0D053E"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2007</w:t>
            </w:r>
          </w:p>
        </w:tc>
        <w:tc>
          <w:tcPr>
            <w:tcW w:w="1600" w:type="dxa"/>
            <w:noWrap/>
            <w:vAlign w:val="bottom"/>
          </w:tcPr>
          <w:p w14:paraId="4D8EED9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65.610,00</w:t>
            </w:r>
          </w:p>
        </w:tc>
        <w:tc>
          <w:tcPr>
            <w:tcW w:w="1900" w:type="dxa"/>
            <w:noWrap/>
            <w:vAlign w:val="bottom"/>
          </w:tcPr>
          <w:p w14:paraId="7F3CCFE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143.370,00</w:t>
            </w:r>
          </w:p>
        </w:tc>
        <w:tc>
          <w:tcPr>
            <w:tcW w:w="1900" w:type="dxa"/>
            <w:noWrap/>
            <w:vAlign w:val="bottom"/>
          </w:tcPr>
          <w:p w14:paraId="5B00D74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174.960,00</w:t>
            </w:r>
          </w:p>
        </w:tc>
        <w:tc>
          <w:tcPr>
            <w:tcW w:w="1960" w:type="dxa"/>
            <w:noWrap/>
            <w:vAlign w:val="bottom"/>
          </w:tcPr>
          <w:p w14:paraId="4A4F196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218.700,00</w:t>
            </w:r>
          </w:p>
        </w:tc>
      </w:tr>
      <w:tr w:rsidR="00A8761D" w:rsidRPr="007E4918" w14:paraId="55E20307" w14:textId="77777777" w:rsidTr="007E4918">
        <w:trPr>
          <w:trHeight w:val="300"/>
          <w:jc w:val="center"/>
        </w:trPr>
        <w:tc>
          <w:tcPr>
            <w:tcW w:w="860" w:type="dxa"/>
            <w:noWrap/>
            <w:vAlign w:val="bottom"/>
          </w:tcPr>
          <w:p w14:paraId="0DD6A3BA"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2006</w:t>
            </w:r>
          </w:p>
        </w:tc>
        <w:tc>
          <w:tcPr>
            <w:tcW w:w="1600" w:type="dxa"/>
            <w:noWrap/>
            <w:vAlign w:val="bottom"/>
          </w:tcPr>
          <w:p w14:paraId="7E53CE7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59.535,00</w:t>
            </w:r>
          </w:p>
        </w:tc>
        <w:tc>
          <w:tcPr>
            <w:tcW w:w="1900" w:type="dxa"/>
            <w:noWrap/>
            <w:vAlign w:val="bottom"/>
          </w:tcPr>
          <w:p w14:paraId="7024986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130.005,00</w:t>
            </w:r>
          </w:p>
        </w:tc>
        <w:tc>
          <w:tcPr>
            <w:tcW w:w="1900" w:type="dxa"/>
            <w:noWrap/>
            <w:vAlign w:val="bottom"/>
          </w:tcPr>
          <w:p w14:paraId="46F773E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159.165,00</w:t>
            </w:r>
          </w:p>
        </w:tc>
        <w:tc>
          <w:tcPr>
            <w:tcW w:w="1960" w:type="dxa"/>
            <w:noWrap/>
            <w:vAlign w:val="bottom"/>
          </w:tcPr>
          <w:p w14:paraId="1E26E9B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198.045,00</w:t>
            </w:r>
          </w:p>
        </w:tc>
      </w:tr>
      <w:tr w:rsidR="00A8761D" w:rsidRPr="007E4918" w14:paraId="2D2CA3D8" w14:textId="77777777" w:rsidTr="007E4918">
        <w:trPr>
          <w:trHeight w:val="300"/>
          <w:jc w:val="center"/>
        </w:trPr>
        <w:tc>
          <w:tcPr>
            <w:tcW w:w="860" w:type="dxa"/>
            <w:noWrap/>
            <w:vAlign w:val="bottom"/>
          </w:tcPr>
          <w:p w14:paraId="5A9AF7B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2005</w:t>
            </w:r>
          </w:p>
        </w:tc>
        <w:tc>
          <w:tcPr>
            <w:tcW w:w="1600" w:type="dxa"/>
            <w:noWrap/>
            <w:vAlign w:val="bottom"/>
          </w:tcPr>
          <w:p w14:paraId="061CF41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54.675,00</w:t>
            </w:r>
          </w:p>
        </w:tc>
        <w:tc>
          <w:tcPr>
            <w:tcW w:w="1900" w:type="dxa"/>
            <w:noWrap/>
            <w:vAlign w:val="bottom"/>
          </w:tcPr>
          <w:p w14:paraId="1FCD692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119.070,00</w:t>
            </w:r>
          </w:p>
        </w:tc>
        <w:tc>
          <w:tcPr>
            <w:tcW w:w="1900" w:type="dxa"/>
            <w:noWrap/>
            <w:vAlign w:val="bottom"/>
          </w:tcPr>
          <w:p w14:paraId="2646EF1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145.800,00</w:t>
            </w:r>
          </w:p>
        </w:tc>
        <w:tc>
          <w:tcPr>
            <w:tcW w:w="1960" w:type="dxa"/>
            <w:noWrap/>
            <w:vAlign w:val="bottom"/>
          </w:tcPr>
          <w:p w14:paraId="0A4FA9A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182.250,00</w:t>
            </w:r>
          </w:p>
        </w:tc>
      </w:tr>
    </w:tbl>
    <w:p w14:paraId="24965B14" w14:textId="77777777" w:rsidR="00A8761D" w:rsidRDefault="00A8761D" w:rsidP="00A8761D">
      <w:pPr>
        <w:spacing w:after="0" w:line="360" w:lineRule="auto"/>
        <w:rPr>
          <w:rFonts w:ascii="Times New Roman" w:eastAsia="Times New Roman" w:hAnsi="Times New Roman" w:cs="Times New Roman"/>
          <w:sz w:val="24"/>
          <w:szCs w:val="24"/>
          <w:lang w:val="es-ES_tradnl"/>
        </w:rPr>
      </w:pPr>
    </w:p>
    <w:p w14:paraId="1BB24CC2" w14:textId="77777777" w:rsidR="004C7AB4" w:rsidRPr="004C7119" w:rsidRDefault="004C7AB4" w:rsidP="00A8761D">
      <w:pPr>
        <w:spacing w:after="0" w:line="360" w:lineRule="auto"/>
        <w:rPr>
          <w:rFonts w:ascii="Times New Roman" w:eastAsia="Times New Roman" w:hAnsi="Times New Roman" w:cs="Times New Roman"/>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08ADF520" w14:textId="77777777" w:rsidTr="004C7AB4">
        <w:tc>
          <w:tcPr>
            <w:tcW w:w="4304" w:type="dxa"/>
          </w:tcPr>
          <w:p w14:paraId="0E299FE1" w14:textId="4D44E9D9" w:rsidR="004C7AB4" w:rsidRDefault="004C7AB4" w:rsidP="004C7AB4">
            <w:pPr>
              <w:jc w:val="center"/>
              <w:rPr>
                <w:rFonts w:ascii="Arial" w:eastAsia="Times New Roman" w:hAnsi="Arial" w:cs="Arial"/>
                <w:b/>
                <w:sz w:val="16"/>
                <w:szCs w:val="24"/>
                <w:lang w:val="es-ES_tradnl"/>
              </w:rPr>
            </w:pPr>
            <w:r>
              <w:rPr>
                <w:rFonts w:ascii="Arial" w:eastAsia="Times New Roman" w:hAnsi="Arial" w:cs="Arial"/>
                <w:b/>
                <w:sz w:val="16"/>
                <w:szCs w:val="24"/>
                <w:lang w:val="es-ES_tradnl"/>
              </w:rPr>
              <w:t>BRIAN AXEL WIRZ</w:t>
            </w:r>
          </w:p>
          <w:p w14:paraId="72CE9666" w14:textId="77777777" w:rsidR="004C7AB4" w:rsidRDefault="004C7AB4" w:rsidP="004C7AB4">
            <w:pPr>
              <w:jc w:val="center"/>
              <w:rPr>
                <w:rFonts w:ascii="Arial" w:eastAsia="Times New Roman" w:hAnsi="Arial" w:cs="Arial"/>
                <w:b/>
                <w:sz w:val="14"/>
                <w:szCs w:val="24"/>
                <w:lang w:val="es-ES_tradnl"/>
              </w:rPr>
            </w:pPr>
            <w:r>
              <w:rPr>
                <w:rFonts w:ascii="Arial" w:eastAsia="Times New Roman" w:hAnsi="Arial" w:cs="Arial"/>
                <w:b/>
                <w:sz w:val="14"/>
                <w:szCs w:val="24"/>
                <w:lang w:val="es-ES_tradnl"/>
              </w:rPr>
              <w:t>SECRETARIO LEGISLATIVO</w:t>
            </w:r>
          </w:p>
          <w:p w14:paraId="5B4AE0FA" w14:textId="7A6CBD4A" w:rsidR="004C7AB4" w:rsidRPr="004C7AB4" w:rsidRDefault="004C7AB4" w:rsidP="004C7AB4">
            <w:pPr>
              <w:jc w:val="center"/>
              <w:rPr>
                <w:rFonts w:ascii="Arial" w:eastAsia="Times New Roman" w:hAnsi="Arial" w:cs="Arial"/>
                <w:sz w:val="12"/>
                <w:szCs w:val="24"/>
                <w:lang w:val="es-ES_tradnl"/>
              </w:rPr>
            </w:pPr>
            <w:r>
              <w:rPr>
                <w:rFonts w:ascii="Arial" w:eastAsia="Times New Roman" w:hAnsi="Arial" w:cs="Arial"/>
                <w:sz w:val="12"/>
                <w:szCs w:val="24"/>
                <w:lang w:val="es-ES_tradnl"/>
              </w:rPr>
              <w:t>CONCEJO DELIBERANTE</w:t>
            </w:r>
          </w:p>
        </w:tc>
        <w:tc>
          <w:tcPr>
            <w:tcW w:w="4304" w:type="dxa"/>
          </w:tcPr>
          <w:p w14:paraId="2F48B893" w14:textId="77777777" w:rsidR="004C7AB4" w:rsidRDefault="004C7AB4" w:rsidP="004C7AB4">
            <w:pPr>
              <w:jc w:val="center"/>
              <w:rPr>
                <w:rFonts w:ascii="Arial" w:eastAsia="Times New Roman" w:hAnsi="Arial" w:cs="Arial"/>
                <w:b/>
                <w:sz w:val="16"/>
                <w:szCs w:val="24"/>
                <w:lang w:val="es-ES_tradnl"/>
              </w:rPr>
            </w:pPr>
            <w:r>
              <w:rPr>
                <w:rFonts w:ascii="Arial" w:eastAsia="Times New Roman" w:hAnsi="Arial" w:cs="Arial"/>
                <w:b/>
                <w:sz w:val="16"/>
                <w:szCs w:val="24"/>
                <w:lang w:val="es-ES_tradnl"/>
              </w:rPr>
              <w:t>DULIO DANILO MONTI</w:t>
            </w:r>
          </w:p>
          <w:p w14:paraId="21D47A1D" w14:textId="77777777" w:rsidR="004C7AB4" w:rsidRDefault="004C7AB4" w:rsidP="004C7AB4">
            <w:pPr>
              <w:jc w:val="center"/>
              <w:rPr>
                <w:rFonts w:ascii="Arial" w:eastAsia="Times New Roman" w:hAnsi="Arial" w:cs="Arial"/>
                <w:b/>
                <w:sz w:val="14"/>
                <w:szCs w:val="24"/>
                <w:lang w:val="es-ES_tradnl"/>
              </w:rPr>
            </w:pPr>
            <w:r>
              <w:rPr>
                <w:rFonts w:ascii="Arial" w:eastAsia="Times New Roman" w:hAnsi="Arial" w:cs="Arial"/>
                <w:b/>
                <w:sz w:val="14"/>
                <w:szCs w:val="24"/>
                <w:lang w:val="es-ES_tradnl"/>
              </w:rPr>
              <w:t>PRESIDENTE</w:t>
            </w:r>
          </w:p>
          <w:p w14:paraId="62A5AB6A" w14:textId="6F5D70AA" w:rsidR="004C7AB4" w:rsidRPr="004C7AB4" w:rsidRDefault="004C7AB4" w:rsidP="004C7AB4">
            <w:pPr>
              <w:jc w:val="center"/>
              <w:rPr>
                <w:rFonts w:ascii="Arial" w:eastAsia="Times New Roman" w:hAnsi="Arial" w:cs="Arial"/>
                <w:sz w:val="12"/>
                <w:szCs w:val="24"/>
                <w:lang w:val="es-ES_tradnl"/>
              </w:rPr>
            </w:pPr>
            <w:r>
              <w:rPr>
                <w:rFonts w:ascii="Arial" w:eastAsia="Times New Roman" w:hAnsi="Arial" w:cs="Arial"/>
                <w:sz w:val="12"/>
                <w:szCs w:val="24"/>
                <w:lang w:val="es-ES_tradnl"/>
              </w:rPr>
              <w:t>CONCEJO DELIBERANTE</w:t>
            </w:r>
          </w:p>
        </w:tc>
      </w:tr>
    </w:tbl>
    <w:p w14:paraId="3730DE4A" w14:textId="77777777" w:rsidR="00A8761D" w:rsidRDefault="00A8761D" w:rsidP="00A8761D">
      <w:pPr>
        <w:spacing w:after="0" w:line="360" w:lineRule="auto"/>
        <w:rPr>
          <w:rFonts w:ascii="Times New Roman" w:eastAsia="Times New Roman" w:hAnsi="Times New Roman" w:cs="Times New Roman"/>
          <w:sz w:val="24"/>
          <w:szCs w:val="24"/>
          <w:lang w:val="es-ES_tradnl"/>
        </w:rPr>
      </w:pPr>
    </w:p>
    <w:p w14:paraId="11367468" w14:textId="77777777" w:rsidR="00A8761D" w:rsidRPr="003D699F" w:rsidRDefault="00A8761D" w:rsidP="00A8761D">
      <w:pPr>
        <w:spacing w:after="0" w:line="360" w:lineRule="auto"/>
        <w:jc w:val="center"/>
        <w:rPr>
          <w:rFonts w:ascii="Arial" w:eastAsia="Times New Roman" w:hAnsi="Arial" w:cs="Arial"/>
          <w:b/>
          <w:bCs/>
          <w:sz w:val="24"/>
          <w:szCs w:val="24"/>
          <w:u w:val="single"/>
        </w:rPr>
      </w:pPr>
      <w:r w:rsidRPr="003D699F">
        <w:rPr>
          <w:rFonts w:ascii="Arial" w:eastAsia="Times New Roman" w:hAnsi="Arial" w:cs="Arial"/>
          <w:b/>
          <w:bCs/>
          <w:sz w:val="24"/>
          <w:szCs w:val="24"/>
          <w:u w:val="single"/>
        </w:rPr>
        <w:t>ANEXO V</w:t>
      </w:r>
    </w:p>
    <w:p w14:paraId="711C6D42" w14:textId="77777777" w:rsidR="00A8761D" w:rsidRPr="004C7119" w:rsidRDefault="00A8761D" w:rsidP="00A8761D">
      <w:pPr>
        <w:spacing w:after="0" w:line="240" w:lineRule="auto"/>
        <w:jc w:val="center"/>
        <w:rPr>
          <w:rFonts w:ascii="Times New Roman" w:eastAsia="Times New Roman" w:hAnsi="Times New Roman" w:cs="Times New Roman"/>
          <w:b/>
          <w:bCs/>
          <w:sz w:val="24"/>
          <w:szCs w:val="24"/>
          <w:u w:val="single"/>
        </w:rPr>
      </w:pPr>
    </w:p>
    <w:p w14:paraId="6A9865A6" w14:textId="77777777" w:rsidR="00A8761D" w:rsidRPr="007E4918" w:rsidRDefault="00A8761D" w:rsidP="00A8761D">
      <w:pPr>
        <w:spacing w:after="0" w:line="360" w:lineRule="auto"/>
        <w:jc w:val="center"/>
        <w:rPr>
          <w:rFonts w:ascii="Arial" w:eastAsia="Times New Roman" w:hAnsi="Arial" w:cs="Arial"/>
          <w:sz w:val="24"/>
          <w:szCs w:val="24"/>
          <w:u w:val="single"/>
          <w:lang w:val="es-ES_tradnl"/>
        </w:rPr>
      </w:pPr>
      <w:r w:rsidRPr="007E4918">
        <w:rPr>
          <w:rFonts w:ascii="Arial" w:eastAsia="Times New Roman" w:hAnsi="Arial" w:cs="Arial"/>
          <w:b/>
          <w:bCs/>
          <w:sz w:val="24"/>
          <w:szCs w:val="24"/>
          <w:u w:val="single"/>
        </w:rPr>
        <w:t>GRUPO 5, MOTOVEHICULOS, CUATRICICLOS Y/O SIMILARES</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495"/>
        <w:gridCol w:w="1440"/>
        <w:gridCol w:w="1440"/>
        <w:gridCol w:w="1620"/>
        <w:gridCol w:w="1440"/>
        <w:gridCol w:w="1440"/>
      </w:tblGrid>
      <w:tr w:rsidR="00A8761D" w:rsidRPr="007E4918" w14:paraId="0FF288A7" w14:textId="77777777" w:rsidTr="007E4918">
        <w:trPr>
          <w:trHeight w:val="315"/>
          <w:jc w:val="center"/>
        </w:trPr>
        <w:tc>
          <w:tcPr>
            <w:tcW w:w="860" w:type="dxa"/>
            <w:noWrap/>
            <w:vAlign w:val="bottom"/>
          </w:tcPr>
          <w:p w14:paraId="73808810"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w:t>
            </w:r>
          </w:p>
        </w:tc>
        <w:tc>
          <w:tcPr>
            <w:tcW w:w="1495" w:type="dxa"/>
            <w:noWrap/>
            <w:vAlign w:val="bottom"/>
          </w:tcPr>
          <w:p w14:paraId="24F0CA32"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A</w:t>
            </w:r>
          </w:p>
        </w:tc>
        <w:tc>
          <w:tcPr>
            <w:tcW w:w="1440" w:type="dxa"/>
            <w:noWrap/>
            <w:vAlign w:val="bottom"/>
          </w:tcPr>
          <w:p w14:paraId="4489A7B8"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B</w:t>
            </w:r>
          </w:p>
        </w:tc>
        <w:tc>
          <w:tcPr>
            <w:tcW w:w="1440" w:type="dxa"/>
            <w:noWrap/>
            <w:vAlign w:val="bottom"/>
          </w:tcPr>
          <w:p w14:paraId="6FF4299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C</w:t>
            </w:r>
          </w:p>
        </w:tc>
        <w:tc>
          <w:tcPr>
            <w:tcW w:w="1620" w:type="dxa"/>
            <w:noWrap/>
            <w:vAlign w:val="bottom"/>
          </w:tcPr>
          <w:p w14:paraId="04EC675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D</w:t>
            </w:r>
          </w:p>
        </w:tc>
        <w:tc>
          <w:tcPr>
            <w:tcW w:w="1440" w:type="dxa"/>
            <w:noWrap/>
            <w:vAlign w:val="bottom"/>
          </w:tcPr>
          <w:p w14:paraId="7C45343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E</w:t>
            </w:r>
          </w:p>
        </w:tc>
        <w:tc>
          <w:tcPr>
            <w:tcW w:w="1440" w:type="dxa"/>
            <w:noWrap/>
            <w:vAlign w:val="bottom"/>
          </w:tcPr>
          <w:p w14:paraId="05F12A5B"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F</w:t>
            </w:r>
          </w:p>
        </w:tc>
      </w:tr>
      <w:tr w:rsidR="00A8761D" w:rsidRPr="007E4918" w14:paraId="748FD139" w14:textId="77777777" w:rsidTr="007E4918">
        <w:trPr>
          <w:trHeight w:val="330"/>
          <w:jc w:val="center"/>
        </w:trPr>
        <w:tc>
          <w:tcPr>
            <w:tcW w:w="860" w:type="dxa"/>
            <w:noWrap/>
            <w:vAlign w:val="bottom"/>
          </w:tcPr>
          <w:p w14:paraId="66712CDB"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AÑO</w:t>
            </w:r>
          </w:p>
        </w:tc>
        <w:tc>
          <w:tcPr>
            <w:tcW w:w="1495" w:type="dxa"/>
            <w:noWrap/>
            <w:vAlign w:val="bottom"/>
          </w:tcPr>
          <w:p w14:paraId="1ED2C49F"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hasta 150 c.c.</w:t>
            </w:r>
          </w:p>
        </w:tc>
        <w:tc>
          <w:tcPr>
            <w:tcW w:w="1440" w:type="dxa"/>
            <w:noWrap/>
            <w:vAlign w:val="bottom"/>
          </w:tcPr>
          <w:p w14:paraId="16CDD34B"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151 a"/>
              </w:smartTagPr>
              <w:r w:rsidRPr="007E4918">
                <w:rPr>
                  <w:rFonts w:ascii="Arial" w:eastAsia="Times New Roman" w:hAnsi="Arial" w:cs="Arial"/>
                  <w:b/>
                  <w:bCs/>
                  <w:szCs w:val="24"/>
                </w:rPr>
                <w:t>151 a</w:t>
              </w:r>
            </w:smartTag>
            <w:r w:rsidRPr="007E4918">
              <w:rPr>
                <w:rFonts w:ascii="Arial" w:eastAsia="Times New Roman" w:hAnsi="Arial" w:cs="Arial"/>
                <w:b/>
                <w:bCs/>
                <w:szCs w:val="24"/>
              </w:rPr>
              <w:t xml:space="preserve"> 300c.c.</w:t>
            </w:r>
          </w:p>
        </w:tc>
        <w:tc>
          <w:tcPr>
            <w:tcW w:w="1440" w:type="dxa"/>
            <w:noWrap/>
            <w:vAlign w:val="bottom"/>
          </w:tcPr>
          <w:p w14:paraId="712F9B51"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301 a"/>
              </w:smartTagPr>
              <w:r w:rsidRPr="007E4918">
                <w:rPr>
                  <w:rFonts w:ascii="Arial" w:eastAsia="Times New Roman" w:hAnsi="Arial" w:cs="Arial"/>
                  <w:b/>
                  <w:bCs/>
                  <w:szCs w:val="24"/>
                </w:rPr>
                <w:t>301 a</w:t>
              </w:r>
            </w:smartTag>
            <w:r w:rsidRPr="007E4918">
              <w:rPr>
                <w:rFonts w:ascii="Arial" w:eastAsia="Times New Roman" w:hAnsi="Arial" w:cs="Arial"/>
                <w:b/>
                <w:bCs/>
                <w:szCs w:val="24"/>
              </w:rPr>
              <w:t xml:space="preserve"> 500c.c.</w:t>
            </w:r>
          </w:p>
        </w:tc>
        <w:tc>
          <w:tcPr>
            <w:tcW w:w="1620" w:type="dxa"/>
            <w:noWrap/>
            <w:vAlign w:val="bottom"/>
          </w:tcPr>
          <w:p w14:paraId="4A665FAC"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501 a"/>
              </w:smartTagPr>
              <w:r w:rsidRPr="007E4918">
                <w:rPr>
                  <w:rFonts w:ascii="Arial" w:eastAsia="Times New Roman" w:hAnsi="Arial" w:cs="Arial"/>
                  <w:b/>
                  <w:bCs/>
                  <w:szCs w:val="24"/>
                </w:rPr>
                <w:t>501 a</w:t>
              </w:r>
            </w:smartTag>
            <w:r w:rsidRPr="007E4918">
              <w:rPr>
                <w:rFonts w:ascii="Arial" w:eastAsia="Times New Roman" w:hAnsi="Arial" w:cs="Arial"/>
                <w:b/>
                <w:bCs/>
                <w:szCs w:val="24"/>
              </w:rPr>
              <w:t xml:space="preserve"> 750 c.c.</w:t>
            </w:r>
          </w:p>
        </w:tc>
        <w:tc>
          <w:tcPr>
            <w:tcW w:w="1440" w:type="dxa"/>
            <w:noWrap/>
            <w:vAlign w:val="bottom"/>
          </w:tcPr>
          <w:p w14:paraId="54711D0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751 a"/>
              </w:smartTagPr>
              <w:r w:rsidRPr="007E4918">
                <w:rPr>
                  <w:rFonts w:ascii="Arial" w:eastAsia="Times New Roman" w:hAnsi="Arial" w:cs="Arial"/>
                  <w:b/>
                  <w:bCs/>
                  <w:szCs w:val="24"/>
                </w:rPr>
                <w:t>751 a</w:t>
              </w:r>
            </w:smartTag>
            <w:r w:rsidRPr="007E4918">
              <w:rPr>
                <w:rFonts w:ascii="Arial" w:eastAsia="Times New Roman" w:hAnsi="Arial" w:cs="Arial"/>
                <w:b/>
                <w:bCs/>
                <w:szCs w:val="24"/>
              </w:rPr>
              <w:t xml:space="preserve"> 1000 c.c.</w:t>
            </w:r>
          </w:p>
        </w:tc>
        <w:tc>
          <w:tcPr>
            <w:tcW w:w="1440" w:type="dxa"/>
            <w:noWrap/>
            <w:vAlign w:val="bottom"/>
          </w:tcPr>
          <w:p w14:paraId="127383B1"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mas de 1001 c.c. </w:t>
            </w:r>
          </w:p>
        </w:tc>
      </w:tr>
      <w:tr w:rsidR="00A8761D" w:rsidRPr="007E4918" w14:paraId="46941675" w14:textId="77777777" w:rsidTr="007E4918">
        <w:trPr>
          <w:trHeight w:val="300"/>
          <w:jc w:val="center"/>
        </w:trPr>
        <w:tc>
          <w:tcPr>
            <w:tcW w:w="860" w:type="dxa"/>
            <w:noWrap/>
            <w:vAlign w:val="bottom"/>
          </w:tcPr>
          <w:p w14:paraId="4C5A733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2025</w:t>
            </w:r>
          </w:p>
        </w:tc>
        <w:tc>
          <w:tcPr>
            <w:tcW w:w="1495" w:type="dxa"/>
            <w:noWrap/>
            <w:vAlign w:val="bottom"/>
          </w:tcPr>
          <w:p w14:paraId="4501DF7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75.451,50</w:t>
            </w:r>
          </w:p>
        </w:tc>
        <w:tc>
          <w:tcPr>
            <w:tcW w:w="1440" w:type="dxa"/>
            <w:noWrap/>
            <w:vAlign w:val="bottom"/>
          </w:tcPr>
          <w:p w14:paraId="73E6A8B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177.147,00</w:t>
            </w:r>
          </w:p>
        </w:tc>
        <w:tc>
          <w:tcPr>
            <w:tcW w:w="1440" w:type="dxa"/>
            <w:noWrap/>
            <w:vAlign w:val="bottom"/>
          </w:tcPr>
          <w:p w14:paraId="72E2DE6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265.720,50</w:t>
            </w:r>
          </w:p>
        </w:tc>
        <w:tc>
          <w:tcPr>
            <w:tcW w:w="1620" w:type="dxa"/>
            <w:noWrap/>
            <w:vAlign w:val="bottom"/>
          </w:tcPr>
          <w:p w14:paraId="0479F2C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426.465,00</w:t>
            </w:r>
          </w:p>
        </w:tc>
        <w:tc>
          <w:tcPr>
            <w:tcW w:w="1440" w:type="dxa"/>
            <w:noWrap/>
            <w:vAlign w:val="bottom"/>
          </w:tcPr>
          <w:p w14:paraId="55627C8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687.264,75</w:t>
            </w:r>
          </w:p>
        </w:tc>
        <w:tc>
          <w:tcPr>
            <w:tcW w:w="1440" w:type="dxa"/>
            <w:noWrap/>
            <w:vAlign w:val="bottom"/>
          </w:tcPr>
          <w:p w14:paraId="3E510E0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857.850,75</w:t>
            </w:r>
          </w:p>
        </w:tc>
      </w:tr>
      <w:tr w:rsidR="00A8761D" w:rsidRPr="007E4918" w14:paraId="6BB5DFE7" w14:textId="77777777" w:rsidTr="007E4918">
        <w:trPr>
          <w:trHeight w:val="300"/>
          <w:jc w:val="center"/>
        </w:trPr>
        <w:tc>
          <w:tcPr>
            <w:tcW w:w="860" w:type="dxa"/>
            <w:noWrap/>
            <w:vAlign w:val="bottom"/>
          </w:tcPr>
          <w:p w14:paraId="3A2E6045"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2024</w:t>
            </w:r>
          </w:p>
        </w:tc>
        <w:tc>
          <w:tcPr>
            <w:tcW w:w="1495" w:type="dxa"/>
            <w:noWrap/>
            <w:vAlign w:val="bottom"/>
          </w:tcPr>
          <w:p w14:paraId="203001C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55.890,00</w:t>
            </w:r>
          </w:p>
        </w:tc>
        <w:tc>
          <w:tcPr>
            <w:tcW w:w="1440" w:type="dxa"/>
            <w:noWrap/>
            <w:vAlign w:val="bottom"/>
          </w:tcPr>
          <w:p w14:paraId="6CC0C01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131.220,00</w:t>
            </w:r>
          </w:p>
        </w:tc>
        <w:tc>
          <w:tcPr>
            <w:tcW w:w="1440" w:type="dxa"/>
            <w:noWrap/>
            <w:vAlign w:val="bottom"/>
          </w:tcPr>
          <w:p w14:paraId="39958D1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196.830,00</w:t>
            </w:r>
          </w:p>
        </w:tc>
        <w:tc>
          <w:tcPr>
            <w:tcW w:w="1620" w:type="dxa"/>
            <w:noWrap/>
            <w:vAlign w:val="bottom"/>
          </w:tcPr>
          <w:p w14:paraId="3953874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315.900,00</w:t>
            </w:r>
          </w:p>
        </w:tc>
        <w:tc>
          <w:tcPr>
            <w:tcW w:w="1440" w:type="dxa"/>
            <w:noWrap/>
            <w:vAlign w:val="bottom"/>
          </w:tcPr>
          <w:p w14:paraId="5478637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509.085,00</w:t>
            </w:r>
          </w:p>
        </w:tc>
        <w:tc>
          <w:tcPr>
            <w:tcW w:w="1440" w:type="dxa"/>
            <w:noWrap/>
            <w:vAlign w:val="bottom"/>
          </w:tcPr>
          <w:p w14:paraId="298B9A9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635.445,00</w:t>
            </w:r>
          </w:p>
        </w:tc>
      </w:tr>
      <w:tr w:rsidR="00A8761D" w:rsidRPr="007E4918" w14:paraId="18976268" w14:textId="77777777" w:rsidTr="007E4918">
        <w:trPr>
          <w:trHeight w:val="300"/>
          <w:jc w:val="center"/>
        </w:trPr>
        <w:tc>
          <w:tcPr>
            <w:tcW w:w="860" w:type="dxa"/>
            <w:noWrap/>
            <w:vAlign w:val="bottom"/>
          </w:tcPr>
          <w:p w14:paraId="3B5B8D57"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2023</w:t>
            </w:r>
          </w:p>
        </w:tc>
        <w:tc>
          <w:tcPr>
            <w:tcW w:w="1495" w:type="dxa"/>
            <w:noWrap/>
            <w:vAlign w:val="bottom"/>
          </w:tcPr>
          <w:p w14:paraId="424A162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51.030,00</w:t>
            </w:r>
          </w:p>
        </w:tc>
        <w:tc>
          <w:tcPr>
            <w:tcW w:w="1440" w:type="dxa"/>
            <w:noWrap/>
            <w:vAlign w:val="bottom"/>
          </w:tcPr>
          <w:p w14:paraId="2F409D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116.640,00</w:t>
            </w:r>
          </w:p>
        </w:tc>
        <w:tc>
          <w:tcPr>
            <w:tcW w:w="1440" w:type="dxa"/>
            <w:noWrap/>
            <w:vAlign w:val="bottom"/>
          </w:tcPr>
          <w:p w14:paraId="5CF84D9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174.960,00</w:t>
            </w:r>
          </w:p>
        </w:tc>
        <w:tc>
          <w:tcPr>
            <w:tcW w:w="1620" w:type="dxa"/>
            <w:noWrap/>
            <w:vAlign w:val="bottom"/>
          </w:tcPr>
          <w:p w14:paraId="3CC488C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280.665,00</w:t>
            </w:r>
          </w:p>
        </w:tc>
        <w:tc>
          <w:tcPr>
            <w:tcW w:w="1440" w:type="dxa"/>
            <w:noWrap/>
            <w:vAlign w:val="bottom"/>
          </w:tcPr>
          <w:p w14:paraId="5AC0BAC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453.195,00</w:t>
            </w:r>
          </w:p>
        </w:tc>
        <w:tc>
          <w:tcPr>
            <w:tcW w:w="1440" w:type="dxa"/>
            <w:noWrap/>
            <w:vAlign w:val="bottom"/>
          </w:tcPr>
          <w:p w14:paraId="2ECA0E6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566.190,00</w:t>
            </w:r>
          </w:p>
        </w:tc>
      </w:tr>
      <w:tr w:rsidR="00A8761D" w:rsidRPr="007E4918" w14:paraId="19F5C09E" w14:textId="77777777" w:rsidTr="007E4918">
        <w:trPr>
          <w:trHeight w:val="300"/>
          <w:jc w:val="center"/>
        </w:trPr>
        <w:tc>
          <w:tcPr>
            <w:tcW w:w="860" w:type="dxa"/>
            <w:noWrap/>
            <w:vAlign w:val="bottom"/>
          </w:tcPr>
          <w:p w14:paraId="02A6F339"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2022</w:t>
            </w:r>
          </w:p>
        </w:tc>
        <w:tc>
          <w:tcPr>
            <w:tcW w:w="1495" w:type="dxa"/>
            <w:noWrap/>
            <w:vAlign w:val="bottom"/>
          </w:tcPr>
          <w:p w14:paraId="59CD711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40.095,00</w:t>
            </w:r>
          </w:p>
        </w:tc>
        <w:tc>
          <w:tcPr>
            <w:tcW w:w="1440" w:type="dxa"/>
            <w:noWrap/>
            <w:vAlign w:val="bottom"/>
          </w:tcPr>
          <w:p w14:paraId="3978D06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89.910,00</w:t>
            </w:r>
          </w:p>
        </w:tc>
        <w:tc>
          <w:tcPr>
            <w:tcW w:w="1440" w:type="dxa"/>
            <w:noWrap/>
            <w:vAlign w:val="bottom"/>
          </w:tcPr>
          <w:p w14:paraId="6AE00E1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133.650,00</w:t>
            </w:r>
          </w:p>
        </w:tc>
        <w:tc>
          <w:tcPr>
            <w:tcW w:w="1620" w:type="dxa"/>
            <w:noWrap/>
            <w:vAlign w:val="bottom"/>
          </w:tcPr>
          <w:p w14:paraId="30890F7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215.055,00</w:t>
            </w:r>
          </w:p>
        </w:tc>
        <w:tc>
          <w:tcPr>
            <w:tcW w:w="1440" w:type="dxa"/>
            <w:noWrap/>
            <w:vAlign w:val="bottom"/>
          </w:tcPr>
          <w:p w14:paraId="152378B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347.490,00</w:t>
            </w:r>
          </w:p>
        </w:tc>
        <w:tc>
          <w:tcPr>
            <w:tcW w:w="1440" w:type="dxa"/>
            <w:noWrap/>
            <w:vAlign w:val="bottom"/>
          </w:tcPr>
          <w:p w14:paraId="0CD9C8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434.970,00</w:t>
            </w:r>
          </w:p>
        </w:tc>
      </w:tr>
      <w:tr w:rsidR="00A8761D" w:rsidRPr="007E4918" w14:paraId="0B32F410" w14:textId="77777777" w:rsidTr="007E4918">
        <w:trPr>
          <w:trHeight w:val="300"/>
          <w:jc w:val="center"/>
        </w:trPr>
        <w:tc>
          <w:tcPr>
            <w:tcW w:w="860" w:type="dxa"/>
            <w:noWrap/>
            <w:vAlign w:val="bottom"/>
          </w:tcPr>
          <w:p w14:paraId="03EB205B"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2021</w:t>
            </w:r>
          </w:p>
        </w:tc>
        <w:tc>
          <w:tcPr>
            <w:tcW w:w="1495" w:type="dxa"/>
            <w:noWrap/>
            <w:vAlign w:val="bottom"/>
          </w:tcPr>
          <w:p w14:paraId="6E44E3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37.665,00</w:t>
            </w:r>
          </w:p>
        </w:tc>
        <w:tc>
          <w:tcPr>
            <w:tcW w:w="1440" w:type="dxa"/>
            <w:noWrap/>
            <w:vAlign w:val="bottom"/>
          </w:tcPr>
          <w:p w14:paraId="63E9D78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81.405,00</w:t>
            </w:r>
          </w:p>
        </w:tc>
        <w:tc>
          <w:tcPr>
            <w:tcW w:w="1440" w:type="dxa"/>
            <w:noWrap/>
            <w:vAlign w:val="bottom"/>
          </w:tcPr>
          <w:p w14:paraId="1CFDAEB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121.500,00</w:t>
            </w:r>
          </w:p>
        </w:tc>
        <w:tc>
          <w:tcPr>
            <w:tcW w:w="1620" w:type="dxa"/>
            <w:noWrap/>
            <w:vAlign w:val="bottom"/>
          </w:tcPr>
          <w:p w14:paraId="4B2421B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201.690,00</w:t>
            </w:r>
          </w:p>
        </w:tc>
        <w:tc>
          <w:tcPr>
            <w:tcW w:w="1440" w:type="dxa"/>
            <w:noWrap/>
            <w:vAlign w:val="bottom"/>
          </w:tcPr>
          <w:p w14:paraId="442EE3D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315.900,00</w:t>
            </w:r>
          </w:p>
        </w:tc>
        <w:tc>
          <w:tcPr>
            <w:tcW w:w="1440" w:type="dxa"/>
            <w:noWrap/>
            <w:vAlign w:val="bottom"/>
          </w:tcPr>
          <w:p w14:paraId="55E69D7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396.090,00</w:t>
            </w:r>
          </w:p>
        </w:tc>
      </w:tr>
      <w:tr w:rsidR="00A8761D" w:rsidRPr="007E4918" w14:paraId="53D678A0" w14:textId="77777777" w:rsidTr="007E4918">
        <w:trPr>
          <w:trHeight w:val="300"/>
          <w:jc w:val="center"/>
        </w:trPr>
        <w:tc>
          <w:tcPr>
            <w:tcW w:w="860" w:type="dxa"/>
            <w:noWrap/>
            <w:vAlign w:val="bottom"/>
          </w:tcPr>
          <w:p w14:paraId="3CC9AE87"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2020</w:t>
            </w:r>
          </w:p>
        </w:tc>
        <w:tc>
          <w:tcPr>
            <w:tcW w:w="1495" w:type="dxa"/>
            <w:noWrap/>
            <w:vAlign w:val="bottom"/>
          </w:tcPr>
          <w:p w14:paraId="20394B0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34.020,00</w:t>
            </w:r>
          </w:p>
        </w:tc>
        <w:tc>
          <w:tcPr>
            <w:tcW w:w="1440" w:type="dxa"/>
            <w:noWrap/>
            <w:vAlign w:val="bottom"/>
          </w:tcPr>
          <w:p w14:paraId="5100518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76.545,00</w:t>
            </w:r>
          </w:p>
        </w:tc>
        <w:tc>
          <w:tcPr>
            <w:tcW w:w="1440" w:type="dxa"/>
            <w:noWrap/>
            <w:vAlign w:val="bottom"/>
          </w:tcPr>
          <w:p w14:paraId="1444061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116.640,00</w:t>
            </w:r>
          </w:p>
        </w:tc>
        <w:tc>
          <w:tcPr>
            <w:tcW w:w="1620" w:type="dxa"/>
            <w:noWrap/>
            <w:vAlign w:val="bottom"/>
          </w:tcPr>
          <w:p w14:paraId="10AAE26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184.680,00</w:t>
            </w:r>
          </w:p>
        </w:tc>
        <w:tc>
          <w:tcPr>
            <w:tcW w:w="1440" w:type="dxa"/>
            <w:noWrap/>
            <w:vAlign w:val="bottom"/>
          </w:tcPr>
          <w:p w14:paraId="06BD0D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300.105,00</w:t>
            </w:r>
          </w:p>
        </w:tc>
        <w:tc>
          <w:tcPr>
            <w:tcW w:w="1440" w:type="dxa"/>
            <w:noWrap/>
            <w:vAlign w:val="bottom"/>
          </w:tcPr>
          <w:p w14:paraId="1DCCC60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375.435,00</w:t>
            </w:r>
          </w:p>
        </w:tc>
      </w:tr>
      <w:tr w:rsidR="00A8761D" w:rsidRPr="007E4918" w14:paraId="6239AAE5" w14:textId="77777777" w:rsidTr="007E4918">
        <w:trPr>
          <w:trHeight w:val="300"/>
          <w:jc w:val="center"/>
        </w:trPr>
        <w:tc>
          <w:tcPr>
            <w:tcW w:w="860" w:type="dxa"/>
            <w:noWrap/>
            <w:vAlign w:val="bottom"/>
          </w:tcPr>
          <w:p w14:paraId="65DE69CA"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2019</w:t>
            </w:r>
          </w:p>
        </w:tc>
        <w:tc>
          <w:tcPr>
            <w:tcW w:w="1495" w:type="dxa"/>
            <w:noWrap/>
            <w:vAlign w:val="bottom"/>
          </w:tcPr>
          <w:p w14:paraId="208D582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32.805,00</w:t>
            </w:r>
          </w:p>
        </w:tc>
        <w:tc>
          <w:tcPr>
            <w:tcW w:w="1440" w:type="dxa"/>
            <w:noWrap/>
            <w:vAlign w:val="bottom"/>
          </w:tcPr>
          <w:p w14:paraId="697BADF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71.685,00</w:t>
            </w:r>
          </w:p>
        </w:tc>
        <w:tc>
          <w:tcPr>
            <w:tcW w:w="1440" w:type="dxa"/>
            <w:noWrap/>
            <w:vAlign w:val="bottom"/>
          </w:tcPr>
          <w:p w14:paraId="48CE398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109.350,00</w:t>
            </w:r>
          </w:p>
        </w:tc>
        <w:tc>
          <w:tcPr>
            <w:tcW w:w="1620" w:type="dxa"/>
            <w:noWrap/>
            <w:vAlign w:val="bottom"/>
          </w:tcPr>
          <w:p w14:paraId="2A826EA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172.530,00</w:t>
            </w:r>
          </w:p>
        </w:tc>
        <w:tc>
          <w:tcPr>
            <w:tcW w:w="1440" w:type="dxa"/>
            <w:noWrap/>
            <w:vAlign w:val="bottom"/>
          </w:tcPr>
          <w:p w14:paraId="68DBB86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280.665,00</w:t>
            </w:r>
          </w:p>
        </w:tc>
        <w:tc>
          <w:tcPr>
            <w:tcW w:w="1440" w:type="dxa"/>
            <w:noWrap/>
            <w:vAlign w:val="bottom"/>
          </w:tcPr>
          <w:p w14:paraId="503D7EE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349.920,00</w:t>
            </w:r>
          </w:p>
        </w:tc>
      </w:tr>
      <w:tr w:rsidR="00A8761D" w:rsidRPr="007E4918" w14:paraId="7CCC32A3" w14:textId="77777777" w:rsidTr="007E4918">
        <w:trPr>
          <w:trHeight w:val="300"/>
          <w:jc w:val="center"/>
        </w:trPr>
        <w:tc>
          <w:tcPr>
            <w:tcW w:w="860" w:type="dxa"/>
            <w:noWrap/>
            <w:vAlign w:val="bottom"/>
          </w:tcPr>
          <w:p w14:paraId="595E0AA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2018</w:t>
            </w:r>
          </w:p>
        </w:tc>
        <w:tc>
          <w:tcPr>
            <w:tcW w:w="1495" w:type="dxa"/>
            <w:noWrap/>
            <w:vAlign w:val="bottom"/>
          </w:tcPr>
          <w:p w14:paraId="07CA8A8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31.590,00</w:t>
            </w:r>
          </w:p>
        </w:tc>
        <w:tc>
          <w:tcPr>
            <w:tcW w:w="1440" w:type="dxa"/>
            <w:noWrap/>
            <w:vAlign w:val="bottom"/>
          </w:tcPr>
          <w:p w14:paraId="002FF2F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68.040,00</w:t>
            </w:r>
          </w:p>
        </w:tc>
        <w:tc>
          <w:tcPr>
            <w:tcW w:w="1440" w:type="dxa"/>
            <w:noWrap/>
            <w:vAlign w:val="bottom"/>
          </w:tcPr>
          <w:p w14:paraId="4A88DCD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103.275,00</w:t>
            </w:r>
          </w:p>
        </w:tc>
        <w:tc>
          <w:tcPr>
            <w:tcW w:w="1620" w:type="dxa"/>
            <w:noWrap/>
            <w:vAlign w:val="bottom"/>
          </w:tcPr>
          <w:p w14:paraId="7F8D58F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161.595,00</w:t>
            </w:r>
          </w:p>
        </w:tc>
        <w:tc>
          <w:tcPr>
            <w:tcW w:w="1440" w:type="dxa"/>
            <w:noWrap/>
            <w:vAlign w:val="bottom"/>
          </w:tcPr>
          <w:p w14:paraId="6C9B8FD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262.440,00</w:t>
            </w:r>
          </w:p>
        </w:tc>
        <w:tc>
          <w:tcPr>
            <w:tcW w:w="1440" w:type="dxa"/>
            <w:noWrap/>
            <w:vAlign w:val="bottom"/>
          </w:tcPr>
          <w:p w14:paraId="26EA124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325.620,00</w:t>
            </w:r>
          </w:p>
        </w:tc>
      </w:tr>
      <w:tr w:rsidR="00A8761D" w:rsidRPr="007E4918" w14:paraId="67FC3B5A" w14:textId="77777777" w:rsidTr="007E4918">
        <w:trPr>
          <w:trHeight w:val="300"/>
          <w:jc w:val="center"/>
        </w:trPr>
        <w:tc>
          <w:tcPr>
            <w:tcW w:w="860" w:type="dxa"/>
            <w:noWrap/>
            <w:vAlign w:val="bottom"/>
          </w:tcPr>
          <w:p w14:paraId="40BF994A"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2017</w:t>
            </w:r>
          </w:p>
        </w:tc>
        <w:tc>
          <w:tcPr>
            <w:tcW w:w="1495" w:type="dxa"/>
            <w:noWrap/>
            <w:vAlign w:val="bottom"/>
          </w:tcPr>
          <w:p w14:paraId="1168925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30.375,00</w:t>
            </w:r>
          </w:p>
        </w:tc>
        <w:tc>
          <w:tcPr>
            <w:tcW w:w="1440" w:type="dxa"/>
            <w:noWrap/>
            <w:vAlign w:val="bottom"/>
          </w:tcPr>
          <w:p w14:paraId="73C1C62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61.965,00</w:t>
            </w:r>
          </w:p>
        </w:tc>
        <w:tc>
          <w:tcPr>
            <w:tcW w:w="1440" w:type="dxa"/>
            <w:noWrap/>
            <w:vAlign w:val="bottom"/>
          </w:tcPr>
          <w:p w14:paraId="6BDB9DC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94.770,00</w:t>
            </w:r>
          </w:p>
        </w:tc>
        <w:tc>
          <w:tcPr>
            <w:tcW w:w="1620" w:type="dxa"/>
            <w:noWrap/>
            <w:vAlign w:val="bottom"/>
          </w:tcPr>
          <w:p w14:paraId="6340025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148.230,00</w:t>
            </w:r>
          </w:p>
        </w:tc>
        <w:tc>
          <w:tcPr>
            <w:tcW w:w="1440" w:type="dxa"/>
            <w:noWrap/>
            <w:vAlign w:val="bottom"/>
          </w:tcPr>
          <w:p w14:paraId="29A71FA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240.570,00</w:t>
            </w:r>
          </w:p>
        </w:tc>
        <w:tc>
          <w:tcPr>
            <w:tcW w:w="1440" w:type="dxa"/>
            <w:noWrap/>
            <w:vAlign w:val="bottom"/>
          </w:tcPr>
          <w:p w14:paraId="0B76CF5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300.105,00</w:t>
            </w:r>
          </w:p>
        </w:tc>
      </w:tr>
      <w:tr w:rsidR="00A8761D" w:rsidRPr="007E4918" w14:paraId="35B75945" w14:textId="77777777" w:rsidTr="007E4918">
        <w:trPr>
          <w:trHeight w:val="300"/>
          <w:jc w:val="center"/>
        </w:trPr>
        <w:tc>
          <w:tcPr>
            <w:tcW w:w="860" w:type="dxa"/>
            <w:noWrap/>
            <w:vAlign w:val="bottom"/>
          </w:tcPr>
          <w:p w14:paraId="527DDF3C"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2016</w:t>
            </w:r>
          </w:p>
        </w:tc>
        <w:tc>
          <w:tcPr>
            <w:tcW w:w="1495" w:type="dxa"/>
            <w:noWrap/>
            <w:vAlign w:val="bottom"/>
          </w:tcPr>
          <w:p w14:paraId="41E9DE1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29.160,00</w:t>
            </w:r>
          </w:p>
        </w:tc>
        <w:tc>
          <w:tcPr>
            <w:tcW w:w="1440" w:type="dxa"/>
            <w:noWrap/>
            <w:vAlign w:val="bottom"/>
          </w:tcPr>
          <w:p w14:paraId="43F9AAF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59.535,00</w:t>
            </w:r>
          </w:p>
        </w:tc>
        <w:tc>
          <w:tcPr>
            <w:tcW w:w="1440" w:type="dxa"/>
            <w:noWrap/>
            <w:vAlign w:val="bottom"/>
          </w:tcPr>
          <w:p w14:paraId="5C1F94D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92.340,00</w:t>
            </w:r>
          </w:p>
        </w:tc>
        <w:tc>
          <w:tcPr>
            <w:tcW w:w="1620" w:type="dxa"/>
            <w:noWrap/>
            <w:vAlign w:val="bottom"/>
          </w:tcPr>
          <w:p w14:paraId="429D421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143.370,00</w:t>
            </w:r>
          </w:p>
        </w:tc>
        <w:tc>
          <w:tcPr>
            <w:tcW w:w="1440" w:type="dxa"/>
            <w:noWrap/>
            <w:vAlign w:val="bottom"/>
          </w:tcPr>
          <w:p w14:paraId="25FE15B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229.635,00</w:t>
            </w:r>
          </w:p>
        </w:tc>
        <w:tc>
          <w:tcPr>
            <w:tcW w:w="1440" w:type="dxa"/>
            <w:noWrap/>
            <w:vAlign w:val="bottom"/>
          </w:tcPr>
          <w:p w14:paraId="1F95179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286.740,00</w:t>
            </w:r>
          </w:p>
        </w:tc>
      </w:tr>
      <w:tr w:rsidR="00A8761D" w:rsidRPr="007E4918" w14:paraId="70727E3A" w14:textId="77777777" w:rsidTr="007E4918">
        <w:trPr>
          <w:trHeight w:val="300"/>
          <w:jc w:val="center"/>
        </w:trPr>
        <w:tc>
          <w:tcPr>
            <w:tcW w:w="860" w:type="dxa"/>
            <w:noWrap/>
            <w:vAlign w:val="bottom"/>
          </w:tcPr>
          <w:p w14:paraId="55E87C3D"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2015</w:t>
            </w:r>
          </w:p>
        </w:tc>
        <w:tc>
          <w:tcPr>
            <w:tcW w:w="1495" w:type="dxa"/>
            <w:noWrap/>
            <w:vAlign w:val="bottom"/>
          </w:tcPr>
          <w:p w14:paraId="52F317A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27.945,00</w:t>
            </w:r>
          </w:p>
        </w:tc>
        <w:tc>
          <w:tcPr>
            <w:tcW w:w="1440" w:type="dxa"/>
            <w:noWrap/>
            <w:vAlign w:val="bottom"/>
          </w:tcPr>
          <w:p w14:paraId="52DE9C2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54.810,00</w:t>
            </w:r>
          </w:p>
        </w:tc>
        <w:tc>
          <w:tcPr>
            <w:tcW w:w="1440" w:type="dxa"/>
            <w:noWrap/>
            <w:vAlign w:val="bottom"/>
          </w:tcPr>
          <w:p w14:paraId="4118AEF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83.835,00</w:t>
            </w:r>
          </w:p>
        </w:tc>
        <w:tc>
          <w:tcPr>
            <w:tcW w:w="1620" w:type="dxa"/>
            <w:noWrap/>
            <w:vAlign w:val="bottom"/>
          </w:tcPr>
          <w:p w14:paraId="6AFD728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127.575,00</w:t>
            </w:r>
          </w:p>
        </w:tc>
        <w:tc>
          <w:tcPr>
            <w:tcW w:w="1440" w:type="dxa"/>
            <w:noWrap/>
            <w:vAlign w:val="bottom"/>
          </w:tcPr>
          <w:p w14:paraId="181E95D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198.045,00</w:t>
            </w:r>
          </w:p>
        </w:tc>
        <w:tc>
          <w:tcPr>
            <w:tcW w:w="1440" w:type="dxa"/>
            <w:noWrap/>
            <w:vAlign w:val="bottom"/>
          </w:tcPr>
          <w:p w14:paraId="6867C80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247.860,00</w:t>
            </w:r>
          </w:p>
        </w:tc>
      </w:tr>
      <w:tr w:rsidR="00A8761D" w:rsidRPr="007E4918" w14:paraId="42A7899D" w14:textId="77777777" w:rsidTr="007E4918">
        <w:trPr>
          <w:trHeight w:val="300"/>
          <w:jc w:val="center"/>
        </w:trPr>
        <w:tc>
          <w:tcPr>
            <w:tcW w:w="860" w:type="dxa"/>
            <w:noWrap/>
            <w:vAlign w:val="bottom"/>
          </w:tcPr>
          <w:p w14:paraId="7361594C"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2014</w:t>
            </w:r>
          </w:p>
        </w:tc>
        <w:tc>
          <w:tcPr>
            <w:tcW w:w="1495" w:type="dxa"/>
            <w:noWrap/>
            <w:vAlign w:val="bottom"/>
          </w:tcPr>
          <w:p w14:paraId="78ABBDE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25.515,00</w:t>
            </w:r>
          </w:p>
        </w:tc>
        <w:tc>
          <w:tcPr>
            <w:tcW w:w="1440" w:type="dxa"/>
            <w:noWrap/>
            <w:vAlign w:val="bottom"/>
          </w:tcPr>
          <w:p w14:paraId="6FA14C8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49.815,00</w:t>
            </w:r>
          </w:p>
        </w:tc>
        <w:tc>
          <w:tcPr>
            <w:tcW w:w="1440" w:type="dxa"/>
            <w:noWrap/>
            <w:vAlign w:val="bottom"/>
          </w:tcPr>
          <w:p w14:paraId="1A0138B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78.975,00</w:t>
            </w:r>
          </w:p>
        </w:tc>
        <w:tc>
          <w:tcPr>
            <w:tcW w:w="1620" w:type="dxa"/>
            <w:noWrap/>
            <w:vAlign w:val="bottom"/>
          </w:tcPr>
          <w:p w14:paraId="3BE8EF4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115.425,00</w:t>
            </w:r>
          </w:p>
        </w:tc>
        <w:tc>
          <w:tcPr>
            <w:tcW w:w="1440" w:type="dxa"/>
            <w:noWrap/>
            <w:vAlign w:val="bottom"/>
          </w:tcPr>
          <w:p w14:paraId="7230AF9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178.605,00</w:t>
            </w:r>
          </w:p>
        </w:tc>
        <w:tc>
          <w:tcPr>
            <w:tcW w:w="1440" w:type="dxa"/>
            <w:noWrap/>
            <w:vAlign w:val="bottom"/>
          </w:tcPr>
          <w:p w14:paraId="50CC24A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223.560,00</w:t>
            </w:r>
          </w:p>
        </w:tc>
      </w:tr>
      <w:tr w:rsidR="00A8761D" w:rsidRPr="007E4918" w14:paraId="58AC8BDC" w14:textId="77777777" w:rsidTr="007E4918">
        <w:trPr>
          <w:trHeight w:val="300"/>
          <w:jc w:val="center"/>
        </w:trPr>
        <w:tc>
          <w:tcPr>
            <w:tcW w:w="860" w:type="dxa"/>
            <w:noWrap/>
            <w:vAlign w:val="bottom"/>
          </w:tcPr>
          <w:p w14:paraId="30572F8B"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2013</w:t>
            </w:r>
          </w:p>
        </w:tc>
        <w:tc>
          <w:tcPr>
            <w:tcW w:w="1495" w:type="dxa"/>
            <w:noWrap/>
            <w:vAlign w:val="bottom"/>
          </w:tcPr>
          <w:p w14:paraId="1BC7A35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24.300,00</w:t>
            </w:r>
          </w:p>
        </w:tc>
        <w:tc>
          <w:tcPr>
            <w:tcW w:w="1440" w:type="dxa"/>
            <w:noWrap/>
            <w:vAlign w:val="bottom"/>
          </w:tcPr>
          <w:p w14:paraId="54D305A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44.955,00</w:t>
            </w:r>
          </w:p>
        </w:tc>
        <w:tc>
          <w:tcPr>
            <w:tcW w:w="1440" w:type="dxa"/>
            <w:noWrap/>
            <w:vAlign w:val="bottom"/>
          </w:tcPr>
          <w:p w14:paraId="3E8C632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71.685,00</w:t>
            </w:r>
          </w:p>
        </w:tc>
        <w:tc>
          <w:tcPr>
            <w:tcW w:w="1620" w:type="dxa"/>
            <w:noWrap/>
            <w:vAlign w:val="bottom"/>
          </w:tcPr>
          <w:p w14:paraId="2AC3E12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104.490,00</w:t>
            </w:r>
          </w:p>
        </w:tc>
        <w:tc>
          <w:tcPr>
            <w:tcW w:w="1440" w:type="dxa"/>
            <w:noWrap/>
            <w:vAlign w:val="bottom"/>
          </w:tcPr>
          <w:p w14:paraId="37A23C5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162.810,00</w:t>
            </w:r>
          </w:p>
        </w:tc>
        <w:tc>
          <w:tcPr>
            <w:tcW w:w="1440" w:type="dxa"/>
            <w:noWrap/>
            <w:vAlign w:val="bottom"/>
          </w:tcPr>
          <w:p w14:paraId="65F08F0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202.905,00</w:t>
            </w:r>
          </w:p>
        </w:tc>
      </w:tr>
      <w:tr w:rsidR="00A8761D" w:rsidRPr="007E4918" w14:paraId="13FF8F6B" w14:textId="77777777" w:rsidTr="007E4918">
        <w:trPr>
          <w:trHeight w:val="300"/>
          <w:jc w:val="center"/>
        </w:trPr>
        <w:tc>
          <w:tcPr>
            <w:tcW w:w="860" w:type="dxa"/>
            <w:noWrap/>
            <w:vAlign w:val="bottom"/>
          </w:tcPr>
          <w:p w14:paraId="6E7E6237"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2012</w:t>
            </w:r>
          </w:p>
        </w:tc>
        <w:tc>
          <w:tcPr>
            <w:tcW w:w="1495" w:type="dxa"/>
            <w:noWrap/>
            <w:vAlign w:val="bottom"/>
          </w:tcPr>
          <w:p w14:paraId="018ADC6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23.085,00</w:t>
            </w:r>
          </w:p>
        </w:tc>
        <w:tc>
          <w:tcPr>
            <w:tcW w:w="1440" w:type="dxa"/>
            <w:noWrap/>
            <w:vAlign w:val="bottom"/>
          </w:tcPr>
          <w:p w14:paraId="47354D9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40.095,00</w:t>
            </w:r>
          </w:p>
        </w:tc>
        <w:tc>
          <w:tcPr>
            <w:tcW w:w="1440" w:type="dxa"/>
            <w:noWrap/>
            <w:vAlign w:val="bottom"/>
          </w:tcPr>
          <w:p w14:paraId="62EE068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64.395,00</w:t>
            </w:r>
          </w:p>
        </w:tc>
        <w:tc>
          <w:tcPr>
            <w:tcW w:w="1620" w:type="dxa"/>
            <w:noWrap/>
            <w:vAlign w:val="bottom"/>
          </w:tcPr>
          <w:p w14:paraId="607D2D3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94.770,00</w:t>
            </w:r>
          </w:p>
        </w:tc>
        <w:tc>
          <w:tcPr>
            <w:tcW w:w="1440" w:type="dxa"/>
            <w:noWrap/>
            <w:vAlign w:val="bottom"/>
          </w:tcPr>
          <w:p w14:paraId="3D3CEF2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148.230,00</w:t>
            </w:r>
          </w:p>
        </w:tc>
        <w:tc>
          <w:tcPr>
            <w:tcW w:w="1440" w:type="dxa"/>
            <w:noWrap/>
            <w:vAlign w:val="bottom"/>
          </w:tcPr>
          <w:p w14:paraId="65AF5FE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184.680,00</w:t>
            </w:r>
          </w:p>
        </w:tc>
      </w:tr>
      <w:tr w:rsidR="00A8761D" w:rsidRPr="007E4918" w14:paraId="2063F732" w14:textId="77777777" w:rsidTr="007E4918">
        <w:trPr>
          <w:trHeight w:val="300"/>
          <w:jc w:val="center"/>
        </w:trPr>
        <w:tc>
          <w:tcPr>
            <w:tcW w:w="860" w:type="dxa"/>
            <w:noWrap/>
            <w:vAlign w:val="bottom"/>
          </w:tcPr>
          <w:p w14:paraId="4E2DB591"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2011</w:t>
            </w:r>
          </w:p>
        </w:tc>
        <w:tc>
          <w:tcPr>
            <w:tcW w:w="1495" w:type="dxa"/>
            <w:noWrap/>
            <w:vAlign w:val="bottom"/>
          </w:tcPr>
          <w:p w14:paraId="4A9B504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21.870,00</w:t>
            </w:r>
          </w:p>
        </w:tc>
        <w:tc>
          <w:tcPr>
            <w:tcW w:w="1440" w:type="dxa"/>
            <w:noWrap/>
            <w:vAlign w:val="bottom"/>
          </w:tcPr>
          <w:p w14:paraId="436343A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36.450,00</w:t>
            </w:r>
          </w:p>
        </w:tc>
        <w:tc>
          <w:tcPr>
            <w:tcW w:w="1440" w:type="dxa"/>
            <w:noWrap/>
            <w:vAlign w:val="bottom"/>
          </w:tcPr>
          <w:p w14:paraId="5228312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58.320,00</w:t>
            </w:r>
          </w:p>
        </w:tc>
        <w:tc>
          <w:tcPr>
            <w:tcW w:w="1620" w:type="dxa"/>
            <w:noWrap/>
            <w:vAlign w:val="bottom"/>
          </w:tcPr>
          <w:p w14:paraId="6AF318F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86.265,00</w:t>
            </w:r>
          </w:p>
        </w:tc>
        <w:tc>
          <w:tcPr>
            <w:tcW w:w="1440" w:type="dxa"/>
            <w:noWrap/>
            <w:vAlign w:val="bottom"/>
          </w:tcPr>
          <w:p w14:paraId="0B1257A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134.865,00</w:t>
            </w:r>
          </w:p>
        </w:tc>
        <w:tc>
          <w:tcPr>
            <w:tcW w:w="1440" w:type="dxa"/>
            <w:noWrap/>
            <w:vAlign w:val="bottom"/>
          </w:tcPr>
          <w:p w14:paraId="59B8C4D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167.670,00</w:t>
            </w:r>
          </w:p>
        </w:tc>
      </w:tr>
      <w:tr w:rsidR="00A8761D" w:rsidRPr="007E4918" w14:paraId="087E5B79" w14:textId="77777777" w:rsidTr="007E4918">
        <w:trPr>
          <w:trHeight w:val="300"/>
          <w:jc w:val="center"/>
        </w:trPr>
        <w:tc>
          <w:tcPr>
            <w:tcW w:w="860" w:type="dxa"/>
            <w:noWrap/>
            <w:vAlign w:val="bottom"/>
          </w:tcPr>
          <w:p w14:paraId="360F0E82"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2010</w:t>
            </w:r>
          </w:p>
        </w:tc>
        <w:tc>
          <w:tcPr>
            <w:tcW w:w="1495" w:type="dxa"/>
            <w:noWrap/>
            <w:vAlign w:val="bottom"/>
          </w:tcPr>
          <w:p w14:paraId="7AAC66C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20.655,00</w:t>
            </w:r>
          </w:p>
        </w:tc>
        <w:tc>
          <w:tcPr>
            <w:tcW w:w="1440" w:type="dxa"/>
            <w:noWrap/>
            <w:vAlign w:val="bottom"/>
          </w:tcPr>
          <w:p w14:paraId="42F0643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34.020,00</w:t>
            </w:r>
          </w:p>
        </w:tc>
        <w:tc>
          <w:tcPr>
            <w:tcW w:w="1440" w:type="dxa"/>
            <w:noWrap/>
            <w:vAlign w:val="bottom"/>
          </w:tcPr>
          <w:p w14:paraId="1B41968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53.460,00</w:t>
            </w:r>
          </w:p>
        </w:tc>
        <w:tc>
          <w:tcPr>
            <w:tcW w:w="1620" w:type="dxa"/>
            <w:noWrap/>
            <w:vAlign w:val="bottom"/>
          </w:tcPr>
          <w:p w14:paraId="3E389F3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78.975,00</w:t>
            </w:r>
          </w:p>
        </w:tc>
        <w:tc>
          <w:tcPr>
            <w:tcW w:w="1440" w:type="dxa"/>
            <w:noWrap/>
            <w:vAlign w:val="bottom"/>
          </w:tcPr>
          <w:p w14:paraId="1D42047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121.500,00</w:t>
            </w:r>
          </w:p>
        </w:tc>
        <w:tc>
          <w:tcPr>
            <w:tcW w:w="1440" w:type="dxa"/>
            <w:noWrap/>
            <w:vAlign w:val="bottom"/>
          </w:tcPr>
          <w:p w14:paraId="08B0FA4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151.875,00</w:t>
            </w:r>
          </w:p>
        </w:tc>
      </w:tr>
      <w:tr w:rsidR="00A8761D" w:rsidRPr="007E4918" w14:paraId="6C98AA90" w14:textId="77777777" w:rsidTr="007E4918">
        <w:trPr>
          <w:trHeight w:val="300"/>
          <w:jc w:val="center"/>
        </w:trPr>
        <w:tc>
          <w:tcPr>
            <w:tcW w:w="860" w:type="dxa"/>
            <w:noWrap/>
            <w:vAlign w:val="bottom"/>
          </w:tcPr>
          <w:p w14:paraId="7287F716"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2009</w:t>
            </w:r>
          </w:p>
        </w:tc>
        <w:tc>
          <w:tcPr>
            <w:tcW w:w="1495" w:type="dxa"/>
            <w:noWrap/>
            <w:vAlign w:val="bottom"/>
          </w:tcPr>
          <w:p w14:paraId="651F07C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19.440,00</w:t>
            </w:r>
          </w:p>
        </w:tc>
        <w:tc>
          <w:tcPr>
            <w:tcW w:w="1440" w:type="dxa"/>
            <w:noWrap/>
            <w:vAlign w:val="bottom"/>
          </w:tcPr>
          <w:p w14:paraId="727AD9E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30.375,00</w:t>
            </w:r>
          </w:p>
        </w:tc>
        <w:tc>
          <w:tcPr>
            <w:tcW w:w="1440" w:type="dxa"/>
            <w:noWrap/>
            <w:vAlign w:val="bottom"/>
          </w:tcPr>
          <w:p w14:paraId="6E054C2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48.600,00</w:t>
            </w:r>
          </w:p>
        </w:tc>
        <w:tc>
          <w:tcPr>
            <w:tcW w:w="1620" w:type="dxa"/>
            <w:noWrap/>
            <w:vAlign w:val="bottom"/>
          </w:tcPr>
          <w:p w14:paraId="5C465B3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71.685,00</w:t>
            </w:r>
          </w:p>
        </w:tc>
        <w:tc>
          <w:tcPr>
            <w:tcW w:w="1440" w:type="dxa"/>
            <w:noWrap/>
            <w:vAlign w:val="bottom"/>
          </w:tcPr>
          <w:p w14:paraId="1227177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110.565,00</w:t>
            </w:r>
          </w:p>
        </w:tc>
        <w:tc>
          <w:tcPr>
            <w:tcW w:w="1440" w:type="dxa"/>
            <w:noWrap/>
            <w:vAlign w:val="bottom"/>
          </w:tcPr>
          <w:p w14:paraId="00BCF89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138.510,00</w:t>
            </w:r>
          </w:p>
        </w:tc>
      </w:tr>
      <w:tr w:rsidR="00A8761D" w:rsidRPr="007E4918" w14:paraId="1291C45B" w14:textId="77777777" w:rsidTr="007E4918">
        <w:trPr>
          <w:trHeight w:val="300"/>
          <w:jc w:val="center"/>
        </w:trPr>
        <w:tc>
          <w:tcPr>
            <w:tcW w:w="860" w:type="dxa"/>
            <w:noWrap/>
            <w:vAlign w:val="bottom"/>
          </w:tcPr>
          <w:p w14:paraId="37D458FD"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2008</w:t>
            </w:r>
          </w:p>
        </w:tc>
        <w:tc>
          <w:tcPr>
            <w:tcW w:w="1495" w:type="dxa"/>
            <w:noWrap/>
            <w:vAlign w:val="bottom"/>
          </w:tcPr>
          <w:p w14:paraId="6866BEE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18.225,00</w:t>
            </w:r>
          </w:p>
        </w:tc>
        <w:tc>
          <w:tcPr>
            <w:tcW w:w="1440" w:type="dxa"/>
            <w:noWrap/>
            <w:vAlign w:val="bottom"/>
          </w:tcPr>
          <w:p w14:paraId="48B640F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27.945,00</w:t>
            </w:r>
          </w:p>
        </w:tc>
        <w:tc>
          <w:tcPr>
            <w:tcW w:w="1440" w:type="dxa"/>
            <w:noWrap/>
            <w:vAlign w:val="bottom"/>
          </w:tcPr>
          <w:p w14:paraId="12E8160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43.740,00</w:t>
            </w:r>
          </w:p>
        </w:tc>
        <w:tc>
          <w:tcPr>
            <w:tcW w:w="1620" w:type="dxa"/>
            <w:noWrap/>
            <w:vAlign w:val="bottom"/>
          </w:tcPr>
          <w:p w14:paraId="6CA20ED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64.395,00</w:t>
            </w:r>
          </w:p>
        </w:tc>
        <w:tc>
          <w:tcPr>
            <w:tcW w:w="1440" w:type="dxa"/>
            <w:noWrap/>
            <w:vAlign w:val="bottom"/>
          </w:tcPr>
          <w:p w14:paraId="20212B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100.845,00</w:t>
            </w:r>
          </w:p>
        </w:tc>
        <w:tc>
          <w:tcPr>
            <w:tcW w:w="1440" w:type="dxa"/>
            <w:noWrap/>
            <w:vAlign w:val="bottom"/>
          </w:tcPr>
          <w:p w14:paraId="339FBFE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126.360,00</w:t>
            </w:r>
          </w:p>
        </w:tc>
      </w:tr>
      <w:tr w:rsidR="00A8761D" w:rsidRPr="007E4918" w14:paraId="541728B2" w14:textId="77777777" w:rsidTr="007E4918">
        <w:trPr>
          <w:trHeight w:val="300"/>
          <w:jc w:val="center"/>
        </w:trPr>
        <w:tc>
          <w:tcPr>
            <w:tcW w:w="860" w:type="dxa"/>
            <w:noWrap/>
            <w:vAlign w:val="bottom"/>
          </w:tcPr>
          <w:p w14:paraId="7D269CD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2007</w:t>
            </w:r>
          </w:p>
        </w:tc>
        <w:tc>
          <w:tcPr>
            <w:tcW w:w="1495" w:type="dxa"/>
            <w:noWrap/>
            <w:vAlign w:val="bottom"/>
          </w:tcPr>
          <w:p w14:paraId="4D5ADBE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17.010,00</w:t>
            </w:r>
          </w:p>
        </w:tc>
        <w:tc>
          <w:tcPr>
            <w:tcW w:w="1440" w:type="dxa"/>
            <w:noWrap/>
            <w:vAlign w:val="bottom"/>
          </w:tcPr>
          <w:p w14:paraId="31B264E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25.515,00</w:t>
            </w:r>
          </w:p>
        </w:tc>
        <w:tc>
          <w:tcPr>
            <w:tcW w:w="1440" w:type="dxa"/>
            <w:noWrap/>
            <w:vAlign w:val="bottom"/>
          </w:tcPr>
          <w:p w14:paraId="23D6297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40.095,00</w:t>
            </w:r>
          </w:p>
        </w:tc>
        <w:tc>
          <w:tcPr>
            <w:tcW w:w="1620" w:type="dxa"/>
            <w:noWrap/>
            <w:vAlign w:val="bottom"/>
          </w:tcPr>
          <w:p w14:paraId="6A02A15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58.320,00</w:t>
            </w:r>
          </w:p>
        </w:tc>
        <w:tc>
          <w:tcPr>
            <w:tcW w:w="1440" w:type="dxa"/>
            <w:noWrap/>
            <w:vAlign w:val="bottom"/>
          </w:tcPr>
          <w:p w14:paraId="01F5376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91.125,00</w:t>
            </w:r>
          </w:p>
        </w:tc>
        <w:tc>
          <w:tcPr>
            <w:tcW w:w="1440" w:type="dxa"/>
            <w:noWrap/>
            <w:vAlign w:val="bottom"/>
          </w:tcPr>
          <w:p w14:paraId="375BB40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114.210,00</w:t>
            </w:r>
          </w:p>
        </w:tc>
      </w:tr>
      <w:tr w:rsidR="00A8761D" w:rsidRPr="007E4918" w14:paraId="395BED9C" w14:textId="77777777" w:rsidTr="007E4918">
        <w:trPr>
          <w:trHeight w:val="300"/>
          <w:jc w:val="center"/>
        </w:trPr>
        <w:tc>
          <w:tcPr>
            <w:tcW w:w="860" w:type="dxa"/>
            <w:noWrap/>
            <w:vAlign w:val="bottom"/>
          </w:tcPr>
          <w:p w14:paraId="17811A92"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2006</w:t>
            </w:r>
          </w:p>
        </w:tc>
        <w:tc>
          <w:tcPr>
            <w:tcW w:w="1495" w:type="dxa"/>
            <w:noWrap/>
            <w:vAlign w:val="bottom"/>
          </w:tcPr>
          <w:p w14:paraId="4EE507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15.795,00</w:t>
            </w:r>
          </w:p>
        </w:tc>
        <w:tc>
          <w:tcPr>
            <w:tcW w:w="1440" w:type="dxa"/>
            <w:noWrap/>
            <w:vAlign w:val="bottom"/>
          </w:tcPr>
          <w:p w14:paraId="4365C58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23.085,00</w:t>
            </w:r>
          </w:p>
        </w:tc>
        <w:tc>
          <w:tcPr>
            <w:tcW w:w="1440" w:type="dxa"/>
            <w:noWrap/>
            <w:vAlign w:val="bottom"/>
          </w:tcPr>
          <w:p w14:paraId="3258BCC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36.450,00</w:t>
            </w:r>
          </w:p>
        </w:tc>
        <w:tc>
          <w:tcPr>
            <w:tcW w:w="1620" w:type="dxa"/>
            <w:noWrap/>
            <w:vAlign w:val="bottom"/>
          </w:tcPr>
          <w:p w14:paraId="114E7F6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53.460,00</w:t>
            </w:r>
          </w:p>
        </w:tc>
        <w:tc>
          <w:tcPr>
            <w:tcW w:w="1440" w:type="dxa"/>
            <w:noWrap/>
            <w:vAlign w:val="bottom"/>
          </w:tcPr>
          <w:p w14:paraId="0B7B325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82.620,00</w:t>
            </w:r>
          </w:p>
        </w:tc>
        <w:tc>
          <w:tcPr>
            <w:tcW w:w="1440" w:type="dxa"/>
            <w:noWrap/>
            <w:vAlign w:val="bottom"/>
          </w:tcPr>
          <w:p w14:paraId="10481B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104.490,00</w:t>
            </w:r>
          </w:p>
        </w:tc>
      </w:tr>
      <w:tr w:rsidR="00A8761D" w:rsidRPr="007E4918" w14:paraId="1D6C035B" w14:textId="77777777" w:rsidTr="007E4918">
        <w:trPr>
          <w:trHeight w:val="300"/>
          <w:jc w:val="center"/>
        </w:trPr>
        <w:tc>
          <w:tcPr>
            <w:tcW w:w="860" w:type="dxa"/>
            <w:noWrap/>
            <w:vAlign w:val="bottom"/>
          </w:tcPr>
          <w:p w14:paraId="16B74102"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2005</w:t>
            </w:r>
          </w:p>
        </w:tc>
        <w:tc>
          <w:tcPr>
            <w:tcW w:w="1495" w:type="dxa"/>
            <w:noWrap/>
            <w:vAlign w:val="bottom"/>
          </w:tcPr>
          <w:p w14:paraId="0F459A3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14.580,00</w:t>
            </w:r>
          </w:p>
        </w:tc>
        <w:tc>
          <w:tcPr>
            <w:tcW w:w="1440" w:type="dxa"/>
            <w:noWrap/>
            <w:vAlign w:val="bottom"/>
          </w:tcPr>
          <w:p w14:paraId="7C39AAB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20.655,00</w:t>
            </w:r>
          </w:p>
        </w:tc>
        <w:tc>
          <w:tcPr>
            <w:tcW w:w="1440" w:type="dxa"/>
            <w:noWrap/>
            <w:vAlign w:val="bottom"/>
          </w:tcPr>
          <w:p w14:paraId="4B57D31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32.805,00</w:t>
            </w:r>
          </w:p>
        </w:tc>
        <w:tc>
          <w:tcPr>
            <w:tcW w:w="1620" w:type="dxa"/>
            <w:noWrap/>
            <w:vAlign w:val="bottom"/>
          </w:tcPr>
          <w:p w14:paraId="0349659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48.600,00</w:t>
            </w:r>
          </w:p>
        </w:tc>
        <w:tc>
          <w:tcPr>
            <w:tcW w:w="1440" w:type="dxa"/>
            <w:noWrap/>
            <w:vAlign w:val="bottom"/>
          </w:tcPr>
          <w:p w14:paraId="31CACB4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75.330,00</w:t>
            </w:r>
          </w:p>
        </w:tc>
        <w:tc>
          <w:tcPr>
            <w:tcW w:w="1440" w:type="dxa"/>
            <w:noWrap/>
            <w:vAlign w:val="bottom"/>
          </w:tcPr>
          <w:p w14:paraId="4BE4A3C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94.770,00</w:t>
            </w:r>
          </w:p>
        </w:tc>
      </w:tr>
    </w:tbl>
    <w:p w14:paraId="53C9696A" w14:textId="77777777" w:rsidR="00A8761D" w:rsidRDefault="00A8761D" w:rsidP="00A8761D">
      <w:pPr>
        <w:spacing w:after="0" w:line="360" w:lineRule="auto"/>
        <w:rPr>
          <w:rFonts w:ascii="Times New Roman" w:eastAsia="Times New Roman" w:hAnsi="Times New Roman" w:cs="Times New Roman"/>
          <w:sz w:val="24"/>
          <w:szCs w:val="24"/>
          <w:lang w:val="es-ES_tradnl"/>
        </w:rPr>
      </w:pPr>
    </w:p>
    <w:p w14:paraId="55850F56" w14:textId="77777777" w:rsidR="007E4918" w:rsidRPr="004C7119" w:rsidRDefault="007E4918" w:rsidP="00A8761D">
      <w:pPr>
        <w:spacing w:after="0" w:line="360" w:lineRule="auto"/>
        <w:rPr>
          <w:rFonts w:ascii="Times New Roman" w:eastAsia="Times New Roman" w:hAnsi="Times New Roman" w:cs="Times New Roman"/>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6DA6CD20" w14:textId="77777777" w:rsidTr="004C7AB4">
        <w:tc>
          <w:tcPr>
            <w:tcW w:w="4304" w:type="dxa"/>
          </w:tcPr>
          <w:p w14:paraId="2E6343DA" w14:textId="0DE3FBF2" w:rsidR="004C7AB4" w:rsidRDefault="004C7AB4" w:rsidP="004C7AB4">
            <w:pPr>
              <w:pStyle w:val="Normal1"/>
              <w:jc w:val="center"/>
              <w:rPr>
                <w:b/>
                <w:sz w:val="16"/>
                <w:szCs w:val="24"/>
              </w:rPr>
            </w:pPr>
            <w:r>
              <w:rPr>
                <w:b/>
                <w:sz w:val="16"/>
                <w:szCs w:val="24"/>
              </w:rPr>
              <w:t>BRIAN AXEL WIRZ</w:t>
            </w:r>
          </w:p>
          <w:p w14:paraId="53F642E5" w14:textId="77777777" w:rsidR="004C7AB4" w:rsidRDefault="004C7AB4" w:rsidP="004C7AB4">
            <w:pPr>
              <w:pStyle w:val="Normal1"/>
              <w:jc w:val="center"/>
              <w:rPr>
                <w:b/>
                <w:sz w:val="14"/>
                <w:szCs w:val="24"/>
              </w:rPr>
            </w:pPr>
            <w:r>
              <w:rPr>
                <w:b/>
                <w:sz w:val="14"/>
                <w:szCs w:val="24"/>
              </w:rPr>
              <w:t>SECRETARIO LEGISLATIVO</w:t>
            </w:r>
          </w:p>
          <w:p w14:paraId="41FD4A46" w14:textId="2971276E" w:rsidR="004C7AB4" w:rsidRPr="004C7AB4" w:rsidRDefault="004C7AB4" w:rsidP="004C7AB4">
            <w:pPr>
              <w:pStyle w:val="Normal1"/>
              <w:jc w:val="center"/>
              <w:rPr>
                <w:sz w:val="12"/>
                <w:szCs w:val="24"/>
              </w:rPr>
            </w:pPr>
            <w:r>
              <w:rPr>
                <w:sz w:val="12"/>
                <w:szCs w:val="24"/>
              </w:rPr>
              <w:t>CONCEJO DELIBERANTE</w:t>
            </w:r>
          </w:p>
        </w:tc>
        <w:tc>
          <w:tcPr>
            <w:tcW w:w="4304" w:type="dxa"/>
          </w:tcPr>
          <w:p w14:paraId="59733B52" w14:textId="77777777" w:rsidR="004C7AB4" w:rsidRDefault="004C7AB4" w:rsidP="004C7AB4">
            <w:pPr>
              <w:pStyle w:val="Normal1"/>
              <w:jc w:val="center"/>
              <w:rPr>
                <w:b/>
                <w:sz w:val="16"/>
                <w:szCs w:val="24"/>
              </w:rPr>
            </w:pPr>
            <w:r>
              <w:rPr>
                <w:b/>
                <w:sz w:val="16"/>
                <w:szCs w:val="24"/>
              </w:rPr>
              <w:t>DULIO DANILO MONTI</w:t>
            </w:r>
          </w:p>
          <w:p w14:paraId="1748E511" w14:textId="77777777" w:rsidR="004C7AB4" w:rsidRDefault="004C7AB4" w:rsidP="004C7AB4">
            <w:pPr>
              <w:pStyle w:val="Normal1"/>
              <w:jc w:val="center"/>
              <w:rPr>
                <w:b/>
                <w:sz w:val="14"/>
                <w:szCs w:val="24"/>
              </w:rPr>
            </w:pPr>
            <w:r>
              <w:rPr>
                <w:b/>
                <w:sz w:val="14"/>
                <w:szCs w:val="24"/>
              </w:rPr>
              <w:t>PRESIDENTE</w:t>
            </w:r>
          </w:p>
          <w:p w14:paraId="2D17305B" w14:textId="6288742C" w:rsidR="004C7AB4" w:rsidRPr="004C7AB4" w:rsidRDefault="004C7AB4" w:rsidP="004C7AB4">
            <w:pPr>
              <w:pStyle w:val="Normal1"/>
              <w:jc w:val="center"/>
              <w:rPr>
                <w:sz w:val="12"/>
                <w:szCs w:val="24"/>
              </w:rPr>
            </w:pPr>
            <w:r>
              <w:rPr>
                <w:sz w:val="12"/>
                <w:szCs w:val="24"/>
              </w:rPr>
              <w:t>CONCEJO DELIBERANTE</w:t>
            </w:r>
          </w:p>
        </w:tc>
      </w:tr>
    </w:tbl>
    <w:p w14:paraId="184A787A" w14:textId="77777777" w:rsidR="009926C7" w:rsidRDefault="009926C7" w:rsidP="00A8761D">
      <w:pPr>
        <w:pStyle w:val="Normal1"/>
        <w:spacing w:line="360" w:lineRule="auto"/>
        <w:jc w:val="center"/>
        <w:rPr>
          <w:b/>
          <w:sz w:val="24"/>
          <w:szCs w:val="24"/>
          <w:u w:val="single"/>
        </w:rPr>
      </w:pPr>
    </w:p>
    <w:p w14:paraId="65F96CC3" w14:textId="3C976D57" w:rsidR="00A8761D" w:rsidRDefault="00A8761D" w:rsidP="00A8761D">
      <w:pPr>
        <w:pStyle w:val="Normal1"/>
        <w:spacing w:line="360" w:lineRule="auto"/>
        <w:jc w:val="center"/>
        <w:rPr>
          <w:b/>
          <w:sz w:val="24"/>
          <w:szCs w:val="24"/>
          <w:u w:val="single"/>
        </w:rPr>
      </w:pPr>
      <w:r>
        <w:rPr>
          <w:b/>
          <w:sz w:val="24"/>
          <w:szCs w:val="24"/>
          <w:u w:val="single"/>
        </w:rPr>
        <w:t>ANEXO -VI</w:t>
      </w:r>
    </w:p>
    <w:p w14:paraId="2CCE629C" w14:textId="77777777" w:rsidR="00A8761D" w:rsidRDefault="00A8761D" w:rsidP="00A8761D">
      <w:pPr>
        <w:pStyle w:val="Normal1"/>
        <w:spacing w:line="360" w:lineRule="auto"/>
        <w:jc w:val="center"/>
        <w:rPr>
          <w:sz w:val="24"/>
          <w:szCs w:val="24"/>
        </w:rPr>
      </w:pPr>
      <w:r>
        <w:rPr>
          <w:b/>
          <w:sz w:val="24"/>
          <w:szCs w:val="24"/>
          <w:u w:val="single"/>
        </w:rPr>
        <w:t>IMPUESTO SOBRE LOS INGRESOS BRUTOS</w:t>
      </w:r>
    </w:p>
    <w:p w14:paraId="04A9D87C" w14:textId="77777777" w:rsidR="00A8761D" w:rsidRPr="00111C44" w:rsidRDefault="00A8761D" w:rsidP="00A8761D">
      <w:pPr>
        <w:pStyle w:val="Normal1"/>
        <w:spacing w:line="360" w:lineRule="auto"/>
        <w:jc w:val="center"/>
        <w:rPr>
          <w:sz w:val="24"/>
          <w:szCs w:val="24"/>
        </w:rPr>
      </w:pPr>
      <w:r>
        <w:rPr>
          <w:noProof/>
          <w:lang w:val="es-AR" w:eastAsia="es-AR"/>
        </w:rPr>
        <mc:AlternateContent>
          <mc:Choice Requires="wps">
            <w:drawing>
              <wp:anchor distT="0" distB="0" distL="114300" distR="114300" simplePos="0" relativeHeight="251659264" behindDoc="0" locked="0" layoutInCell="1" allowOverlap="1" wp14:anchorId="0FABFE13" wp14:editId="543ED945">
                <wp:simplePos x="0" y="0"/>
                <wp:positionH relativeFrom="column">
                  <wp:posOffset>778510</wp:posOffset>
                </wp:positionH>
                <wp:positionV relativeFrom="paragraph">
                  <wp:posOffset>200025</wp:posOffset>
                </wp:positionV>
                <wp:extent cx="3840480" cy="286385"/>
                <wp:effectExtent l="6985" t="9525" r="10160" b="889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86385"/>
                        </a:xfrm>
                        <a:prstGeom prst="rect">
                          <a:avLst/>
                        </a:prstGeom>
                        <a:solidFill>
                          <a:srgbClr val="FFFFFF"/>
                        </a:solidFill>
                        <a:ln w="9525">
                          <a:solidFill>
                            <a:schemeClr val="bg1">
                              <a:lumMod val="100000"/>
                              <a:lumOff val="0"/>
                            </a:schemeClr>
                          </a:solidFill>
                          <a:miter lim="800000"/>
                          <a:headEnd/>
                          <a:tailEnd/>
                        </a:ln>
                      </wps:spPr>
                      <wps:txbx>
                        <w:txbxContent>
                          <w:p w14:paraId="2EC2CC6E" w14:textId="77777777" w:rsidR="00A8761D" w:rsidRPr="00111C44" w:rsidRDefault="00A8761D" w:rsidP="00A8761D">
                            <w:pPr>
                              <w:rPr>
                                <w:b/>
                                <w:sz w:val="28"/>
                                <w:szCs w:val="28"/>
                              </w:rPr>
                            </w:pPr>
                            <w:r>
                              <w:rPr>
                                <w:b/>
                              </w:rPr>
                              <w:t xml:space="preserve">        </w:t>
                            </w:r>
                            <w:r w:rsidRPr="00111C44">
                              <w:rPr>
                                <w:b/>
                                <w:sz w:val="28"/>
                                <w:szCs w:val="28"/>
                              </w:rPr>
                              <w:t>MONOTRIBUTO</w:t>
                            </w:r>
                            <w:r w:rsidRPr="00111C44">
                              <w:rPr>
                                <w:b/>
                                <w:sz w:val="28"/>
                                <w:szCs w:val="28"/>
                              </w:rPr>
                              <w:tab/>
                            </w:r>
                            <w:r w:rsidRPr="00111C44">
                              <w:rPr>
                                <w:b/>
                                <w:sz w:val="28"/>
                                <w:szCs w:val="28"/>
                              </w:rPr>
                              <w:tab/>
                              <w:t xml:space="preserve">        MÍNIMO MENSUAL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ABFE13" id="_x0000_t202" coordsize="21600,21600" o:spt="202" path="m,l,21600r21600,l21600,xe">
                <v:stroke joinstyle="miter"/>
                <v:path gradientshapeok="t" o:connecttype="rect"/>
              </v:shapetype>
              <v:shape id="Cuadro de texto 2" o:spid="_x0000_s1026" type="#_x0000_t202" style="position:absolute;left:0;text-align:left;margin-left:61.3pt;margin-top:15.75pt;width:302.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" strokecolor="white [3212]">
                <v:textbox>
                  <w:txbxContent>
                    <w:p w14:paraId="2EC2CC6E" w14:textId="77777777" w:rsidR="00A8761D" w:rsidRPr="00111C44" w:rsidRDefault="00A8761D" w:rsidP="00A8761D">
                      <w:pPr>
                        <w:rPr>
                          <w:b/>
                          <w:sz w:val="28"/>
                          <w:szCs w:val="28"/>
                        </w:rPr>
                      </w:pPr>
                      <w:r>
                        <w:rPr>
                          <w:b/>
                        </w:rPr>
                        <w:t xml:space="preserve">        </w:t>
                      </w:r>
                      <w:r w:rsidRPr="00111C44">
                        <w:rPr>
                          <w:b/>
                          <w:sz w:val="28"/>
                          <w:szCs w:val="28"/>
                        </w:rPr>
                        <w:t>MONOTRIBUTO</w:t>
                      </w:r>
                      <w:r w:rsidRPr="00111C44">
                        <w:rPr>
                          <w:b/>
                          <w:sz w:val="28"/>
                          <w:szCs w:val="28"/>
                        </w:rPr>
                        <w:tab/>
                      </w:r>
                      <w:r w:rsidRPr="00111C44">
                        <w:rPr>
                          <w:b/>
                          <w:sz w:val="28"/>
                          <w:szCs w:val="28"/>
                        </w:rPr>
                        <w:tab/>
                        <w:t xml:space="preserve">        MÍNIMO MENSUAL</w:t>
                      </w:r>
                    </w:p>
                  </w:txbxContent>
                </v:textbox>
              </v:shape>
            </w:pict>
          </mc:Fallback>
        </mc:AlternateContent>
      </w:r>
    </w:p>
    <w:p w14:paraId="02E2D069" w14:textId="77777777" w:rsidR="00A8761D" w:rsidRDefault="00A8761D" w:rsidP="00A8761D">
      <w:pPr>
        <w:pStyle w:val="Normal1"/>
        <w:spacing w:line="360" w:lineRule="auto"/>
        <w:jc w:val="both"/>
        <w:rPr>
          <w:sz w:val="24"/>
          <w:szCs w:val="24"/>
        </w:rPr>
      </w:pPr>
    </w:p>
    <w:tbl>
      <w:tblPr>
        <w:tblStyle w:val="TableNormal"/>
        <w:tblpPr w:leftFromText="180" w:rightFromText="180" w:topFromText="180" w:bottomFromText="180" w:vertAnchor="text" w:horzAnchor="page" w:tblpX="3342" w:tblpY="200"/>
        <w:tblW w:w="6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33"/>
        <w:gridCol w:w="3034"/>
      </w:tblGrid>
      <w:tr w:rsidR="00A8761D" w14:paraId="3CA83035" w14:textId="77777777" w:rsidTr="007E4918">
        <w:trPr>
          <w:trHeight w:val="306"/>
        </w:trPr>
        <w:tc>
          <w:tcPr>
            <w:tcW w:w="3033" w:type="dxa"/>
          </w:tcPr>
          <w:p w14:paraId="52620AEF" w14:textId="77777777" w:rsidR="00A8761D" w:rsidRDefault="00A8761D" w:rsidP="006F316F">
            <w:pPr>
              <w:pStyle w:val="Normal1"/>
              <w:spacing w:line="360" w:lineRule="auto"/>
              <w:ind w:left="100" w:right="100"/>
              <w:jc w:val="center"/>
              <w:rPr>
                <w:sz w:val="24"/>
                <w:szCs w:val="24"/>
              </w:rPr>
            </w:pPr>
            <w:r>
              <w:rPr>
                <w:sz w:val="24"/>
                <w:szCs w:val="24"/>
              </w:rPr>
              <w:t>Categoría A</w:t>
            </w:r>
          </w:p>
        </w:tc>
        <w:tc>
          <w:tcPr>
            <w:tcW w:w="3034" w:type="dxa"/>
          </w:tcPr>
          <w:p w14:paraId="164A54E9" w14:textId="77777777" w:rsidR="00A8761D" w:rsidRDefault="00A8761D" w:rsidP="006F316F">
            <w:pPr>
              <w:pStyle w:val="Normal1"/>
              <w:spacing w:line="360" w:lineRule="auto"/>
              <w:ind w:left="100" w:right="100"/>
              <w:jc w:val="center"/>
              <w:rPr>
                <w:sz w:val="24"/>
                <w:szCs w:val="24"/>
              </w:rPr>
            </w:pPr>
            <w:r>
              <w:rPr>
                <w:sz w:val="24"/>
                <w:szCs w:val="24"/>
              </w:rPr>
              <w:t>$2.600,00</w:t>
            </w:r>
          </w:p>
        </w:tc>
      </w:tr>
      <w:tr w:rsidR="00A8761D" w14:paraId="5FB60453" w14:textId="77777777" w:rsidTr="007E4918">
        <w:trPr>
          <w:trHeight w:val="306"/>
        </w:trPr>
        <w:tc>
          <w:tcPr>
            <w:tcW w:w="3033" w:type="dxa"/>
          </w:tcPr>
          <w:p w14:paraId="1B4E389F" w14:textId="77777777" w:rsidR="00A8761D" w:rsidRDefault="00A8761D" w:rsidP="006F316F">
            <w:pPr>
              <w:pStyle w:val="Normal1"/>
              <w:spacing w:line="360" w:lineRule="auto"/>
              <w:ind w:left="100" w:right="100"/>
              <w:jc w:val="center"/>
              <w:rPr>
                <w:sz w:val="24"/>
                <w:szCs w:val="24"/>
              </w:rPr>
            </w:pPr>
            <w:r>
              <w:rPr>
                <w:sz w:val="24"/>
                <w:szCs w:val="24"/>
              </w:rPr>
              <w:t>Categoría B</w:t>
            </w:r>
          </w:p>
        </w:tc>
        <w:tc>
          <w:tcPr>
            <w:tcW w:w="3034" w:type="dxa"/>
          </w:tcPr>
          <w:p w14:paraId="22DEFDA9" w14:textId="77777777" w:rsidR="00A8761D" w:rsidRDefault="00A8761D" w:rsidP="006F316F">
            <w:pPr>
              <w:pStyle w:val="Normal1"/>
              <w:spacing w:line="360" w:lineRule="auto"/>
              <w:ind w:left="100" w:right="100"/>
              <w:jc w:val="center"/>
              <w:rPr>
                <w:sz w:val="24"/>
                <w:szCs w:val="24"/>
              </w:rPr>
            </w:pPr>
            <w:r>
              <w:rPr>
                <w:sz w:val="24"/>
                <w:szCs w:val="24"/>
              </w:rPr>
              <w:t>$ 2.800,00</w:t>
            </w:r>
          </w:p>
        </w:tc>
      </w:tr>
      <w:tr w:rsidR="00A8761D" w14:paraId="054FAA51" w14:textId="77777777" w:rsidTr="007E4918">
        <w:trPr>
          <w:trHeight w:val="306"/>
        </w:trPr>
        <w:tc>
          <w:tcPr>
            <w:tcW w:w="3033" w:type="dxa"/>
          </w:tcPr>
          <w:p w14:paraId="64D0CC60" w14:textId="77777777" w:rsidR="00A8761D" w:rsidRDefault="00A8761D" w:rsidP="006F316F">
            <w:pPr>
              <w:pStyle w:val="Normal1"/>
              <w:spacing w:line="360" w:lineRule="auto"/>
              <w:ind w:left="100" w:right="100"/>
              <w:jc w:val="center"/>
              <w:rPr>
                <w:sz w:val="24"/>
                <w:szCs w:val="24"/>
              </w:rPr>
            </w:pPr>
            <w:r>
              <w:rPr>
                <w:sz w:val="24"/>
                <w:szCs w:val="24"/>
              </w:rPr>
              <w:t>Categoría C</w:t>
            </w:r>
          </w:p>
        </w:tc>
        <w:tc>
          <w:tcPr>
            <w:tcW w:w="3034" w:type="dxa"/>
          </w:tcPr>
          <w:p w14:paraId="393D721E" w14:textId="77777777" w:rsidR="00A8761D" w:rsidRDefault="00A8761D" w:rsidP="006F316F">
            <w:pPr>
              <w:pStyle w:val="Normal1"/>
              <w:spacing w:line="360" w:lineRule="auto"/>
              <w:ind w:left="100" w:right="100"/>
              <w:jc w:val="center"/>
              <w:rPr>
                <w:sz w:val="24"/>
                <w:szCs w:val="24"/>
              </w:rPr>
            </w:pPr>
            <w:r>
              <w:rPr>
                <w:sz w:val="24"/>
                <w:szCs w:val="24"/>
              </w:rPr>
              <w:t>$ 3.200,00</w:t>
            </w:r>
          </w:p>
        </w:tc>
      </w:tr>
      <w:tr w:rsidR="00A8761D" w14:paraId="6B788F30" w14:textId="77777777" w:rsidTr="007E4918">
        <w:trPr>
          <w:trHeight w:val="306"/>
        </w:trPr>
        <w:tc>
          <w:tcPr>
            <w:tcW w:w="3033" w:type="dxa"/>
          </w:tcPr>
          <w:p w14:paraId="5C45887E" w14:textId="77777777" w:rsidR="00A8761D" w:rsidRDefault="00A8761D" w:rsidP="006F316F">
            <w:pPr>
              <w:pStyle w:val="Normal1"/>
              <w:spacing w:line="360" w:lineRule="auto"/>
              <w:ind w:left="100" w:right="100"/>
              <w:jc w:val="center"/>
              <w:rPr>
                <w:sz w:val="24"/>
                <w:szCs w:val="24"/>
              </w:rPr>
            </w:pPr>
            <w:r>
              <w:rPr>
                <w:sz w:val="24"/>
                <w:szCs w:val="24"/>
              </w:rPr>
              <w:t>Categoría D</w:t>
            </w:r>
          </w:p>
        </w:tc>
        <w:tc>
          <w:tcPr>
            <w:tcW w:w="3034" w:type="dxa"/>
          </w:tcPr>
          <w:p w14:paraId="729223E9" w14:textId="77777777" w:rsidR="00A8761D" w:rsidRDefault="00A8761D" w:rsidP="006F316F">
            <w:pPr>
              <w:pStyle w:val="Normal1"/>
              <w:spacing w:line="360" w:lineRule="auto"/>
              <w:ind w:left="100" w:right="100"/>
              <w:jc w:val="center"/>
              <w:rPr>
                <w:sz w:val="24"/>
                <w:szCs w:val="24"/>
              </w:rPr>
            </w:pPr>
            <w:r>
              <w:rPr>
                <w:sz w:val="24"/>
                <w:szCs w:val="24"/>
              </w:rPr>
              <w:t>$ 4.000,00</w:t>
            </w:r>
          </w:p>
        </w:tc>
      </w:tr>
      <w:tr w:rsidR="00A8761D" w14:paraId="672A9E00" w14:textId="77777777" w:rsidTr="007E4918">
        <w:trPr>
          <w:trHeight w:val="306"/>
        </w:trPr>
        <w:tc>
          <w:tcPr>
            <w:tcW w:w="3033" w:type="dxa"/>
          </w:tcPr>
          <w:p w14:paraId="0B1A13DC" w14:textId="77777777" w:rsidR="00A8761D" w:rsidRDefault="00A8761D" w:rsidP="006F316F">
            <w:pPr>
              <w:pStyle w:val="Normal1"/>
              <w:spacing w:line="360" w:lineRule="auto"/>
              <w:ind w:left="100" w:right="100"/>
              <w:jc w:val="center"/>
              <w:rPr>
                <w:sz w:val="24"/>
                <w:szCs w:val="24"/>
              </w:rPr>
            </w:pPr>
            <w:r>
              <w:rPr>
                <w:sz w:val="24"/>
                <w:szCs w:val="24"/>
              </w:rPr>
              <w:t>Categoría E</w:t>
            </w:r>
          </w:p>
        </w:tc>
        <w:tc>
          <w:tcPr>
            <w:tcW w:w="3034" w:type="dxa"/>
          </w:tcPr>
          <w:p w14:paraId="0278964C" w14:textId="77777777" w:rsidR="00A8761D" w:rsidRDefault="00A8761D" w:rsidP="006F316F">
            <w:pPr>
              <w:pStyle w:val="Normal1"/>
              <w:spacing w:line="360" w:lineRule="auto"/>
              <w:ind w:left="100" w:right="100"/>
              <w:jc w:val="center"/>
              <w:rPr>
                <w:sz w:val="24"/>
                <w:szCs w:val="24"/>
              </w:rPr>
            </w:pPr>
            <w:r>
              <w:rPr>
                <w:sz w:val="24"/>
                <w:szCs w:val="24"/>
              </w:rPr>
              <w:t>$ 4.400,00</w:t>
            </w:r>
          </w:p>
        </w:tc>
      </w:tr>
      <w:tr w:rsidR="00A8761D" w14:paraId="13891576" w14:textId="77777777" w:rsidTr="007E4918">
        <w:trPr>
          <w:trHeight w:val="306"/>
        </w:trPr>
        <w:tc>
          <w:tcPr>
            <w:tcW w:w="3033" w:type="dxa"/>
          </w:tcPr>
          <w:p w14:paraId="68FC4F46" w14:textId="77777777" w:rsidR="00A8761D" w:rsidRDefault="00A8761D" w:rsidP="006F316F">
            <w:pPr>
              <w:pStyle w:val="Normal1"/>
              <w:spacing w:line="360" w:lineRule="auto"/>
              <w:ind w:left="100" w:right="100"/>
              <w:jc w:val="center"/>
              <w:rPr>
                <w:sz w:val="24"/>
                <w:szCs w:val="24"/>
              </w:rPr>
            </w:pPr>
            <w:r>
              <w:rPr>
                <w:sz w:val="24"/>
                <w:szCs w:val="24"/>
              </w:rPr>
              <w:t>Categoría F</w:t>
            </w:r>
          </w:p>
        </w:tc>
        <w:tc>
          <w:tcPr>
            <w:tcW w:w="3034" w:type="dxa"/>
          </w:tcPr>
          <w:p w14:paraId="327A2924" w14:textId="77777777" w:rsidR="00A8761D" w:rsidRDefault="00A8761D" w:rsidP="006F316F">
            <w:pPr>
              <w:pStyle w:val="Normal1"/>
              <w:spacing w:line="360" w:lineRule="auto"/>
              <w:ind w:left="100" w:right="100"/>
              <w:jc w:val="center"/>
              <w:rPr>
                <w:sz w:val="24"/>
                <w:szCs w:val="24"/>
              </w:rPr>
            </w:pPr>
            <w:r>
              <w:rPr>
                <w:sz w:val="24"/>
                <w:szCs w:val="24"/>
              </w:rPr>
              <w:t>$ 5.000,00</w:t>
            </w:r>
          </w:p>
        </w:tc>
      </w:tr>
      <w:tr w:rsidR="00A8761D" w14:paraId="7E13100D" w14:textId="77777777" w:rsidTr="007E4918">
        <w:trPr>
          <w:trHeight w:val="306"/>
        </w:trPr>
        <w:tc>
          <w:tcPr>
            <w:tcW w:w="3033" w:type="dxa"/>
          </w:tcPr>
          <w:p w14:paraId="0D08F902" w14:textId="77777777" w:rsidR="00A8761D" w:rsidRDefault="00A8761D" w:rsidP="006F316F">
            <w:pPr>
              <w:pStyle w:val="Normal1"/>
              <w:spacing w:line="360" w:lineRule="auto"/>
              <w:ind w:left="100" w:right="100"/>
              <w:jc w:val="center"/>
              <w:rPr>
                <w:sz w:val="24"/>
                <w:szCs w:val="24"/>
              </w:rPr>
            </w:pPr>
            <w:r>
              <w:rPr>
                <w:sz w:val="24"/>
                <w:szCs w:val="24"/>
              </w:rPr>
              <w:t>Categoría G</w:t>
            </w:r>
          </w:p>
        </w:tc>
        <w:tc>
          <w:tcPr>
            <w:tcW w:w="3034" w:type="dxa"/>
          </w:tcPr>
          <w:p w14:paraId="2C456A7D" w14:textId="77777777" w:rsidR="00A8761D" w:rsidRDefault="00A8761D" w:rsidP="006F316F">
            <w:pPr>
              <w:pStyle w:val="Normal1"/>
              <w:spacing w:line="360" w:lineRule="auto"/>
              <w:ind w:left="100" w:right="100"/>
              <w:jc w:val="center"/>
              <w:rPr>
                <w:sz w:val="24"/>
                <w:szCs w:val="24"/>
              </w:rPr>
            </w:pPr>
            <w:r>
              <w:rPr>
                <w:sz w:val="24"/>
                <w:szCs w:val="24"/>
              </w:rPr>
              <w:t>$ 5.400,00</w:t>
            </w:r>
          </w:p>
        </w:tc>
      </w:tr>
      <w:tr w:rsidR="00A8761D" w14:paraId="23DE5C21" w14:textId="77777777" w:rsidTr="007E4918">
        <w:trPr>
          <w:trHeight w:val="306"/>
        </w:trPr>
        <w:tc>
          <w:tcPr>
            <w:tcW w:w="3033" w:type="dxa"/>
          </w:tcPr>
          <w:p w14:paraId="3C5BD056" w14:textId="77777777" w:rsidR="00A8761D" w:rsidRDefault="00A8761D" w:rsidP="006F316F">
            <w:pPr>
              <w:pStyle w:val="Normal1"/>
              <w:spacing w:line="360" w:lineRule="auto"/>
              <w:ind w:left="100" w:right="100"/>
              <w:jc w:val="center"/>
              <w:rPr>
                <w:sz w:val="24"/>
                <w:szCs w:val="24"/>
              </w:rPr>
            </w:pPr>
            <w:r>
              <w:rPr>
                <w:sz w:val="24"/>
                <w:szCs w:val="24"/>
              </w:rPr>
              <w:t>Categoría H</w:t>
            </w:r>
          </w:p>
        </w:tc>
        <w:tc>
          <w:tcPr>
            <w:tcW w:w="3034" w:type="dxa"/>
          </w:tcPr>
          <w:p w14:paraId="295458C6" w14:textId="77777777" w:rsidR="00A8761D" w:rsidRDefault="00A8761D" w:rsidP="006F316F">
            <w:pPr>
              <w:pStyle w:val="Normal1"/>
              <w:spacing w:line="360" w:lineRule="auto"/>
              <w:ind w:left="100" w:right="100"/>
              <w:jc w:val="center"/>
              <w:rPr>
                <w:sz w:val="24"/>
                <w:szCs w:val="24"/>
              </w:rPr>
            </w:pPr>
            <w:r>
              <w:rPr>
                <w:sz w:val="24"/>
                <w:szCs w:val="24"/>
              </w:rPr>
              <w:t>$ 6.000,00</w:t>
            </w:r>
          </w:p>
        </w:tc>
      </w:tr>
      <w:tr w:rsidR="00A8761D" w14:paraId="784DED67" w14:textId="77777777" w:rsidTr="007E4918">
        <w:trPr>
          <w:trHeight w:val="306"/>
        </w:trPr>
        <w:tc>
          <w:tcPr>
            <w:tcW w:w="3033" w:type="dxa"/>
          </w:tcPr>
          <w:p w14:paraId="24811A4F" w14:textId="77777777" w:rsidR="00A8761D" w:rsidRDefault="00A8761D" w:rsidP="006F316F">
            <w:pPr>
              <w:pStyle w:val="Normal1"/>
              <w:spacing w:line="360" w:lineRule="auto"/>
              <w:ind w:left="100" w:right="100"/>
              <w:jc w:val="center"/>
              <w:rPr>
                <w:sz w:val="24"/>
                <w:szCs w:val="24"/>
              </w:rPr>
            </w:pPr>
            <w:r>
              <w:rPr>
                <w:sz w:val="24"/>
                <w:szCs w:val="24"/>
              </w:rPr>
              <w:t>Categoría I</w:t>
            </w:r>
          </w:p>
        </w:tc>
        <w:tc>
          <w:tcPr>
            <w:tcW w:w="3034" w:type="dxa"/>
          </w:tcPr>
          <w:p w14:paraId="07DB04A5" w14:textId="77777777" w:rsidR="00A8761D" w:rsidRDefault="00A8761D" w:rsidP="006F316F">
            <w:pPr>
              <w:pStyle w:val="Normal1"/>
              <w:spacing w:line="360" w:lineRule="auto"/>
              <w:ind w:left="100" w:right="100"/>
              <w:jc w:val="center"/>
              <w:rPr>
                <w:sz w:val="24"/>
                <w:szCs w:val="24"/>
              </w:rPr>
            </w:pPr>
            <w:r>
              <w:rPr>
                <w:sz w:val="24"/>
                <w:szCs w:val="24"/>
              </w:rPr>
              <w:t>$ 6.400,00</w:t>
            </w:r>
          </w:p>
        </w:tc>
      </w:tr>
      <w:tr w:rsidR="00A8761D" w14:paraId="66B71ADF" w14:textId="77777777" w:rsidTr="007E4918">
        <w:trPr>
          <w:trHeight w:val="532"/>
        </w:trPr>
        <w:tc>
          <w:tcPr>
            <w:tcW w:w="3033" w:type="dxa"/>
          </w:tcPr>
          <w:p w14:paraId="609982D9" w14:textId="77777777" w:rsidR="00A8761D" w:rsidRDefault="00A8761D" w:rsidP="006F316F">
            <w:pPr>
              <w:pStyle w:val="Normal1"/>
              <w:spacing w:line="360" w:lineRule="auto"/>
              <w:ind w:right="100"/>
              <w:rPr>
                <w:sz w:val="24"/>
                <w:szCs w:val="24"/>
              </w:rPr>
            </w:pPr>
            <w:r>
              <w:rPr>
                <w:sz w:val="24"/>
                <w:szCs w:val="24"/>
              </w:rPr>
              <w:t xml:space="preserve">                Categoría J</w:t>
            </w:r>
          </w:p>
        </w:tc>
        <w:tc>
          <w:tcPr>
            <w:tcW w:w="3034" w:type="dxa"/>
          </w:tcPr>
          <w:p w14:paraId="7C3DB78A" w14:textId="77777777" w:rsidR="00A8761D" w:rsidRDefault="00A8761D" w:rsidP="006F316F">
            <w:pPr>
              <w:pStyle w:val="Normal1"/>
              <w:spacing w:line="360" w:lineRule="auto"/>
              <w:ind w:left="100" w:right="100"/>
              <w:jc w:val="center"/>
              <w:rPr>
                <w:sz w:val="24"/>
                <w:szCs w:val="24"/>
              </w:rPr>
            </w:pPr>
            <w:r>
              <w:rPr>
                <w:sz w:val="24"/>
                <w:szCs w:val="24"/>
              </w:rPr>
              <w:t>$ 7.000,00</w:t>
            </w:r>
          </w:p>
        </w:tc>
      </w:tr>
      <w:tr w:rsidR="00A8761D" w14:paraId="69F296ED" w14:textId="77777777" w:rsidTr="007E4918">
        <w:trPr>
          <w:trHeight w:val="306"/>
        </w:trPr>
        <w:tc>
          <w:tcPr>
            <w:tcW w:w="3033" w:type="dxa"/>
          </w:tcPr>
          <w:p w14:paraId="198ED307" w14:textId="77777777" w:rsidR="00A8761D" w:rsidRDefault="00A8761D" w:rsidP="006F316F">
            <w:pPr>
              <w:pStyle w:val="Normal1"/>
              <w:spacing w:line="360" w:lineRule="auto"/>
              <w:ind w:left="100" w:right="100"/>
              <w:jc w:val="center"/>
              <w:rPr>
                <w:sz w:val="24"/>
                <w:szCs w:val="24"/>
              </w:rPr>
            </w:pPr>
            <w:r>
              <w:rPr>
                <w:sz w:val="24"/>
                <w:szCs w:val="24"/>
              </w:rPr>
              <w:t>Categoría K</w:t>
            </w:r>
          </w:p>
        </w:tc>
        <w:tc>
          <w:tcPr>
            <w:tcW w:w="3034" w:type="dxa"/>
          </w:tcPr>
          <w:p w14:paraId="17426A3E" w14:textId="77777777" w:rsidR="00A8761D" w:rsidRDefault="00A8761D" w:rsidP="006F316F">
            <w:pPr>
              <w:pStyle w:val="Normal1"/>
              <w:spacing w:line="360" w:lineRule="auto"/>
              <w:ind w:left="100" w:right="100"/>
              <w:jc w:val="center"/>
              <w:rPr>
                <w:sz w:val="24"/>
                <w:szCs w:val="24"/>
              </w:rPr>
            </w:pPr>
            <w:r>
              <w:rPr>
                <w:sz w:val="24"/>
                <w:szCs w:val="24"/>
              </w:rPr>
              <w:t>$ 8.000,00</w:t>
            </w:r>
          </w:p>
        </w:tc>
      </w:tr>
      <w:tr w:rsidR="00A8761D" w14:paraId="4D2199A5" w14:textId="77777777" w:rsidTr="007E4918">
        <w:trPr>
          <w:trHeight w:val="306"/>
        </w:trPr>
        <w:tc>
          <w:tcPr>
            <w:tcW w:w="3033" w:type="dxa"/>
          </w:tcPr>
          <w:p w14:paraId="1A94EA1A" w14:textId="77777777" w:rsidR="00A8761D" w:rsidRDefault="00A8761D" w:rsidP="006F316F">
            <w:pPr>
              <w:pStyle w:val="Normal1"/>
              <w:spacing w:line="360" w:lineRule="auto"/>
              <w:ind w:left="100" w:right="100"/>
              <w:jc w:val="center"/>
              <w:rPr>
                <w:sz w:val="24"/>
                <w:szCs w:val="24"/>
              </w:rPr>
            </w:pPr>
            <w:r>
              <w:rPr>
                <w:sz w:val="24"/>
                <w:szCs w:val="24"/>
              </w:rPr>
              <w:t>Responsable Inscripto</w:t>
            </w:r>
          </w:p>
        </w:tc>
        <w:tc>
          <w:tcPr>
            <w:tcW w:w="3034" w:type="dxa"/>
          </w:tcPr>
          <w:p w14:paraId="5DE59F6A" w14:textId="77777777" w:rsidR="00A8761D" w:rsidRDefault="00A8761D" w:rsidP="006F316F">
            <w:pPr>
              <w:pStyle w:val="Normal1"/>
              <w:spacing w:line="360" w:lineRule="auto"/>
              <w:ind w:left="100" w:right="100"/>
              <w:jc w:val="center"/>
              <w:rPr>
                <w:sz w:val="24"/>
                <w:szCs w:val="24"/>
              </w:rPr>
            </w:pPr>
            <w:r>
              <w:rPr>
                <w:sz w:val="24"/>
                <w:szCs w:val="24"/>
              </w:rPr>
              <w:t>$ 12.000,00</w:t>
            </w:r>
          </w:p>
        </w:tc>
      </w:tr>
    </w:tbl>
    <w:p w14:paraId="1D103D9D" w14:textId="77777777" w:rsidR="00A8761D" w:rsidRDefault="00A8761D" w:rsidP="00A8761D">
      <w:pPr>
        <w:pStyle w:val="Normal1"/>
        <w:spacing w:line="360" w:lineRule="auto"/>
        <w:jc w:val="both"/>
        <w:rPr>
          <w:sz w:val="24"/>
          <w:szCs w:val="24"/>
        </w:rPr>
      </w:pPr>
    </w:p>
    <w:p w14:paraId="13186E61" w14:textId="77777777" w:rsidR="00A8761D" w:rsidRDefault="00A8761D" w:rsidP="00A8761D">
      <w:pPr>
        <w:pStyle w:val="Normal1"/>
        <w:spacing w:line="360" w:lineRule="auto"/>
        <w:jc w:val="both"/>
        <w:rPr>
          <w:sz w:val="24"/>
          <w:szCs w:val="24"/>
        </w:rPr>
      </w:pPr>
    </w:p>
    <w:p w14:paraId="2B4F3783" w14:textId="77777777" w:rsidR="00A8761D" w:rsidRDefault="00A8761D" w:rsidP="00A8761D">
      <w:pPr>
        <w:pStyle w:val="Normal1"/>
        <w:spacing w:line="360" w:lineRule="auto"/>
        <w:jc w:val="both"/>
        <w:rPr>
          <w:sz w:val="24"/>
          <w:szCs w:val="24"/>
        </w:rPr>
      </w:pPr>
    </w:p>
    <w:p w14:paraId="19115FE1" w14:textId="77777777" w:rsidR="00A8761D" w:rsidRDefault="00A8761D" w:rsidP="00A8761D">
      <w:pPr>
        <w:pStyle w:val="Normal1"/>
        <w:spacing w:line="360" w:lineRule="auto"/>
        <w:jc w:val="both"/>
        <w:rPr>
          <w:sz w:val="24"/>
          <w:szCs w:val="24"/>
        </w:rPr>
      </w:pPr>
    </w:p>
    <w:p w14:paraId="4A97F28F" w14:textId="77777777" w:rsidR="00A8761D" w:rsidRDefault="00A8761D" w:rsidP="00A8761D">
      <w:pPr>
        <w:pStyle w:val="Normal1"/>
        <w:spacing w:line="360" w:lineRule="auto"/>
        <w:jc w:val="both"/>
        <w:rPr>
          <w:sz w:val="24"/>
          <w:szCs w:val="24"/>
        </w:rPr>
      </w:pPr>
    </w:p>
    <w:p w14:paraId="42413E27" w14:textId="77777777" w:rsidR="00A8761D" w:rsidRDefault="00A8761D" w:rsidP="00A8761D">
      <w:pPr>
        <w:pStyle w:val="Normal1"/>
        <w:spacing w:line="360" w:lineRule="auto"/>
        <w:jc w:val="both"/>
        <w:rPr>
          <w:sz w:val="24"/>
          <w:szCs w:val="24"/>
        </w:rPr>
      </w:pPr>
    </w:p>
    <w:p w14:paraId="5BFA2EB7" w14:textId="77777777" w:rsidR="00A8761D" w:rsidRDefault="00A8761D" w:rsidP="00A8761D">
      <w:pPr>
        <w:pStyle w:val="Normal1"/>
        <w:spacing w:line="360" w:lineRule="auto"/>
        <w:jc w:val="both"/>
        <w:rPr>
          <w:sz w:val="24"/>
          <w:szCs w:val="24"/>
        </w:rPr>
      </w:pPr>
    </w:p>
    <w:p w14:paraId="27DF0670" w14:textId="77777777" w:rsidR="00A8761D" w:rsidRDefault="00A8761D" w:rsidP="00A8761D">
      <w:pPr>
        <w:pStyle w:val="Normal1"/>
        <w:spacing w:line="360" w:lineRule="auto"/>
        <w:jc w:val="both"/>
        <w:rPr>
          <w:sz w:val="24"/>
          <w:szCs w:val="24"/>
        </w:rPr>
      </w:pPr>
    </w:p>
    <w:p w14:paraId="3206B601" w14:textId="77777777" w:rsidR="00A8761D" w:rsidRDefault="00A8761D" w:rsidP="00A8761D">
      <w:pPr>
        <w:pStyle w:val="Normal1"/>
        <w:spacing w:line="360" w:lineRule="auto"/>
        <w:jc w:val="both"/>
        <w:rPr>
          <w:sz w:val="24"/>
          <w:szCs w:val="24"/>
        </w:rPr>
      </w:pPr>
      <w:r>
        <w:rPr>
          <w:sz w:val="24"/>
          <w:szCs w:val="24"/>
        </w:rPr>
        <w:t>Establécense los importes mínimos mensuales en concepto de Impuesto sobre los Ingresos Brutos que deberán abonar los contribuyentes Monotributistas y Responsables Inscriptos, según su situación de revista ante la Administración Federal de Ingresos Públicos.</w:t>
      </w:r>
    </w:p>
    <w:p w14:paraId="46810A7F" w14:textId="77777777" w:rsidR="00A8761D" w:rsidRDefault="00A8761D" w:rsidP="00A8761D">
      <w:pPr>
        <w:pStyle w:val="Normal1"/>
        <w:spacing w:line="360" w:lineRule="auto"/>
        <w:jc w:val="both"/>
        <w:rPr>
          <w:sz w:val="24"/>
          <w:szCs w:val="24"/>
        </w:rPr>
      </w:pPr>
    </w:p>
    <w:p w14:paraId="5F7C8493" w14:textId="77777777" w:rsidR="00A8761D" w:rsidRDefault="00A8761D" w:rsidP="00A8761D">
      <w:pPr>
        <w:pStyle w:val="Normal1"/>
        <w:spacing w:line="36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2BC679A3" w14:textId="77777777" w:rsidTr="004C7AB4">
        <w:tc>
          <w:tcPr>
            <w:tcW w:w="4304" w:type="dxa"/>
          </w:tcPr>
          <w:p w14:paraId="77C95080" w14:textId="7AC5C0A4" w:rsidR="004C7AB4" w:rsidRDefault="004C7AB4" w:rsidP="004C7AB4">
            <w:pPr>
              <w:pStyle w:val="Normal1"/>
              <w:jc w:val="center"/>
              <w:rPr>
                <w:b/>
                <w:sz w:val="16"/>
                <w:szCs w:val="24"/>
              </w:rPr>
            </w:pPr>
            <w:r>
              <w:rPr>
                <w:b/>
                <w:sz w:val="16"/>
                <w:szCs w:val="24"/>
              </w:rPr>
              <w:t>BRIAN AXEL WIRZ</w:t>
            </w:r>
          </w:p>
          <w:p w14:paraId="34F985D7" w14:textId="77777777" w:rsidR="004C7AB4" w:rsidRDefault="004C7AB4" w:rsidP="004C7AB4">
            <w:pPr>
              <w:pStyle w:val="Normal1"/>
              <w:jc w:val="center"/>
              <w:rPr>
                <w:b/>
                <w:sz w:val="14"/>
                <w:szCs w:val="24"/>
              </w:rPr>
            </w:pPr>
            <w:r>
              <w:rPr>
                <w:b/>
                <w:sz w:val="14"/>
                <w:szCs w:val="24"/>
              </w:rPr>
              <w:t>SECRETARIO LEGISLATIVO</w:t>
            </w:r>
          </w:p>
          <w:p w14:paraId="5EA39EEE" w14:textId="6390539F" w:rsidR="004C7AB4" w:rsidRPr="004C7AB4" w:rsidRDefault="004C7AB4" w:rsidP="004C7AB4">
            <w:pPr>
              <w:pStyle w:val="Normal1"/>
              <w:jc w:val="center"/>
              <w:rPr>
                <w:sz w:val="12"/>
                <w:szCs w:val="24"/>
              </w:rPr>
            </w:pPr>
            <w:r>
              <w:rPr>
                <w:sz w:val="12"/>
                <w:szCs w:val="24"/>
              </w:rPr>
              <w:t>CONCEJO DELIBERANTE</w:t>
            </w:r>
          </w:p>
        </w:tc>
        <w:tc>
          <w:tcPr>
            <w:tcW w:w="4304" w:type="dxa"/>
          </w:tcPr>
          <w:p w14:paraId="184AB8EE" w14:textId="77777777" w:rsidR="004C7AB4" w:rsidRDefault="004C7AB4" w:rsidP="004C7AB4">
            <w:pPr>
              <w:pStyle w:val="Normal1"/>
              <w:jc w:val="center"/>
              <w:rPr>
                <w:b/>
                <w:sz w:val="16"/>
                <w:szCs w:val="24"/>
              </w:rPr>
            </w:pPr>
            <w:r>
              <w:rPr>
                <w:b/>
                <w:sz w:val="16"/>
                <w:szCs w:val="24"/>
              </w:rPr>
              <w:t>DULIO DANILO MONTI</w:t>
            </w:r>
          </w:p>
          <w:p w14:paraId="1FA7669C" w14:textId="77777777" w:rsidR="004C7AB4" w:rsidRDefault="004C7AB4" w:rsidP="004C7AB4">
            <w:pPr>
              <w:pStyle w:val="Normal1"/>
              <w:jc w:val="center"/>
              <w:rPr>
                <w:b/>
                <w:sz w:val="14"/>
                <w:szCs w:val="24"/>
              </w:rPr>
            </w:pPr>
            <w:r>
              <w:rPr>
                <w:b/>
                <w:sz w:val="14"/>
                <w:szCs w:val="24"/>
              </w:rPr>
              <w:t>PRESIDENTE</w:t>
            </w:r>
          </w:p>
          <w:p w14:paraId="4614EC9F" w14:textId="74183507" w:rsidR="004C7AB4" w:rsidRPr="004C7AB4" w:rsidRDefault="004C7AB4" w:rsidP="004C7AB4">
            <w:pPr>
              <w:pStyle w:val="Normal1"/>
              <w:jc w:val="center"/>
              <w:rPr>
                <w:sz w:val="12"/>
                <w:szCs w:val="24"/>
              </w:rPr>
            </w:pPr>
            <w:r>
              <w:rPr>
                <w:sz w:val="12"/>
                <w:szCs w:val="24"/>
              </w:rPr>
              <w:t>CONCEJO DELIBERANTE</w:t>
            </w:r>
          </w:p>
        </w:tc>
      </w:tr>
    </w:tbl>
    <w:p w14:paraId="07C10D4B" w14:textId="77777777" w:rsidR="00A8761D" w:rsidRDefault="00A8761D" w:rsidP="00A8761D">
      <w:pPr>
        <w:pStyle w:val="Normal1"/>
        <w:spacing w:line="360" w:lineRule="auto"/>
        <w:jc w:val="both"/>
        <w:rPr>
          <w:sz w:val="24"/>
          <w:szCs w:val="24"/>
        </w:rPr>
      </w:pPr>
    </w:p>
    <w:p w14:paraId="1427A11C" w14:textId="77777777" w:rsidR="00A8761D" w:rsidRDefault="00A8761D" w:rsidP="00A8761D">
      <w:pPr>
        <w:pStyle w:val="Normal1"/>
        <w:spacing w:line="360" w:lineRule="auto"/>
        <w:jc w:val="both"/>
        <w:rPr>
          <w:sz w:val="24"/>
          <w:szCs w:val="24"/>
        </w:rPr>
      </w:pPr>
    </w:p>
    <w:p w14:paraId="4F5C5EC0" w14:textId="77777777" w:rsidR="00A8761D" w:rsidRDefault="00A8761D" w:rsidP="00A8761D">
      <w:pPr>
        <w:pStyle w:val="Normal1"/>
        <w:spacing w:line="360" w:lineRule="auto"/>
        <w:jc w:val="both"/>
        <w:rPr>
          <w:sz w:val="24"/>
          <w:szCs w:val="24"/>
        </w:rPr>
      </w:pPr>
    </w:p>
    <w:p w14:paraId="25ABD2B4" w14:textId="77777777" w:rsidR="00A8761D" w:rsidRDefault="00A8761D" w:rsidP="00A8761D">
      <w:pPr>
        <w:pStyle w:val="Normal1"/>
        <w:spacing w:line="360" w:lineRule="auto"/>
        <w:jc w:val="both"/>
        <w:rPr>
          <w:sz w:val="24"/>
          <w:szCs w:val="24"/>
        </w:rPr>
      </w:pPr>
    </w:p>
    <w:p w14:paraId="4BBF0CE5" w14:textId="77777777" w:rsidR="00A8761D" w:rsidRDefault="00A8761D" w:rsidP="00A8761D">
      <w:pPr>
        <w:pStyle w:val="Normal1"/>
        <w:spacing w:line="360" w:lineRule="auto"/>
        <w:jc w:val="both"/>
        <w:rPr>
          <w:sz w:val="24"/>
          <w:szCs w:val="24"/>
        </w:rPr>
      </w:pPr>
    </w:p>
    <w:p w14:paraId="2C6399A0" w14:textId="77777777" w:rsidR="00A8761D" w:rsidRDefault="00A8761D" w:rsidP="00A8761D">
      <w:pPr>
        <w:pStyle w:val="Normal1"/>
        <w:spacing w:line="360" w:lineRule="auto"/>
        <w:jc w:val="center"/>
        <w:rPr>
          <w:b/>
          <w:sz w:val="24"/>
          <w:szCs w:val="24"/>
          <w:u w:val="single"/>
        </w:rPr>
      </w:pPr>
      <w:r>
        <w:rPr>
          <w:b/>
          <w:sz w:val="24"/>
          <w:szCs w:val="24"/>
          <w:u w:val="single"/>
        </w:rPr>
        <w:t>ANEXO VII</w:t>
      </w:r>
    </w:p>
    <w:tbl>
      <w:tblPr>
        <w:tblW w:w="8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6479"/>
        <w:gridCol w:w="1134"/>
      </w:tblGrid>
      <w:tr w:rsidR="00A8761D" w:rsidRPr="003F4E4B" w14:paraId="39B6AEA8" w14:textId="77777777" w:rsidTr="00214476">
        <w:trPr>
          <w:cantSplit/>
          <w:trHeight w:val="600"/>
        </w:trPr>
        <w:tc>
          <w:tcPr>
            <w:tcW w:w="967" w:type="dxa"/>
            <w:vAlign w:val="center"/>
            <w:hideMark/>
          </w:tcPr>
          <w:p w14:paraId="04096260" w14:textId="77777777" w:rsidR="00A8761D" w:rsidRPr="003F4E4B" w:rsidRDefault="00A8761D" w:rsidP="006F316F">
            <w:pPr>
              <w:spacing w:after="0" w:line="240" w:lineRule="auto"/>
              <w:jc w:val="center"/>
              <w:rPr>
                <w:rFonts w:ascii="Calibri" w:eastAsia="Times New Roman" w:hAnsi="Calibri" w:cs="Calibri"/>
                <w:b/>
                <w:bCs/>
                <w:color w:val="000000"/>
                <w:sz w:val="24"/>
                <w:szCs w:val="24"/>
                <w:lang w:eastAsia="es-AR"/>
              </w:rPr>
            </w:pPr>
            <w:r w:rsidRPr="003F4E4B">
              <w:rPr>
                <w:rFonts w:ascii="Calibri" w:eastAsia="Times New Roman" w:hAnsi="Calibri" w:cs="Calibri"/>
                <w:b/>
                <w:bCs/>
                <w:color w:val="000000"/>
                <w:sz w:val="24"/>
                <w:szCs w:val="24"/>
                <w:lang w:val="es-ES" w:eastAsia="es-AR"/>
              </w:rPr>
              <w:t>NAES</w:t>
            </w:r>
          </w:p>
        </w:tc>
        <w:tc>
          <w:tcPr>
            <w:tcW w:w="6479" w:type="dxa"/>
            <w:vAlign w:val="center"/>
            <w:hideMark/>
          </w:tcPr>
          <w:p w14:paraId="770FA8C8" w14:textId="77777777" w:rsidR="00A8761D" w:rsidRPr="003F4E4B" w:rsidRDefault="00A8761D" w:rsidP="006F316F">
            <w:pPr>
              <w:spacing w:after="0" w:line="240" w:lineRule="auto"/>
              <w:jc w:val="both"/>
              <w:rPr>
                <w:rFonts w:ascii="Calibri" w:eastAsia="Times New Roman" w:hAnsi="Calibri" w:cs="Calibri"/>
                <w:b/>
                <w:bCs/>
                <w:color w:val="000000"/>
                <w:sz w:val="24"/>
                <w:szCs w:val="24"/>
                <w:lang w:eastAsia="es-AR"/>
              </w:rPr>
            </w:pPr>
            <w:r w:rsidRPr="003F4E4B">
              <w:rPr>
                <w:rFonts w:ascii="Calibri" w:eastAsia="Times New Roman" w:hAnsi="Calibri" w:cs="Calibri"/>
                <w:b/>
                <w:bCs/>
                <w:color w:val="000000"/>
                <w:sz w:val="24"/>
                <w:szCs w:val="24"/>
                <w:lang w:val="es-ES" w:eastAsia="es-AR"/>
              </w:rPr>
              <w:t>Nomenclador de Actividades Económicas del Sistema Federal de Recaudación</w:t>
            </w:r>
          </w:p>
        </w:tc>
        <w:tc>
          <w:tcPr>
            <w:tcW w:w="1134" w:type="dxa"/>
            <w:shd w:val="clear" w:color="000000" w:fill="FFFFFF"/>
            <w:vAlign w:val="center"/>
            <w:hideMark/>
          </w:tcPr>
          <w:p w14:paraId="2ECAEB6E" w14:textId="77777777" w:rsidR="00A8761D" w:rsidRPr="003F4E4B" w:rsidRDefault="00A8761D" w:rsidP="006F316F">
            <w:pPr>
              <w:spacing w:after="0" w:line="240" w:lineRule="auto"/>
              <w:jc w:val="both"/>
              <w:rPr>
                <w:rFonts w:ascii="Calibri" w:eastAsia="Times New Roman" w:hAnsi="Calibri" w:cs="Calibri"/>
                <w:color w:val="000000"/>
                <w:lang w:eastAsia="es-AR"/>
              </w:rPr>
            </w:pPr>
            <w:r w:rsidRPr="003F4E4B">
              <w:rPr>
                <w:rFonts w:ascii="Calibri" w:eastAsia="Calibri" w:hAnsi="Calibri" w:cs="Calibri"/>
                <w:color w:val="000000"/>
                <w:lang w:val="es-ES" w:eastAsia="es-AR"/>
              </w:rPr>
              <w:t> </w:t>
            </w:r>
          </w:p>
        </w:tc>
      </w:tr>
      <w:tr w:rsidR="00A8761D" w:rsidRPr="003F4E4B" w14:paraId="59D768CD" w14:textId="77777777" w:rsidTr="00214476">
        <w:trPr>
          <w:cantSplit/>
          <w:trHeight w:val="600"/>
        </w:trPr>
        <w:tc>
          <w:tcPr>
            <w:tcW w:w="967" w:type="dxa"/>
            <w:vAlign w:val="center"/>
            <w:hideMark/>
          </w:tcPr>
          <w:p w14:paraId="305738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Código NAES</w:t>
            </w:r>
          </w:p>
        </w:tc>
        <w:tc>
          <w:tcPr>
            <w:tcW w:w="6479" w:type="dxa"/>
            <w:vAlign w:val="center"/>
            <w:hideMark/>
          </w:tcPr>
          <w:p w14:paraId="1D28EF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Descripción NAES</w:t>
            </w:r>
          </w:p>
        </w:tc>
        <w:tc>
          <w:tcPr>
            <w:tcW w:w="1134" w:type="dxa"/>
            <w:vAlign w:val="center"/>
            <w:hideMark/>
          </w:tcPr>
          <w:p w14:paraId="46843A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Alicuota</w:t>
            </w:r>
          </w:p>
        </w:tc>
      </w:tr>
      <w:tr w:rsidR="00A8761D" w:rsidRPr="003F4E4B" w14:paraId="4302D5EE" w14:textId="77777777" w:rsidTr="00214476">
        <w:trPr>
          <w:cantSplit/>
          <w:trHeight w:val="600"/>
        </w:trPr>
        <w:tc>
          <w:tcPr>
            <w:tcW w:w="967" w:type="dxa"/>
            <w:vAlign w:val="center"/>
            <w:hideMark/>
          </w:tcPr>
          <w:p w14:paraId="37DC747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11111</w:t>
            </w:r>
          </w:p>
        </w:tc>
        <w:tc>
          <w:tcPr>
            <w:tcW w:w="6479" w:type="dxa"/>
            <w:vAlign w:val="center"/>
            <w:hideMark/>
          </w:tcPr>
          <w:p w14:paraId="1F6CB3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arroz</w:t>
            </w:r>
          </w:p>
        </w:tc>
        <w:tc>
          <w:tcPr>
            <w:tcW w:w="1134" w:type="dxa"/>
            <w:vAlign w:val="center"/>
            <w:hideMark/>
          </w:tcPr>
          <w:p w14:paraId="2832E18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B410422" w14:textId="77777777" w:rsidTr="00214476">
        <w:trPr>
          <w:cantSplit/>
          <w:trHeight w:val="600"/>
        </w:trPr>
        <w:tc>
          <w:tcPr>
            <w:tcW w:w="967" w:type="dxa"/>
            <w:vAlign w:val="center"/>
            <w:hideMark/>
          </w:tcPr>
          <w:p w14:paraId="5ED5D5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11112</w:t>
            </w:r>
          </w:p>
        </w:tc>
        <w:tc>
          <w:tcPr>
            <w:tcW w:w="6479" w:type="dxa"/>
            <w:vAlign w:val="center"/>
            <w:hideMark/>
          </w:tcPr>
          <w:p w14:paraId="4C77876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trigo</w:t>
            </w:r>
          </w:p>
        </w:tc>
        <w:tc>
          <w:tcPr>
            <w:tcW w:w="1134" w:type="dxa"/>
            <w:vAlign w:val="center"/>
            <w:hideMark/>
          </w:tcPr>
          <w:p w14:paraId="2092CFF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D11ECA3" w14:textId="77777777" w:rsidTr="00214476">
        <w:trPr>
          <w:cantSplit/>
          <w:trHeight w:val="600"/>
        </w:trPr>
        <w:tc>
          <w:tcPr>
            <w:tcW w:w="967" w:type="dxa"/>
            <w:vAlign w:val="center"/>
            <w:hideMark/>
          </w:tcPr>
          <w:p w14:paraId="4848582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11119</w:t>
            </w:r>
          </w:p>
        </w:tc>
        <w:tc>
          <w:tcPr>
            <w:tcW w:w="6479" w:type="dxa"/>
            <w:vAlign w:val="center"/>
            <w:hideMark/>
          </w:tcPr>
          <w:p w14:paraId="1A6BAFA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cereales n.c.p., excepto los de uso forrajero</w:t>
            </w:r>
          </w:p>
        </w:tc>
        <w:tc>
          <w:tcPr>
            <w:tcW w:w="1134" w:type="dxa"/>
            <w:vAlign w:val="center"/>
            <w:hideMark/>
          </w:tcPr>
          <w:p w14:paraId="303E9CC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C765DF5" w14:textId="77777777" w:rsidTr="00214476">
        <w:trPr>
          <w:cantSplit/>
          <w:trHeight w:val="600"/>
        </w:trPr>
        <w:tc>
          <w:tcPr>
            <w:tcW w:w="967" w:type="dxa"/>
            <w:vAlign w:val="center"/>
            <w:hideMark/>
          </w:tcPr>
          <w:p w14:paraId="63B021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11121</w:t>
            </w:r>
          </w:p>
        </w:tc>
        <w:tc>
          <w:tcPr>
            <w:tcW w:w="6479" w:type="dxa"/>
            <w:vAlign w:val="center"/>
            <w:hideMark/>
          </w:tcPr>
          <w:p w14:paraId="7709AC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maíz</w:t>
            </w:r>
          </w:p>
        </w:tc>
        <w:tc>
          <w:tcPr>
            <w:tcW w:w="1134" w:type="dxa"/>
            <w:vAlign w:val="center"/>
            <w:hideMark/>
          </w:tcPr>
          <w:p w14:paraId="493976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69EB3D8" w14:textId="77777777" w:rsidTr="00214476">
        <w:trPr>
          <w:cantSplit/>
          <w:trHeight w:val="600"/>
        </w:trPr>
        <w:tc>
          <w:tcPr>
            <w:tcW w:w="967" w:type="dxa"/>
            <w:vAlign w:val="center"/>
            <w:hideMark/>
          </w:tcPr>
          <w:p w14:paraId="23FF44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11129</w:t>
            </w:r>
          </w:p>
        </w:tc>
        <w:tc>
          <w:tcPr>
            <w:tcW w:w="6479" w:type="dxa"/>
            <w:vAlign w:val="center"/>
            <w:hideMark/>
          </w:tcPr>
          <w:p w14:paraId="12FEC97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cereales de uso forrajero n.c.p.</w:t>
            </w:r>
          </w:p>
        </w:tc>
        <w:tc>
          <w:tcPr>
            <w:tcW w:w="1134" w:type="dxa"/>
            <w:vAlign w:val="center"/>
            <w:hideMark/>
          </w:tcPr>
          <w:p w14:paraId="538454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6764BC" w14:textId="77777777" w:rsidTr="00214476">
        <w:trPr>
          <w:cantSplit/>
          <w:trHeight w:val="600"/>
        </w:trPr>
        <w:tc>
          <w:tcPr>
            <w:tcW w:w="967" w:type="dxa"/>
            <w:vAlign w:val="center"/>
            <w:hideMark/>
          </w:tcPr>
          <w:p w14:paraId="6166295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11130</w:t>
            </w:r>
          </w:p>
        </w:tc>
        <w:tc>
          <w:tcPr>
            <w:tcW w:w="6479" w:type="dxa"/>
            <w:vAlign w:val="center"/>
            <w:hideMark/>
          </w:tcPr>
          <w:p w14:paraId="274D51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pastos de uso forrajero</w:t>
            </w:r>
          </w:p>
        </w:tc>
        <w:tc>
          <w:tcPr>
            <w:tcW w:w="1134" w:type="dxa"/>
            <w:vAlign w:val="center"/>
            <w:hideMark/>
          </w:tcPr>
          <w:p w14:paraId="5C3362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A6BD56B" w14:textId="77777777" w:rsidTr="00214476">
        <w:trPr>
          <w:cantSplit/>
          <w:trHeight w:val="600"/>
        </w:trPr>
        <w:tc>
          <w:tcPr>
            <w:tcW w:w="967" w:type="dxa"/>
            <w:vAlign w:val="center"/>
            <w:hideMark/>
          </w:tcPr>
          <w:p w14:paraId="2B90481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11211</w:t>
            </w:r>
          </w:p>
        </w:tc>
        <w:tc>
          <w:tcPr>
            <w:tcW w:w="6479" w:type="dxa"/>
            <w:vAlign w:val="center"/>
            <w:hideMark/>
          </w:tcPr>
          <w:p w14:paraId="592A018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soja</w:t>
            </w:r>
          </w:p>
        </w:tc>
        <w:tc>
          <w:tcPr>
            <w:tcW w:w="1134" w:type="dxa"/>
            <w:vAlign w:val="center"/>
            <w:hideMark/>
          </w:tcPr>
          <w:p w14:paraId="3B8A79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B5694CE" w14:textId="77777777" w:rsidTr="00214476">
        <w:trPr>
          <w:cantSplit/>
          <w:trHeight w:val="600"/>
        </w:trPr>
        <w:tc>
          <w:tcPr>
            <w:tcW w:w="967" w:type="dxa"/>
            <w:vAlign w:val="center"/>
            <w:hideMark/>
          </w:tcPr>
          <w:p w14:paraId="25E73A5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11291</w:t>
            </w:r>
          </w:p>
        </w:tc>
        <w:tc>
          <w:tcPr>
            <w:tcW w:w="6479" w:type="dxa"/>
            <w:vAlign w:val="center"/>
            <w:hideMark/>
          </w:tcPr>
          <w:p w14:paraId="32B61EF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girasol</w:t>
            </w:r>
          </w:p>
        </w:tc>
        <w:tc>
          <w:tcPr>
            <w:tcW w:w="1134" w:type="dxa"/>
            <w:vAlign w:val="center"/>
            <w:hideMark/>
          </w:tcPr>
          <w:p w14:paraId="0FCE60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AB349BC" w14:textId="77777777" w:rsidTr="00214476">
        <w:trPr>
          <w:cantSplit/>
          <w:trHeight w:val="600"/>
        </w:trPr>
        <w:tc>
          <w:tcPr>
            <w:tcW w:w="967" w:type="dxa"/>
            <w:vAlign w:val="center"/>
            <w:hideMark/>
          </w:tcPr>
          <w:p w14:paraId="4397A7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11299</w:t>
            </w:r>
          </w:p>
        </w:tc>
        <w:tc>
          <w:tcPr>
            <w:tcW w:w="6479" w:type="dxa"/>
            <w:vAlign w:val="center"/>
            <w:hideMark/>
          </w:tcPr>
          <w:p w14:paraId="2BF4A1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oleaginosas n.c.p. excepto soja y girasol</w:t>
            </w:r>
          </w:p>
        </w:tc>
        <w:tc>
          <w:tcPr>
            <w:tcW w:w="1134" w:type="dxa"/>
            <w:vAlign w:val="center"/>
            <w:hideMark/>
          </w:tcPr>
          <w:p w14:paraId="62DE71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6384A4E" w14:textId="77777777" w:rsidTr="00214476">
        <w:trPr>
          <w:cantSplit/>
          <w:trHeight w:val="600"/>
        </w:trPr>
        <w:tc>
          <w:tcPr>
            <w:tcW w:w="967" w:type="dxa"/>
            <w:vAlign w:val="center"/>
            <w:hideMark/>
          </w:tcPr>
          <w:p w14:paraId="1B2055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11310</w:t>
            </w:r>
          </w:p>
        </w:tc>
        <w:tc>
          <w:tcPr>
            <w:tcW w:w="6479" w:type="dxa"/>
            <w:vAlign w:val="center"/>
            <w:hideMark/>
          </w:tcPr>
          <w:p w14:paraId="427F4B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papa, batata y mandioca</w:t>
            </w:r>
          </w:p>
        </w:tc>
        <w:tc>
          <w:tcPr>
            <w:tcW w:w="1134" w:type="dxa"/>
            <w:vAlign w:val="center"/>
            <w:hideMark/>
          </w:tcPr>
          <w:p w14:paraId="288DE28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6436C43" w14:textId="77777777" w:rsidTr="00214476">
        <w:trPr>
          <w:cantSplit/>
          <w:trHeight w:val="600"/>
        </w:trPr>
        <w:tc>
          <w:tcPr>
            <w:tcW w:w="967" w:type="dxa"/>
            <w:vAlign w:val="center"/>
            <w:hideMark/>
          </w:tcPr>
          <w:p w14:paraId="1887767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11321</w:t>
            </w:r>
          </w:p>
        </w:tc>
        <w:tc>
          <w:tcPr>
            <w:tcW w:w="6479" w:type="dxa"/>
            <w:vAlign w:val="center"/>
            <w:hideMark/>
          </w:tcPr>
          <w:p w14:paraId="1FD79A4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tomate</w:t>
            </w:r>
          </w:p>
        </w:tc>
        <w:tc>
          <w:tcPr>
            <w:tcW w:w="1134" w:type="dxa"/>
            <w:vAlign w:val="center"/>
            <w:hideMark/>
          </w:tcPr>
          <w:p w14:paraId="2D47603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E517A91" w14:textId="77777777" w:rsidTr="00214476">
        <w:trPr>
          <w:cantSplit/>
          <w:trHeight w:val="600"/>
        </w:trPr>
        <w:tc>
          <w:tcPr>
            <w:tcW w:w="967" w:type="dxa"/>
            <w:vAlign w:val="center"/>
            <w:hideMark/>
          </w:tcPr>
          <w:p w14:paraId="039CFB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11329</w:t>
            </w:r>
          </w:p>
        </w:tc>
        <w:tc>
          <w:tcPr>
            <w:tcW w:w="6479" w:type="dxa"/>
            <w:vAlign w:val="center"/>
            <w:hideMark/>
          </w:tcPr>
          <w:p w14:paraId="387BF4D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bulbos, brotes, raíces y hortalizas de fruto n.c.p.</w:t>
            </w:r>
          </w:p>
        </w:tc>
        <w:tc>
          <w:tcPr>
            <w:tcW w:w="1134" w:type="dxa"/>
            <w:vAlign w:val="center"/>
            <w:hideMark/>
          </w:tcPr>
          <w:p w14:paraId="066CFD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92EC151" w14:textId="77777777" w:rsidTr="00214476">
        <w:trPr>
          <w:cantSplit/>
          <w:trHeight w:val="600"/>
        </w:trPr>
        <w:tc>
          <w:tcPr>
            <w:tcW w:w="967" w:type="dxa"/>
            <w:vAlign w:val="center"/>
            <w:hideMark/>
          </w:tcPr>
          <w:p w14:paraId="36D7BF0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11331</w:t>
            </w:r>
          </w:p>
        </w:tc>
        <w:tc>
          <w:tcPr>
            <w:tcW w:w="6479" w:type="dxa"/>
            <w:vAlign w:val="center"/>
            <w:hideMark/>
          </w:tcPr>
          <w:p w14:paraId="0DC84B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hortalizas de hoja y de otras hortalizas frescas</w:t>
            </w:r>
          </w:p>
        </w:tc>
        <w:tc>
          <w:tcPr>
            <w:tcW w:w="1134" w:type="dxa"/>
            <w:vAlign w:val="center"/>
            <w:hideMark/>
          </w:tcPr>
          <w:p w14:paraId="5810022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A83D7C2" w14:textId="77777777" w:rsidTr="00214476">
        <w:trPr>
          <w:cantSplit/>
          <w:trHeight w:val="600"/>
        </w:trPr>
        <w:tc>
          <w:tcPr>
            <w:tcW w:w="967" w:type="dxa"/>
            <w:vAlign w:val="center"/>
            <w:hideMark/>
          </w:tcPr>
          <w:p w14:paraId="11BB41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11341</w:t>
            </w:r>
          </w:p>
        </w:tc>
        <w:tc>
          <w:tcPr>
            <w:tcW w:w="6479" w:type="dxa"/>
            <w:vAlign w:val="center"/>
            <w:hideMark/>
          </w:tcPr>
          <w:p w14:paraId="57B991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legumbres frescas</w:t>
            </w:r>
          </w:p>
        </w:tc>
        <w:tc>
          <w:tcPr>
            <w:tcW w:w="1134" w:type="dxa"/>
            <w:vAlign w:val="center"/>
            <w:hideMark/>
          </w:tcPr>
          <w:p w14:paraId="051039B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80C8A3B" w14:textId="77777777" w:rsidTr="00214476">
        <w:trPr>
          <w:cantSplit/>
          <w:trHeight w:val="600"/>
        </w:trPr>
        <w:tc>
          <w:tcPr>
            <w:tcW w:w="967" w:type="dxa"/>
            <w:vAlign w:val="center"/>
            <w:hideMark/>
          </w:tcPr>
          <w:p w14:paraId="0EF90D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11342</w:t>
            </w:r>
          </w:p>
        </w:tc>
        <w:tc>
          <w:tcPr>
            <w:tcW w:w="6479" w:type="dxa"/>
            <w:vAlign w:val="center"/>
            <w:hideMark/>
          </w:tcPr>
          <w:p w14:paraId="039A54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legumbres secas</w:t>
            </w:r>
          </w:p>
        </w:tc>
        <w:tc>
          <w:tcPr>
            <w:tcW w:w="1134" w:type="dxa"/>
            <w:vAlign w:val="center"/>
            <w:hideMark/>
          </w:tcPr>
          <w:p w14:paraId="52ABE8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792E435" w14:textId="77777777" w:rsidTr="00214476">
        <w:trPr>
          <w:cantSplit/>
          <w:trHeight w:val="600"/>
        </w:trPr>
        <w:tc>
          <w:tcPr>
            <w:tcW w:w="967" w:type="dxa"/>
            <w:vAlign w:val="center"/>
            <w:hideMark/>
          </w:tcPr>
          <w:p w14:paraId="041FBEA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11400</w:t>
            </w:r>
          </w:p>
        </w:tc>
        <w:tc>
          <w:tcPr>
            <w:tcW w:w="6479" w:type="dxa"/>
            <w:vAlign w:val="center"/>
            <w:hideMark/>
          </w:tcPr>
          <w:p w14:paraId="50E279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tabaco</w:t>
            </w:r>
          </w:p>
        </w:tc>
        <w:tc>
          <w:tcPr>
            <w:tcW w:w="1134" w:type="dxa"/>
            <w:vAlign w:val="center"/>
            <w:hideMark/>
          </w:tcPr>
          <w:p w14:paraId="1B625C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9E85A4C" w14:textId="77777777" w:rsidTr="00214476">
        <w:trPr>
          <w:cantSplit/>
          <w:trHeight w:val="600"/>
        </w:trPr>
        <w:tc>
          <w:tcPr>
            <w:tcW w:w="967" w:type="dxa"/>
            <w:vAlign w:val="center"/>
            <w:hideMark/>
          </w:tcPr>
          <w:p w14:paraId="49499A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11501</w:t>
            </w:r>
          </w:p>
        </w:tc>
        <w:tc>
          <w:tcPr>
            <w:tcW w:w="6479" w:type="dxa"/>
            <w:vAlign w:val="center"/>
            <w:hideMark/>
          </w:tcPr>
          <w:p w14:paraId="27B4158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algodón</w:t>
            </w:r>
          </w:p>
        </w:tc>
        <w:tc>
          <w:tcPr>
            <w:tcW w:w="1134" w:type="dxa"/>
            <w:vAlign w:val="center"/>
            <w:hideMark/>
          </w:tcPr>
          <w:p w14:paraId="42AB1F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0371439" w14:textId="77777777" w:rsidTr="00214476">
        <w:trPr>
          <w:cantSplit/>
          <w:trHeight w:val="600"/>
        </w:trPr>
        <w:tc>
          <w:tcPr>
            <w:tcW w:w="967" w:type="dxa"/>
            <w:vAlign w:val="center"/>
            <w:hideMark/>
          </w:tcPr>
          <w:p w14:paraId="21DCD90C"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11509</w:t>
            </w:r>
          </w:p>
        </w:tc>
        <w:tc>
          <w:tcPr>
            <w:tcW w:w="6479" w:type="dxa"/>
            <w:vAlign w:val="center"/>
            <w:hideMark/>
          </w:tcPr>
          <w:p w14:paraId="307F671E"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Cultivo de plantas para la obtención de fibras n.c.p.</w:t>
            </w:r>
          </w:p>
        </w:tc>
        <w:tc>
          <w:tcPr>
            <w:tcW w:w="1134" w:type="dxa"/>
            <w:vAlign w:val="center"/>
            <w:hideMark/>
          </w:tcPr>
          <w:p w14:paraId="22A3C7DC"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4A4D3E00" w14:textId="77777777" w:rsidTr="00214476">
        <w:trPr>
          <w:cantSplit/>
          <w:trHeight w:val="600"/>
        </w:trPr>
        <w:tc>
          <w:tcPr>
            <w:tcW w:w="967" w:type="dxa"/>
            <w:vAlign w:val="center"/>
            <w:hideMark/>
          </w:tcPr>
          <w:p w14:paraId="5C0F8541"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11911</w:t>
            </w:r>
          </w:p>
        </w:tc>
        <w:tc>
          <w:tcPr>
            <w:tcW w:w="6479" w:type="dxa"/>
            <w:vAlign w:val="center"/>
            <w:hideMark/>
          </w:tcPr>
          <w:p w14:paraId="5A77F172"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Cultivo de flores</w:t>
            </w:r>
          </w:p>
        </w:tc>
        <w:tc>
          <w:tcPr>
            <w:tcW w:w="1134" w:type="dxa"/>
            <w:vAlign w:val="center"/>
            <w:hideMark/>
          </w:tcPr>
          <w:p w14:paraId="46767AAE"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21173C4C" w14:textId="77777777" w:rsidTr="00214476">
        <w:trPr>
          <w:cantSplit/>
          <w:trHeight w:val="600"/>
        </w:trPr>
        <w:tc>
          <w:tcPr>
            <w:tcW w:w="967" w:type="dxa"/>
            <w:vAlign w:val="center"/>
            <w:hideMark/>
          </w:tcPr>
          <w:p w14:paraId="10506935"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11912</w:t>
            </w:r>
          </w:p>
        </w:tc>
        <w:tc>
          <w:tcPr>
            <w:tcW w:w="6479" w:type="dxa"/>
            <w:vAlign w:val="center"/>
            <w:hideMark/>
          </w:tcPr>
          <w:p w14:paraId="77E0DC9C"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Cultivo de plantas ornamentales</w:t>
            </w:r>
          </w:p>
        </w:tc>
        <w:tc>
          <w:tcPr>
            <w:tcW w:w="1134" w:type="dxa"/>
            <w:vAlign w:val="center"/>
            <w:hideMark/>
          </w:tcPr>
          <w:p w14:paraId="087C3C05"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0C84812C" w14:textId="77777777" w:rsidTr="00214476">
        <w:trPr>
          <w:cantSplit/>
          <w:trHeight w:val="600"/>
        </w:trPr>
        <w:tc>
          <w:tcPr>
            <w:tcW w:w="967" w:type="dxa"/>
            <w:vAlign w:val="center"/>
            <w:hideMark/>
          </w:tcPr>
          <w:p w14:paraId="1370F718"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11990</w:t>
            </w:r>
          </w:p>
        </w:tc>
        <w:tc>
          <w:tcPr>
            <w:tcW w:w="6479" w:type="dxa"/>
            <w:vAlign w:val="center"/>
            <w:hideMark/>
          </w:tcPr>
          <w:p w14:paraId="6FC41222"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Cultivos temporales n.c.p.</w:t>
            </w:r>
          </w:p>
        </w:tc>
        <w:tc>
          <w:tcPr>
            <w:tcW w:w="1134" w:type="dxa"/>
            <w:vAlign w:val="center"/>
            <w:hideMark/>
          </w:tcPr>
          <w:p w14:paraId="4FF887F4"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229FF2AE" w14:textId="77777777" w:rsidTr="00214476">
        <w:trPr>
          <w:cantSplit/>
          <w:trHeight w:val="600"/>
        </w:trPr>
        <w:tc>
          <w:tcPr>
            <w:tcW w:w="967" w:type="dxa"/>
            <w:vAlign w:val="center"/>
            <w:hideMark/>
          </w:tcPr>
          <w:p w14:paraId="525C2D2E"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12110</w:t>
            </w:r>
          </w:p>
        </w:tc>
        <w:tc>
          <w:tcPr>
            <w:tcW w:w="6479" w:type="dxa"/>
            <w:vAlign w:val="center"/>
            <w:hideMark/>
          </w:tcPr>
          <w:p w14:paraId="353E2064"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Cultivo de vid para vinificar</w:t>
            </w:r>
          </w:p>
        </w:tc>
        <w:tc>
          <w:tcPr>
            <w:tcW w:w="1134" w:type="dxa"/>
            <w:vAlign w:val="center"/>
            <w:hideMark/>
          </w:tcPr>
          <w:p w14:paraId="2B6D7EA3"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25DA571D" w14:textId="77777777" w:rsidTr="00214476">
        <w:trPr>
          <w:cantSplit/>
          <w:trHeight w:val="600"/>
        </w:trPr>
        <w:tc>
          <w:tcPr>
            <w:tcW w:w="967" w:type="dxa"/>
            <w:vAlign w:val="center"/>
            <w:hideMark/>
          </w:tcPr>
          <w:p w14:paraId="6D2DD1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12121</w:t>
            </w:r>
          </w:p>
        </w:tc>
        <w:tc>
          <w:tcPr>
            <w:tcW w:w="6479" w:type="dxa"/>
            <w:vAlign w:val="center"/>
            <w:hideMark/>
          </w:tcPr>
          <w:p w14:paraId="11C289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uva de mesa</w:t>
            </w:r>
          </w:p>
        </w:tc>
        <w:tc>
          <w:tcPr>
            <w:tcW w:w="1134" w:type="dxa"/>
            <w:vAlign w:val="center"/>
            <w:hideMark/>
          </w:tcPr>
          <w:p w14:paraId="6F1C259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43F144D" w14:textId="77777777" w:rsidTr="00214476">
        <w:trPr>
          <w:cantSplit/>
          <w:trHeight w:val="600"/>
        </w:trPr>
        <w:tc>
          <w:tcPr>
            <w:tcW w:w="967" w:type="dxa"/>
            <w:vAlign w:val="center"/>
            <w:hideMark/>
          </w:tcPr>
          <w:p w14:paraId="444CBD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12200</w:t>
            </w:r>
          </w:p>
        </w:tc>
        <w:tc>
          <w:tcPr>
            <w:tcW w:w="6479" w:type="dxa"/>
            <w:vAlign w:val="center"/>
            <w:hideMark/>
          </w:tcPr>
          <w:p w14:paraId="4F19C8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cítricas</w:t>
            </w:r>
          </w:p>
        </w:tc>
        <w:tc>
          <w:tcPr>
            <w:tcW w:w="1134" w:type="dxa"/>
            <w:vAlign w:val="center"/>
            <w:hideMark/>
          </w:tcPr>
          <w:p w14:paraId="2B2BA3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E12647" w14:textId="77777777" w:rsidTr="00214476">
        <w:trPr>
          <w:cantSplit/>
          <w:trHeight w:val="600"/>
        </w:trPr>
        <w:tc>
          <w:tcPr>
            <w:tcW w:w="967" w:type="dxa"/>
            <w:vAlign w:val="center"/>
            <w:hideMark/>
          </w:tcPr>
          <w:p w14:paraId="42FA9D5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12311</w:t>
            </w:r>
          </w:p>
        </w:tc>
        <w:tc>
          <w:tcPr>
            <w:tcW w:w="6479" w:type="dxa"/>
            <w:vAlign w:val="center"/>
            <w:hideMark/>
          </w:tcPr>
          <w:p w14:paraId="23723A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manzana y pera</w:t>
            </w:r>
          </w:p>
        </w:tc>
        <w:tc>
          <w:tcPr>
            <w:tcW w:w="1134" w:type="dxa"/>
            <w:vAlign w:val="center"/>
            <w:hideMark/>
          </w:tcPr>
          <w:p w14:paraId="7034F6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DB6903B" w14:textId="77777777" w:rsidTr="00214476">
        <w:trPr>
          <w:cantSplit/>
          <w:trHeight w:val="600"/>
        </w:trPr>
        <w:tc>
          <w:tcPr>
            <w:tcW w:w="967" w:type="dxa"/>
            <w:vAlign w:val="center"/>
            <w:hideMark/>
          </w:tcPr>
          <w:p w14:paraId="6A8637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12319</w:t>
            </w:r>
          </w:p>
        </w:tc>
        <w:tc>
          <w:tcPr>
            <w:tcW w:w="6479" w:type="dxa"/>
            <w:vAlign w:val="center"/>
            <w:hideMark/>
          </w:tcPr>
          <w:p w14:paraId="3A1979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de pepita n.c.p.</w:t>
            </w:r>
          </w:p>
        </w:tc>
        <w:tc>
          <w:tcPr>
            <w:tcW w:w="1134" w:type="dxa"/>
            <w:vAlign w:val="center"/>
            <w:hideMark/>
          </w:tcPr>
          <w:p w14:paraId="7E5D55E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3210C12" w14:textId="77777777" w:rsidTr="00214476">
        <w:trPr>
          <w:cantSplit/>
          <w:trHeight w:val="600"/>
        </w:trPr>
        <w:tc>
          <w:tcPr>
            <w:tcW w:w="967" w:type="dxa"/>
            <w:vAlign w:val="center"/>
            <w:hideMark/>
          </w:tcPr>
          <w:p w14:paraId="3FC822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12320</w:t>
            </w:r>
          </w:p>
        </w:tc>
        <w:tc>
          <w:tcPr>
            <w:tcW w:w="6479" w:type="dxa"/>
            <w:vAlign w:val="center"/>
            <w:hideMark/>
          </w:tcPr>
          <w:p w14:paraId="7BE1F2A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de carozo</w:t>
            </w:r>
          </w:p>
        </w:tc>
        <w:tc>
          <w:tcPr>
            <w:tcW w:w="1134" w:type="dxa"/>
            <w:vAlign w:val="center"/>
            <w:hideMark/>
          </w:tcPr>
          <w:p w14:paraId="2627E2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C8DA386" w14:textId="77777777" w:rsidTr="00214476">
        <w:trPr>
          <w:cantSplit/>
          <w:trHeight w:val="600"/>
        </w:trPr>
        <w:tc>
          <w:tcPr>
            <w:tcW w:w="967" w:type="dxa"/>
            <w:vAlign w:val="center"/>
            <w:hideMark/>
          </w:tcPr>
          <w:p w14:paraId="05D8EA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12410</w:t>
            </w:r>
          </w:p>
        </w:tc>
        <w:tc>
          <w:tcPr>
            <w:tcW w:w="6479" w:type="dxa"/>
            <w:vAlign w:val="center"/>
            <w:hideMark/>
          </w:tcPr>
          <w:p w14:paraId="6DAAFF2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tropicales y subtropicales</w:t>
            </w:r>
          </w:p>
        </w:tc>
        <w:tc>
          <w:tcPr>
            <w:tcW w:w="1134" w:type="dxa"/>
            <w:vAlign w:val="center"/>
            <w:hideMark/>
          </w:tcPr>
          <w:p w14:paraId="540B9C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BF971E0" w14:textId="77777777" w:rsidTr="00214476">
        <w:trPr>
          <w:cantSplit/>
          <w:trHeight w:val="600"/>
        </w:trPr>
        <w:tc>
          <w:tcPr>
            <w:tcW w:w="967" w:type="dxa"/>
            <w:vAlign w:val="center"/>
            <w:hideMark/>
          </w:tcPr>
          <w:p w14:paraId="40C7325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12420</w:t>
            </w:r>
          </w:p>
        </w:tc>
        <w:tc>
          <w:tcPr>
            <w:tcW w:w="6479" w:type="dxa"/>
            <w:vAlign w:val="center"/>
            <w:hideMark/>
          </w:tcPr>
          <w:p w14:paraId="34E2BAE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secas</w:t>
            </w:r>
          </w:p>
        </w:tc>
        <w:tc>
          <w:tcPr>
            <w:tcW w:w="1134" w:type="dxa"/>
            <w:vAlign w:val="center"/>
            <w:hideMark/>
          </w:tcPr>
          <w:p w14:paraId="7927EE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524DE1C" w14:textId="77777777" w:rsidTr="00214476">
        <w:trPr>
          <w:cantSplit/>
          <w:trHeight w:val="600"/>
        </w:trPr>
        <w:tc>
          <w:tcPr>
            <w:tcW w:w="967" w:type="dxa"/>
            <w:vAlign w:val="center"/>
            <w:hideMark/>
          </w:tcPr>
          <w:p w14:paraId="7B924F7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12490</w:t>
            </w:r>
          </w:p>
        </w:tc>
        <w:tc>
          <w:tcPr>
            <w:tcW w:w="6479" w:type="dxa"/>
            <w:vAlign w:val="center"/>
            <w:hideMark/>
          </w:tcPr>
          <w:p w14:paraId="36FEEE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n.c.p.</w:t>
            </w:r>
          </w:p>
        </w:tc>
        <w:tc>
          <w:tcPr>
            <w:tcW w:w="1134" w:type="dxa"/>
            <w:vAlign w:val="center"/>
            <w:hideMark/>
          </w:tcPr>
          <w:p w14:paraId="6CFD86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0A2C9F9" w14:textId="77777777" w:rsidTr="00214476">
        <w:trPr>
          <w:cantSplit/>
          <w:trHeight w:val="600"/>
        </w:trPr>
        <w:tc>
          <w:tcPr>
            <w:tcW w:w="967" w:type="dxa"/>
            <w:vAlign w:val="center"/>
            <w:hideMark/>
          </w:tcPr>
          <w:p w14:paraId="0269BF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12510</w:t>
            </w:r>
          </w:p>
        </w:tc>
        <w:tc>
          <w:tcPr>
            <w:tcW w:w="6479" w:type="dxa"/>
            <w:vAlign w:val="center"/>
            <w:hideMark/>
          </w:tcPr>
          <w:p w14:paraId="2DEFD6F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caña de azúcar</w:t>
            </w:r>
          </w:p>
        </w:tc>
        <w:tc>
          <w:tcPr>
            <w:tcW w:w="1134" w:type="dxa"/>
            <w:vAlign w:val="center"/>
            <w:hideMark/>
          </w:tcPr>
          <w:p w14:paraId="6516A4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D3424A9" w14:textId="77777777" w:rsidTr="00214476">
        <w:trPr>
          <w:cantSplit/>
          <w:trHeight w:val="600"/>
        </w:trPr>
        <w:tc>
          <w:tcPr>
            <w:tcW w:w="967" w:type="dxa"/>
            <w:vAlign w:val="center"/>
            <w:hideMark/>
          </w:tcPr>
          <w:p w14:paraId="702B1C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12591</w:t>
            </w:r>
          </w:p>
        </w:tc>
        <w:tc>
          <w:tcPr>
            <w:tcW w:w="6479" w:type="dxa"/>
            <w:vAlign w:val="center"/>
            <w:hideMark/>
          </w:tcPr>
          <w:p w14:paraId="40EB09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stevia rebaudiana</w:t>
            </w:r>
          </w:p>
        </w:tc>
        <w:tc>
          <w:tcPr>
            <w:tcW w:w="1134" w:type="dxa"/>
            <w:vAlign w:val="center"/>
            <w:hideMark/>
          </w:tcPr>
          <w:p w14:paraId="13C5254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CFBE000" w14:textId="77777777" w:rsidTr="00214476">
        <w:trPr>
          <w:cantSplit/>
          <w:trHeight w:val="600"/>
        </w:trPr>
        <w:tc>
          <w:tcPr>
            <w:tcW w:w="967" w:type="dxa"/>
            <w:vAlign w:val="center"/>
            <w:hideMark/>
          </w:tcPr>
          <w:p w14:paraId="246F114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12599</w:t>
            </w:r>
          </w:p>
        </w:tc>
        <w:tc>
          <w:tcPr>
            <w:tcW w:w="6479" w:type="dxa"/>
            <w:vAlign w:val="center"/>
            <w:hideMark/>
          </w:tcPr>
          <w:p w14:paraId="53F6BF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plantas sacariferas n.c.p.</w:t>
            </w:r>
          </w:p>
        </w:tc>
        <w:tc>
          <w:tcPr>
            <w:tcW w:w="1134" w:type="dxa"/>
            <w:vAlign w:val="center"/>
            <w:hideMark/>
          </w:tcPr>
          <w:p w14:paraId="3C1356F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F077C49" w14:textId="77777777" w:rsidTr="00214476">
        <w:trPr>
          <w:cantSplit/>
          <w:trHeight w:val="600"/>
        </w:trPr>
        <w:tc>
          <w:tcPr>
            <w:tcW w:w="967" w:type="dxa"/>
            <w:vAlign w:val="center"/>
            <w:hideMark/>
          </w:tcPr>
          <w:p w14:paraId="75CD48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12601</w:t>
            </w:r>
          </w:p>
        </w:tc>
        <w:tc>
          <w:tcPr>
            <w:tcW w:w="6479" w:type="dxa"/>
            <w:vAlign w:val="center"/>
            <w:hideMark/>
          </w:tcPr>
          <w:p w14:paraId="5F6425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jatropha</w:t>
            </w:r>
          </w:p>
        </w:tc>
        <w:tc>
          <w:tcPr>
            <w:tcW w:w="1134" w:type="dxa"/>
            <w:vAlign w:val="center"/>
            <w:hideMark/>
          </w:tcPr>
          <w:p w14:paraId="1FFCC4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BEC2FDC" w14:textId="77777777" w:rsidTr="00214476">
        <w:trPr>
          <w:cantSplit/>
          <w:trHeight w:val="600"/>
        </w:trPr>
        <w:tc>
          <w:tcPr>
            <w:tcW w:w="967" w:type="dxa"/>
            <w:vAlign w:val="center"/>
            <w:hideMark/>
          </w:tcPr>
          <w:p w14:paraId="1D37C05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12609</w:t>
            </w:r>
          </w:p>
        </w:tc>
        <w:tc>
          <w:tcPr>
            <w:tcW w:w="6479" w:type="dxa"/>
            <w:vAlign w:val="center"/>
            <w:hideMark/>
          </w:tcPr>
          <w:p w14:paraId="7EDA3F1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frutos oleaginosos excepto jatropha</w:t>
            </w:r>
          </w:p>
        </w:tc>
        <w:tc>
          <w:tcPr>
            <w:tcW w:w="1134" w:type="dxa"/>
            <w:vAlign w:val="center"/>
            <w:hideMark/>
          </w:tcPr>
          <w:p w14:paraId="15B42B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74E46CD" w14:textId="77777777" w:rsidTr="00214476">
        <w:trPr>
          <w:cantSplit/>
          <w:trHeight w:val="600"/>
        </w:trPr>
        <w:tc>
          <w:tcPr>
            <w:tcW w:w="967" w:type="dxa"/>
            <w:vAlign w:val="center"/>
            <w:hideMark/>
          </w:tcPr>
          <w:p w14:paraId="6EF4DD3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12701</w:t>
            </w:r>
          </w:p>
        </w:tc>
        <w:tc>
          <w:tcPr>
            <w:tcW w:w="6479" w:type="dxa"/>
            <w:vAlign w:val="center"/>
            <w:hideMark/>
          </w:tcPr>
          <w:p w14:paraId="42D68B9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yerba mate</w:t>
            </w:r>
          </w:p>
        </w:tc>
        <w:tc>
          <w:tcPr>
            <w:tcW w:w="1134" w:type="dxa"/>
            <w:vAlign w:val="center"/>
            <w:hideMark/>
          </w:tcPr>
          <w:p w14:paraId="3BB55A1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E562813" w14:textId="77777777" w:rsidTr="00214476">
        <w:trPr>
          <w:cantSplit/>
          <w:trHeight w:val="600"/>
        </w:trPr>
        <w:tc>
          <w:tcPr>
            <w:tcW w:w="967" w:type="dxa"/>
            <w:vAlign w:val="center"/>
            <w:hideMark/>
          </w:tcPr>
          <w:p w14:paraId="50FEF88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12709</w:t>
            </w:r>
          </w:p>
        </w:tc>
        <w:tc>
          <w:tcPr>
            <w:tcW w:w="6479" w:type="dxa"/>
            <w:vAlign w:val="center"/>
            <w:hideMark/>
          </w:tcPr>
          <w:p w14:paraId="6090DC2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té y otras plantas cuyas hojas se utilizan para preparar infusiones</w:t>
            </w:r>
          </w:p>
        </w:tc>
        <w:tc>
          <w:tcPr>
            <w:tcW w:w="1134" w:type="dxa"/>
            <w:vAlign w:val="center"/>
            <w:hideMark/>
          </w:tcPr>
          <w:p w14:paraId="305BD70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995A3F8" w14:textId="77777777" w:rsidTr="00214476">
        <w:trPr>
          <w:cantSplit/>
          <w:trHeight w:val="600"/>
        </w:trPr>
        <w:tc>
          <w:tcPr>
            <w:tcW w:w="967" w:type="dxa"/>
            <w:vAlign w:val="center"/>
            <w:hideMark/>
          </w:tcPr>
          <w:p w14:paraId="5A4C41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12800</w:t>
            </w:r>
          </w:p>
        </w:tc>
        <w:tc>
          <w:tcPr>
            <w:tcW w:w="6479" w:type="dxa"/>
            <w:vAlign w:val="center"/>
            <w:hideMark/>
          </w:tcPr>
          <w:p w14:paraId="3A7ED0C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especias y de plantas aromáticas y medicinales</w:t>
            </w:r>
          </w:p>
        </w:tc>
        <w:tc>
          <w:tcPr>
            <w:tcW w:w="1134" w:type="dxa"/>
            <w:vAlign w:val="center"/>
            <w:hideMark/>
          </w:tcPr>
          <w:p w14:paraId="2E1CFF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EF985A9" w14:textId="77777777" w:rsidTr="00214476">
        <w:trPr>
          <w:cantSplit/>
          <w:trHeight w:val="600"/>
        </w:trPr>
        <w:tc>
          <w:tcPr>
            <w:tcW w:w="967" w:type="dxa"/>
            <w:vAlign w:val="center"/>
            <w:hideMark/>
          </w:tcPr>
          <w:p w14:paraId="6CC01BC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12900</w:t>
            </w:r>
          </w:p>
        </w:tc>
        <w:tc>
          <w:tcPr>
            <w:tcW w:w="6479" w:type="dxa"/>
            <w:vAlign w:val="center"/>
            <w:hideMark/>
          </w:tcPr>
          <w:p w14:paraId="20F5EA4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Cultivos perennes n.c.p.</w:t>
            </w:r>
          </w:p>
        </w:tc>
        <w:tc>
          <w:tcPr>
            <w:tcW w:w="1134" w:type="dxa"/>
            <w:vAlign w:val="center"/>
            <w:hideMark/>
          </w:tcPr>
          <w:p w14:paraId="152A33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DB849D0" w14:textId="77777777" w:rsidTr="00214476">
        <w:trPr>
          <w:cantSplit/>
          <w:trHeight w:val="600"/>
        </w:trPr>
        <w:tc>
          <w:tcPr>
            <w:tcW w:w="967" w:type="dxa"/>
            <w:vAlign w:val="center"/>
            <w:hideMark/>
          </w:tcPr>
          <w:p w14:paraId="15896F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13011</w:t>
            </w:r>
          </w:p>
        </w:tc>
        <w:tc>
          <w:tcPr>
            <w:tcW w:w="6479" w:type="dxa"/>
            <w:vAlign w:val="center"/>
            <w:hideMark/>
          </w:tcPr>
          <w:p w14:paraId="5477EF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híbridas de cereales y oleaginosas</w:t>
            </w:r>
          </w:p>
        </w:tc>
        <w:tc>
          <w:tcPr>
            <w:tcW w:w="1134" w:type="dxa"/>
            <w:vAlign w:val="center"/>
            <w:hideMark/>
          </w:tcPr>
          <w:p w14:paraId="182F681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A1403C0" w14:textId="77777777" w:rsidTr="00214476">
        <w:trPr>
          <w:cantSplit/>
          <w:trHeight w:val="600"/>
        </w:trPr>
        <w:tc>
          <w:tcPr>
            <w:tcW w:w="967" w:type="dxa"/>
            <w:vAlign w:val="center"/>
            <w:hideMark/>
          </w:tcPr>
          <w:p w14:paraId="51F491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13012</w:t>
            </w:r>
          </w:p>
        </w:tc>
        <w:tc>
          <w:tcPr>
            <w:tcW w:w="6479" w:type="dxa"/>
            <w:vAlign w:val="center"/>
            <w:hideMark/>
          </w:tcPr>
          <w:p w14:paraId="2E71178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varietales o autofecundadas de cereales, oleaginosas, y forrajeras</w:t>
            </w:r>
          </w:p>
        </w:tc>
        <w:tc>
          <w:tcPr>
            <w:tcW w:w="1134" w:type="dxa"/>
            <w:vAlign w:val="center"/>
            <w:hideMark/>
          </w:tcPr>
          <w:p w14:paraId="43A05CC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75C8FBD" w14:textId="77777777" w:rsidTr="00214476">
        <w:trPr>
          <w:cantSplit/>
          <w:trHeight w:val="600"/>
        </w:trPr>
        <w:tc>
          <w:tcPr>
            <w:tcW w:w="967" w:type="dxa"/>
            <w:vAlign w:val="center"/>
            <w:hideMark/>
          </w:tcPr>
          <w:p w14:paraId="6CE0C5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13013</w:t>
            </w:r>
          </w:p>
        </w:tc>
        <w:tc>
          <w:tcPr>
            <w:tcW w:w="6479" w:type="dxa"/>
            <w:vAlign w:val="center"/>
            <w:hideMark/>
          </w:tcPr>
          <w:p w14:paraId="05FA17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de hortalizas y legumbres, flores y plantas ornamentales y árboles frutales</w:t>
            </w:r>
          </w:p>
        </w:tc>
        <w:tc>
          <w:tcPr>
            <w:tcW w:w="1134" w:type="dxa"/>
            <w:vAlign w:val="center"/>
            <w:hideMark/>
          </w:tcPr>
          <w:p w14:paraId="6662CC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4FEA5E7" w14:textId="77777777" w:rsidTr="00214476">
        <w:trPr>
          <w:cantSplit/>
          <w:trHeight w:val="600"/>
        </w:trPr>
        <w:tc>
          <w:tcPr>
            <w:tcW w:w="967" w:type="dxa"/>
            <w:vAlign w:val="center"/>
            <w:hideMark/>
          </w:tcPr>
          <w:p w14:paraId="3503383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13019</w:t>
            </w:r>
          </w:p>
        </w:tc>
        <w:tc>
          <w:tcPr>
            <w:tcW w:w="6479" w:type="dxa"/>
            <w:vAlign w:val="center"/>
            <w:hideMark/>
          </w:tcPr>
          <w:p w14:paraId="5790D89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de cultivos agrícolas n.c.p.</w:t>
            </w:r>
          </w:p>
        </w:tc>
        <w:tc>
          <w:tcPr>
            <w:tcW w:w="1134" w:type="dxa"/>
            <w:vAlign w:val="center"/>
            <w:hideMark/>
          </w:tcPr>
          <w:p w14:paraId="6AD1282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8C6A5EE" w14:textId="77777777" w:rsidTr="00214476">
        <w:trPr>
          <w:cantSplit/>
          <w:trHeight w:val="600"/>
        </w:trPr>
        <w:tc>
          <w:tcPr>
            <w:tcW w:w="967" w:type="dxa"/>
            <w:vAlign w:val="center"/>
            <w:hideMark/>
          </w:tcPr>
          <w:p w14:paraId="682F763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13020</w:t>
            </w:r>
          </w:p>
        </w:tc>
        <w:tc>
          <w:tcPr>
            <w:tcW w:w="6479" w:type="dxa"/>
            <w:vAlign w:val="center"/>
            <w:hideMark/>
          </w:tcPr>
          <w:p w14:paraId="7FD814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otras formas de propagación de cultivos agrícolas</w:t>
            </w:r>
          </w:p>
        </w:tc>
        <w:tc>
          <w:tcPr>
            <w:tcW w:w="1134" w:type="dxa"/>
            <w:vAlign w:val="center"/>
            <w:hideMark/>
          </w:tcPr>
          <w:p w14:paraId="1FA85B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983A85F" w14:textId="77777777" w:rsidTr="00214476">
        <w:trPr>
          <w:cantSplit/>
          <w:trHeight w:val="600"/>
        </w:trPr>
        <w:tc>
          <w:tcPr>
            <w:tcW w:w="967" w:type="dxa"/>
            <w:vAlign w:val="center"/>
            <w:hideMark/>
          </w:tcPr>
          <w:p w14:paraId="17D8617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14113</w:t>
            </w:r>
          </w:p>
        </w:tc>
        <w:tc>
          <w:tcPr>
            <w:tcW w:w="6479" w:type="dxa"/>
            <w:vAlign w:val="center"/>
            <w:hideMark/>
          </w:tcPr>
          <w:p w14:paraId="631F1E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bovino, excepto la realizada en cabañas y para la producción de leche</w:t>
            </w:r>
          </w:p>
        </w:tc>
        <w:tc>
          <w:tcPr>
            <w:tcW w:w="1134" w:type="dxa"/>
            <w:vAlign w:val="center"/>
            <w:hideMark/>
          </w:tcPr>
          <w:p w14:paraId="3BF1E24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32A8F19" w14:textId="77777777" w:rsidTr="00214476">
        <w:trPr>
          <w:cantSplit/>
          <w:trHeight w:val="600"/>
        </w:trPr>
        <w:tc>
          <w:tcPr>
            <w:tcW w:w="967" w:type="dxa"/>
            <w:vAlign w:val="center"/>
            <w:hideMark/>
          </w:tcPr>
          <w:p w14:paraId="5ADF1CC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14114</w:t>
            </w:r>
          </w:p>
        </w:tc>
        <w:tc>
          <w:tcPr>
            <w:tcW w:w="6479" w:type="dxa"/>
            <w:vAlign w:val="center"/>
            <w:hideMark/>
          </w:tcPr>
          <w:p w14:paraId="3C5FD7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Invernada de ganado bovino excepto el engorde en corrales (Feed-Lot)</w:t>
            </w:r>
          </w:p>
        </w:tc>
        <w:tc>
          <w:tcPr>
            <w:tcW w:w="1134" w:type="dxa"/>
            <w:vAlign w:val="center"/>
            <w:hideMark/>
          </w:tcPr>
          <w:p w14:paraId="43CB23D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7552147" w14:textId="77777777" w:rsidTr="00214476">
        <w:trPr>
          <w:cantSplit/>
          <w:trHeight w:val="600"/>
        </w:trPr>
        <w:tc>
          <w:tcPr>
            <w:tcW w:w="967" w:type="dxa"/>
            <w:vAlign w:val="center"/>
            <w:hideMark/>
          </w:tcPr>
          <w:p w14:paraId="72C0A16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14115</w:t>
            </w:r>
          </w:p>
        </w:tc>
        <w:tc>
          <w:tcPr>
            <w:tcW w:w="6479" w:type="dxa"/>
            <w:vAlign w:val="center"/>
            <w:hideMark/>
          </w:tcPr>
          <w:p w14:paraId="62FDA94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Engorde en corrales (Feed-Lot)</w:t>
            </w:r>
          </w:p>
        </w:tc>
        <w:tc>
          <w:tcPr>
            <w:tcW w:w="1134" w:type="dxa"/>
            <w:vAlign w:val="center"/>
            <w:hideMark/>
          </w:tcPr>
          <w:p w14:paraId="38545B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FE29B9A" w14:textId="77777777" w:rsidTr="00214476">
        <w:trPr>
          <w:cantSplit/>
          <w:trHeight w:val="600"/>
        </w:trPr>
        <w:tc>
          <w:tcPr>
            <w:tcW w:w="967" w:type="dxa"/>
            <w:vAlign w:val="center"/>
            <w:hideMark/>
          </w:tcPr>
          <w:p w14:paraId="37EA5B2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14121</w:t>
            </w:r>
          </w:p>
        </w:tc>
        <w:tc>
          <w:tcPr>
            <w:tcW w:w="6479" w:type="dxa"/>
            <w:vAlign w:val="center"/>
            <w:hideMark/>
          </w:tcPr>
          <w:p w14:paraId="34B820D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bovino realizada en cabañas</w:t>
            </w:r>
          </w:p>
        </w:tc>
        <w:tc>
          <w:tcPr>
            <w:tcW w:w="1134" w:type="dxa"/>
            <w:vAlign w:val="center"/>
            <w:hideMark/>
          </w:tcPr>
          <w:p w14:paraId="16D0B5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94C86FD" w14:textId="77777777" w:rsidTr="00214476">
        <w:trPr>
          <w:cantSplit/>
          <w:trHeight w:val="600"/>
        </w:trPr>
        <w:tc>
          <w:tcPr>
            <w:tcW w:w="967" w:type="dxa"/>
            <w:vAlign w:val="center"/>
            <w:hideMark/>
          </w:tcPr>
          <w:p w14:paraId="137843F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14211</w:t>
            </w:r>
          </w:p>
        </w:tc>
        <w:tc>
          <w:tcPr>
            <w:tcW w:w="6479" w:type="dxa"/>
            <w:vAlign w:val="center"/>
            <w:hideMark/>
          </w:tcPr>
          <w:p w14:paraId="07D4B04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equino, excepto la realizada en haras</w:t>
            </w:r>
          </w:p>
        </w:tc>
        <w:tc>
          <w:tcPr>
            <w:tcW w:w="1134" w:type="dxa"/>
            <w:vAlign w:val="center"/>
            <w:hideMark/>
          </w:tcPr>
          <w:p w14:paraId="057B613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8F00983" w14:textId="77777777" w:rsidTr="00214476">
        <w:trPr>
          <w:cantSplit/>
          <w:trHeight w:val="600"/>
        </w:trPr>
        <w:tc>
          <w:tcPr>
            <w:tcW w:w="967" w:type="dxa"/>
            <w:vAlign w:val="center"/>
            <w:hideMark/>
          </w:tcPr>
          <w:p w14:paraId="37E3913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14221</w:t>
            </w:r>
          </w:p>
        </w:tc>
        <w:tc>
          <w:tcPr>
            <w:tcW w:w="6479" w:type="dxa"/>
            <w:vAlign w:val="center"/>
            <w:hideMark/>
          </w:tcPr>
          <w:p w14:paraId="3046EE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equino realizada en haras</w:t>
            </w:r>
          </w:p>
        </w:tc>
        <w:tc>
          <w:tcPr>
            <w:tcW w:w="1134" w:type="dxa"/>
            <w:vAlign w:val="center"/>
            <w:hideMark/>
          </w:tcPr>
          <w:p w14:paraId="2C2956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56A75EF" w14:textId="77777777" w:rsidTr="00214476">
        <w:trPr>
          <w:cantSplit/>
          <w:trHeight w:val="600"/>
        </w:trPr>
        <w:tc>
          <w:tcPr>
            <w:tcW w:w="967" w:type="dxa"/>
            <w:vAlign w:val="center"/>
            <w:hideMark/>
          </w:tcPr>
          <w:p w14:paraId="3BA9C3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14300</w:t>
            </w:r>
          </w:p>
        </w:tc>
        <w:tc>
          <w:tcPr>
            <w:tcW w:w="6479" w:type="dxa"/>
            <w:vAlign w:val="center"/>
            <w:hideMark/>
          </w:tcPr>
          <w:p w14:paraId="7ABB08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camélidos</w:t>
            </w:r>
          </w:p>
        </w:tc>
        <w:tc>
          <w:tcPr>
            <w:tcW w:w="1134" w:type="dxa"/>
            <w:vAlign w:val="center"/>
            <w:hideMark/>
          </w:tcPr>
          <w:p w14:paraId="744064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9F14ED" w14:textId="77777777" w:rsidTr="00214476">
        <w:trPr>
          <w:cantSplit/>
          <w:trHeight w:val="600"/>
        </w:trPr>
        <w:tc>
          <w:tcPr>
            <w:tcW w:w="967" w:type="dxa"/>
            <w:vAlign w:val="center"/>
            <w:hideMark/>
          </w:tcPr>
          <w:p w14:paraId="403B31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14410</w:t>
            </w:r>
          </w:p>
        </w:tc>
        <w:tc>
          <w:tcPr>
            <w:tcW w:w="6479" w:type="dxa"/>
            <w:vAlign w:val="center"/>
            <w:hideMark/>
          </w:tcPr>
          <w:p w14:paraId="39DBA0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ovino -excepto en cabañas y para la producción de lana y leche-</w:t>
            </w:r>
          </w:p>
        </w:tc>
        <w:tc>
          <w:tcPr>
            <w:tcW w:w="1134" w:type="dxa"/>
            <w:vAlign w:val="center"/>
            <w:hideMark/>
          </w:tcPr>
          <w:p w14:paraId="39B6F3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2CC34AA" w14:textId="77777777" w:rsidTr="00214476">
        <w:trPr>
          <w:cantSplit/>
          <w:trHeight w:val="600"/>
        </w:trPr>
        <w:tc>
          <w:tcPr>
            <w:tcW w:w="967" w:type="dxa"/>
            <w:vAlign w:val="center"/>
            <w:hideMark/>
          </w:tcPr>
          <w:p w14:paraId="03F29BC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14420</w:t>
            </w:r>
          </w:p>
        </w:tc>
        <w:tc>
          <w:tcPr>
            <w:tcW w:w="6479" w:type="dxa"/>
            <w:vAlign w:val="center"/>
            <w:hideMark/>
          </w:tcPr>
          <w:p w14:paraId="0D4F90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ovino realizada en cabañas</w:t>
            </w:r>
          </w:p>
        </w:tc>
        <w:tc>
          <w:tcPr>
            <w:tcW w:w="1134" w:type="dxa"/>
            <w:vAlign w:val="center"/>
            <w:hideMark/>
          </w:tcPr>
          <w:p w14:paraId="4065F74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9CB2266" w14:textId="77777777" w:rsidTr="00214476">
        <w:trPr>
          <w:cantSplit/>
          <w:trHeight w:val="600"/>
        </w:trPr>
        <w:tc>
          <w:tcPr>
            <w:tcW w:w="967" w:type="dxa"/>
            <w:vAlign w:val="center"/>
            <w:hideMark/>
          </w:tcPr>
          <w:p w14:paraId="0F0D176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14430</w:t>
            </w:r>
          </w:p>
        </w:tc>
        <w:tc>
          <w:tcPr>
            <w:tcW w:w="6479" w:type="dxa"/>
            <w:vAlign w:val="center"/>
            <w:hideMark/>
          </w:tcPr>
          <w:p w14:paraId="0446B1D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caprino -excepto la realizada en cabañas y para producción de pelos y de leche-</w:t>
            </w:r>
          </w:p>
        </w:tc>
        <w:tc>
          <w:tcPr>
            <w:tcW w:w="1134" w:type="dxa"/>
            <w:vAlign w:val="center"/>
            <w:hideMark/>
          </w:tcPr>
          <w:p w14:paraId="27224C0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3597F05" w14:textId="77777777" w:rsidTr="00214476">
        <w:trPr>
          <w:cantSplit/>
          <w:trHeight w:val="600"/>
        </w:trPr>
        <w:tc>
          <w:tcPr>
            <w:tcW w:w="967" w:type="dxa"/>
            <w:vAlign w:val="center"/>
            <w:hideMark/>
          </w:tcPr>
          <w:p w14:paraId="30F380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14440</w:t>
            </w:r>
          </w:p>
        </w:tc>
        <w:tc>
          <w:tcPr>
            <w:tcW w:w="6479" w:type="dxa"/>
            <w:vAlign w:val="center"/>
            <w:hideMark/>
          </w:tcPr>
          <w:p w14:paraId="08A667E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caprino realizada en cabañas</w:t>
            </w:r>
          </w:p>
        </w:tc>
        <w:tc>
          <w:tcPr>
            <w:tcW w:w="1134" w:type="dxa"/>
            <w:vAlign w:val="center"/>
            <w:hideMark/>
          </w:tcPr>
          <w:p w14:paraId="72EC03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CE0F12F" w14:textId="77777777" w:rsidTr="00214476">
        <w:trPr>
          <w:cantSplit/>
          <w:trHeight w:val="600"/>
        </w:trPr>
        <w:tc>
          <w:tcPr>
            <w:tcW w:w="967" w:type="dxa"/>
            <w:vAlign w:val="center"/>
            <w:hideMark/>
          </w:tcPr>
          <w:p w14:paraId="7B6AD6B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14510</w:t>
            </w:r>
          </w:p>
        </w:tc>
        <w:tc>
          <w:tcPr>
            <w:tcW w:w="6479" w:type="dxa"/>
            <w:vAlign w:val="center"/>
            <w:hideMark/>
          </w:tcPr>
          <w:p w14:paraId="4CBC9DB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porcino, excepto la realizada en cabañas</w:t>
            </w:r>
          </w:p>
        </w:tc>
        <w:tc>
          <w:tcPr>
            <w:tcW w:w="1134" w:type="dxa"/>
            <w:vAlign w:val="center"/>
            <w:hideMark/>
          </w:tcPr>
          <w:p w14:paraId="7AFAA6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4E4208A" w14:textId="77777777" w:rsidTr="00214476">
        <w:trPr>
          <w:cantSplit/>
          <w:trHeight w:val="600"/>
        </w:trPr>
        <w:tc>
          <w:tcPr>
            <w:tcW w:w="967" w:type="dxa"/>
            <w:vAlign w:val="center"/>
            <w:hideMark/>
          </w:tcPr>
          <w:p w14:paraId="5C9184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14520</w:t>
            </w:r>
          </w:p>
        </w:tc>
        <w:tc>
          <w:tcPr>
            <w:tcW w:w="6479" w:type="dxa"/>
            <w:vAlign w:val="center"/>
            <w:hideMark/>
          </w:tcPr>
          <w:p w14:paraId="558950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porcino realizado en cabañas</w:t>
            </w:r>
          </w:p>
        </w:tc>
        <w:tc>
          <w:tcPr>
            <w:tcW w:w="1134" w:type="dxa"/>
            <w:vAlign w:val="center"/>
            <w:hideMark/>
          </w:tcPr>
          <w:p w14:paraId="0FD68C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90B4CFE" w14:textId="77777777" w:rsidTr="00214476">
        <w:trPr>
          <w:cantSplit/>
          <w:trHeight w:val="600"/>
        </w:trPr>
        <w:tc>
          <w:tcPr>
            <w:tcW w:w="967" w:type="dxa"/>
            <w:vAlign w:val="center"/>
            <w:hideMark/>
          </w:tcPr>
          <w:p w14:paraId="2EC10A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14610</w:t>
            </w:r>
          </w:p>
        </w:tc>
        <w:tc>
          <w:tcPr>
            <w:tcW w:w="6479" w:type="dxa"/>
            <w:vAlign w:val="center"/>
            <w:hideMark/>
          </w:tcPr>
          <w:p w14:paraId="3ECEDF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leche bovina</w:t>
            </w:r>
          </w:p>
        </w:tc>
        <w:tc>
          <w:tcPr>
            <w:tcW w:w="1134" w:type="dxa"/>
            <w:vAlign w:val="center"/>
            <w:hideMark/>
          </w:tcPr>
          <w:p w14:paraId="2154B0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FEBE2BE" w14:textId="77777777" w:rsidTr="00214476">
        <w:trPr>
          <w:cantSplit/>
          <w:trHeight w:val="600"/>
        </w:trPr>
        <w:tc>
          <w:tcPr>
            <w:tcW w:w="967" w:type="dxa"/>
            <w:vAlign w:val="center"/>
            <w:hideMark/>
          </w:tcPr>
          <w:p w14:paraId="51958C2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14620</w:t>
            </w:r>
          </w:p>
        </w:tc>
        <w:tc>
          <w:tcPr>
            <w:tcW w:w="6479" w:type="dxa"/>
            <w:vAlign w:val="center"/>
            <w:hideMark/>
          </w:tcPr>
          <w:p w14:paraId="712FADB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leche de oveja y de cabra</w:t>
            </w:r>
          </w:p>
        </w:tc>
        <w:tc>
          <w:tcPr>
            <w:tcW w:w="1134" w:type="dxa"/>
            <w:vAlign w:val="center"/>
            <w:hideMark/>
          </w:tcPr>
          <w:p w14:paraId="4D28C3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04E864C" w14:textId="77777777" w:rsidTr="00214476">
        <w:trPr>
          <w:cantSplit/>
          <w:trHeight w:val="600"/>
        </w:trPr>
        <w:tc>
          <w:tcPr>
            <w:tcW w:w="967" w:type="dxa"/>
            <w:vAlign w:val="center"/>
            <w:hideMark/>
          </w:tcPr>
          <w:p w14:paraId="07665C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14710</w:t>
            </w:r>
          </w:p>
        </w:tc>
        <w:tc>
          <w:tcPr>
            <w:tcW w:w="6479" w:type="dxa"/>
            <w:vAlign w:val="center"/>
            <w:hideMark/>
          </w:tcPr>
          <w:p w14:paraId="7CE469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lana y pelo de oveja y cabra (cruda)</w:t>
            </w:r>
          </w:p>
        </w:tc>
        <w:tc>
          <w:tcPr>
            <w:tcW w:w="1134" w:type="dxa"/>
            <w:vAlign w:val="center"/>
            <w:hideMark/>
          </w:tcPr>
          <w:p w14:paraId="619F1D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BA852D6" w14:textId="77777777" w:rsidTr="00214476">
        <w:trPr>
          <w:cantSplit/>
          <w:trHeight w:val="600"/>
        </w:trPr>
        <w:tc>
          <w:tcPr>
            <w:tcW w:w="967" w:type="dxa"/>
            <w:vAlign w:val="center"/>
            <w:hideMark/>
          </w:tcPr>
          <w:p w14:paraId="4F82D01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14720</w:t>
            </w:r>
          </w:p>
        </w:tc>
        <w:tc>
          <w:tcPr>
            <w:tcW w:w="6479" w:type="dxa"/>
            <w:vAlign w:val="center"/>
            <w:hideMark/>
          </w:tcPr>
          <w:p w14:paraId="68763BA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pelos de ganado n.c.p.</w:t>
            </w:r>
          </w:p>
        </w:tc>
        <w:tc>
          <w:tcPr>
            <w:tcW w:w="1134" w:type="dxa"/>
            <w:vAlign w:val="center"/>
            <w:hideMark/>
          </w:tcPr>
          <w:p w14:paraId="1ADB57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20941B0" w14:textId="77777777" w:rsidTr="00214476">
        <w:trPr>
          <w:cantSplit/>
          <w:trHeight w:val="600"/>
        </w:trPr>
        <w:tc>
          <w:tcPr>
            <w:tcW w:w="967" w:type="dxa"/>
            <w:vAlign w:val="center"/>
            <w:hideMark/>
          </w:tcPr>
          <w:p w14:paraId="337EBA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14810</w:t>
            </w:r>
          </w:p>
        </w:tc>
        <w:tc>
          <w:tcPr>
            <w:tcW w:w="6479" w:type="dxa"/>
            <w:vAlign w:val="center"/>
            <w:hideMark/>
          </w:tcPr>
          <w:p w14:paraId="1FD4FDC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aves de corral, excepto para la producción de huevos</w:t>
            </w:r>
          </w:p>
        </w:tc>
        <w:tc>
          <w:tcPr>
            <w:tcW w:w="1134" w:type="dxa"/>
            <w:vAlign w:val="center"/>
            <w:hideMark/>
          </w:tcPr>
          <w:p w14:paraId="49183D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C63636D" w14:textId="77777777" w:rsidTr="00214476">
        <w:trPr>
          <w:cantSplit/>
          <w:trHeight w:val="600"/>
        </w:trPr>
        <w:tc>
          <w:tcPr>
            <w:tcW w:w="967" w:type="dxa"/>
            <w:vAlign w:val="center"/>
            <w:hideMark/>
          </w:tcPr>
          <w:p w14:paraId="7829DBF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14820</w:t>
            </w:r>
          </w:p>
        </w:tc>
        <w:tc>
          <w:tcPr>
            <w:tcW w:w="6479" w:type="dxa"/>
            <w:vAlign w:val="center"/>
            <w:hideMark/>
          </w:tcPr>
          <w:p w14:paraId="78E7B90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huevos</w:t>
            </w:r>
          </w:p>
        </w:tc>
        <w:tc>
          <w:tcPr>
            <w:tcW w:w="1134" w:type="dxa"/>
            <w:vAlign w:val="center"/>
            <w:hideMark/>
          </w:tcPr>
          <w:p w14:paraId="6CB2A4A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EB33AE6" w14:textId="77777777" w:rsidTr="00214476">
        <w:trPr>
          <w:cantSplit/>
          <w:trHeight w:val="600"/>
        </w:trPr>
        <w:tc>
          <w:tcPr>
            <w:tcW w:w="967" w:type="dxa"/>
            <w:vAlign w:val="center"/>
            <w:hideMark/>
          </w:tcPr>
          <w:p w14:paraId="2BEA0E7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14910</w:t>
            </w:r>
          </w:p>
        </w:tc>
        <w:tc>
          <w:tcPr>
            <w:tcW w:w="6479" w:type="dxa"/>
            <w:vAlign w:val="center"/>
            <w:hideMark/>
          </w:tcPr>
          <w:p w14:paraId="4D3991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Apicultura</w:t>
            </w:r>
          </w:p>
        </w:tc>
        <w:tc>
          <w:tcPr>
            <w:tcW w:w="1134" w:type="dxa"/>
            <w:vAlign w:val="center"/>
            <w:hideMark/>
          </w:tcPr>
          <w:p w14:paraId="34990D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8B306F5" w14:textId="77777777" w:rsidTr="00214476">
        <w:trPr>
          <w:cantSplit/>
          <w:trHeight w:val="600"/>
        </w:trPr>
        <w:tc>
          <w:tcPr>
            <w:tcW w:w="967" w:type="dxa"/>
            <w:vAlign w:val="center"/>
            <w:hideMark/>
          </w:tcPr>
          <w:p w14:paraId="6CE78A0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14920</w:t>
            </w:r>
          </w:p>
        </w:tc>
        <w:tc>
          <w:tcPr>
            <w:tcW w:w="6479" w:type="dxa"/>
            <w:vAlign w:val="center"/>
            <w:hideMark/>
          </w:tcPr>
          <w:p w14:paraId="09A828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Cunicultura</w:t>
            </w:r>
          </w:p>
        </w:tc>
        <w:tc>
          <w:tcPr>
            <w:tcW w:w="1134" w:type="dxa"/>
            <w:vAlign w:val="center"/>
            <w:hideMark/>
          </w:tcPr>
          <w:p w14:paraId="132E77B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D7178F8" w14:textId="77777777" w:rsidTr="00214476">
        <w:trPr>
          <w:cantSplit/>
          <w:trHeight w:val="600"/>
        </w:trPr>
        <w:tc>
          <w:tcPr>
            <w:tcW w:w="967" w:type="dxa"/>
            <w:vAlign w:val="center"/>
            <w:hideMark/>
          </w:tcPr>
          <w:p w14:paraId="071EEBA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14930</w:t>
            </w:r>
          </w:p>
        </w:tc>
        <w:tc>
          <w:tcPr>
            <w:tcW w:w="6479" w:type="dxa"/>
            <w:vAlign w:val="center"/>
            <w:hideMark/>
          </w:tcPr>
          <w:p w14:paraId="484328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animales pelíferos, pilíferos y plumíferos, excepto de las especies ganaderas</w:t>
            </w:r>
          </w:p>
        </w:tc>
        <w:tc>
          <w:tcPr>
            <w:tcW w:w="1134" w:type="dxa"/>
            <w:vAlign w:val="center"/>
            <w:hideMark/>
          </w:tcPr>
          <w:p w14:paraId="538416F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20D2D4C" w14:textId="77777777" w:rsidTr="00214476">
        <w:trPr>
          <w:cantSplit/>
          <w:trHeight w:val="600"/>
        </w:trPr>
        <w:tc>
          <w:tcPr>
            <w:tcW w:w="967" w:type="dxa"/>
            <w:vAlign w:val="center"/>
            <w:hideMark/>
          </w:tcPr>
          <w:p w14:paraId="553A6B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14990</w:t>
            </w:r>
          </w:p>
        </w:tc>
        <w:tc>
          <w:tcPr>
            <w:tcW w:w="6479" w:type="dxa"/>
            <w:vAlign w:val="center"/>
            <w:hideMark/>
          </w:tcPr>
          <w:p w14:paraId="3D4A646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animales y obtención de productos de origen animal, n.c.p.</w:t>
            </w:r>
          </w:p>
        </w:tc>
        <w:tc>
          <w:tcPr>
            <w:tcW w:w="1134" w:type="dxa"/>
            <w:vAlign w:val="center"/>
            <w:hideMark/>
          </w:tcPr>
          <w:p w14:paraId="69FA4A9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1DBD4E" w14:textId="77777777" w:rsidTr="00214476">
        <w:trPr>
          <w:cantSplit/>
          <w:trHeight w:val="600"/>
        </w:trPr>
        <w:tc>
          <w:tcPr>
            <w:tcW w:w="967" w:type="dxa"/>
            <w:vAlign w:val="center"/>
            <w:hideMark/>
          </w:tcPr>
          <w:p w14:paraId="0E8F824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16111</w:t>
            </w:r>
          </w:p>
        </w:tc>
        <w:tc>
          <w:tcPr>
            <w:tcW w:w="6479" w:type="dxa"/>
            <w:vAlign w:val="center"/>
            <w:hideMark/>
          </w:tcPr>
          <w:p w14:paraId="32864E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labranza, siembra, transplante y cuidados culturales</w:t>
            </w:r>
          </w:p>
        </w:tc>
        <w:tc>
          <w:tcPr>
            <w:tcW w:w="1134" w:type="dxa"/>
            <w:vAlign w:val="center"/>
            <w:hideMark/>
          </w:tcPr>
          <w:p w14:paraId="65744F9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2C4D87" w14:textId="77777777" w:rsidTr="00214476">
        <w:trPr>
          <w:cantSplit/>
          <w:trHeight w:val="600"/>
        </w:trPr>
        <w:tc>
          <w:tcPr>
            <w:tcW w:w="967" w:type="dxa"/>
            <w:vAlign w:val="center"/>
            <w:hideMark/>
          </w:tcPr>
          <w:p w14:paraId="21F4195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16112</w:t>
            </w:r>
          </w:p>
        </w:tc>
        <w:tc>
          <w:tcPr>
            <w:tcW w:w="6479" w:type="dxa"/>
            <w:vAlign w:val="center"/>
            <w:hideMark/>
          </w:tcPr>
          <w:p w14:paraId="2C7C63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pulverización, desinfección y fumigación terrestre</w:t>
            </w:r>
          </w:p>
        </w:tc>
        <w:tc>
          <w:tcPr>
            <w:tcW w:w="1134" w:type="dxa"/>
            <w:vAlign w:val="center"/>
            <w:hideMark/>
          </w:tcPr>
          <w:p w14:paraId="3B073F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22338A1" w14:textId="77777777" w:rsidTr="00214476">
        <w:trPr>
          <w:cantSplit/>
          <w:trHeight w:val="600"/>
        </w:trPr>
        <w:tc>
          <w:tcPr>
            <w:tcW w:w="967" w:type="dxa"/>
            <w:vAlign w:val="center"/>
            <w:hideMark/>
          </w:tcPr>
          <w:p w14:paraId="5EA6F3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16113</w:t>
            </w:r>
          </w:p>
        </w:tc>
        <w:tc>
          <w:tcPr>
            <w:tcW w:w="6479" w:type="dxa"/>
            <w:vAlign w:val="center"/>
            <w:hideMark/>
          </w:tcPr>
          <w:p w14:paraId="45CA36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pulverización, desinfección y fumigación aérea</w:t>
            </w:r>
          </w:p>
        </w:tc>
        <w:tc>
          <w:tcPr>
            <w:tcW w:w="1134" w:type="dxa"/>
            <w:vAlign w:val="center"/>
            <w:hideMark/>
          </w:tcPr>
          <w:p w14:paraId="79AAA2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5D399A" w14:textId="77777777" w:rsidTr="00214476">
        <w:trPr>
          <w:cantSplit/>
          <w:trHeight w:val="600"/>
        </w:trPr>
        <w:tc>
          <w:tcPr>
            <w:tcW w:w="967" w:type="dxa"/>
            <w:vAlign w:val="center"/>
            <w:hideMark/>
          </w:tcPr>
          <w:p w14:paraId="3C403B8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16119</w:t>
            </w:r>
          </w:p>
        </w:tc>
        <w:tc>
          <w:tcPr>
            <w:tcW w:w="6479" w:type="dxa"/>
            <w:vAlign w:val="center"/>
            <w:hideMark/>
          </w:tcPr>
          <w:p w14:paraId="0739598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maquinaria agrícola n.c.p., excepto los de cosecha mecánica</w:t>
            </w:r>
          </w:p>
        </w:tc>
        <w:tc>
          <w:tcPr>
            <w:tcW w:w="1134" w:type="dxa"/>
            <w:vAlign w:val="center"/>
            <w:hideMark/>
          </w:tcPr>
          <w:p w14:paraId="3E2B761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0181AD" w14:textId="77777777" w:rsidTr="00214476">
        <w:trPr>
          <w:cantSplit/>
          <w:trHeight w:val="600"/>
        </w:trPr>
        <w:tc>
          <w:tcPr>
            <w:tcW w:w="967" w:type="dxa"/>
            <w:vAlign w:val="center"/>
            <w:hideMark/>
          </w:tcPr>
          <w:p w14:paraId="277791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16120</w:t>
            </w:r>
          </w:p>
        </w:tc>
        <w:tc>
          <w:tcPr>
            <w:tcW w:w="6479" w:type="dxa"/>
            <w:vAlign w:val="center"/>
            <w:hideMark/>
          </w:tcPr>
          <w:p w14:paraId="3106693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cosecha mecánica</w:t>
            </w:r>
          </w:p>
        </w:tc>
        <w:tc>
          <w:tcPr>
            <w:tcW w:w="1134" w:type="dxa"/>
            <w:vAlign w:val="center"/>
            <w:hideMark/>
          </w:tcPr>
          <w:p w14:paraId="5DFF23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0EE4C8" w14:textId="77777777" w:rsidTr="00214476">
        <w:trPr>
          <w:cantSplit/>
          <w:trHeight w:val="600"/>
        </w:trPr>
        <w:tc>
          <w:tcPr>
            <w:tcW w:w="967" w:type="dxa"/>
            <w:vAlign w:val="center"/>
            <w:hideMark/>
          </w:tcPr>
          <w:p w14:paraId="74D888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16130</w:t>
            </w:r>
          </w:p>
        </w:tc>
        <w:tc>
          <w:tcPr>
            <w:tcW w:w="6479" w:type="dxa"/>
            <w:vAlign w:val="center"/>
            <w:hideMark/>
          </w:tcPr>
          <w:p w14:paraId="320197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contratistas de mano de obra agrícola</w:t>
            </w:r>
          </w:p>
        </w:tc>
        <w:tc>
          <w:tcPr>
            <w:tcW w:w="1134" w:type="dxa"/>
            <w:vAlign w:val="center"/>
            <w:hideMark/>
          </w:tcPr>
          <w:p w14:paraId="0211199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6B40C7" w14:textId="77777777" w:rsidTr="00214476">
        <w:trPr>
          <w:cantSplit/>
          <w:trHeight w:val="600"/>
        </w:trPr>
        <w:tc>
          <w:tcPr>
            <w:tcW w:w="967" w:type="dxa"/>
            <w:vAlign w:val="center"/>
            <w:hideMark/>
          </w:tcPr>
          <w:p w14:paraId="076BB8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16141</w:t>
            </w:r>
          </w:p>
        </w:tc>
        <w:tc>
          <w:tcPr>
            <w:tcW w:w="6479" w:type="dxa"/>
            <w:vAlign w:val="center"/>
            <w:hideMark/>
          </w:tcPr>
          <w:p w14:paraId="4A8B60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frío y refrigerado</w:t>
            </w:r>
          </w:p>
        </w:tc>
        <w:tc>
          <w:tcPr>
            <w:tcW w:w="1134" w:type="dxa"/>
            <w:vAlign w:val="center"/>
            <w:hideMark/>
          </w:tcPr>
          <w:p w14:paraId="5FEFF3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71B3A18" w14:textId="77777777" w:rsidTr="00214476">
        <w:trPr>
          <w:cantSplit/>
          <w:trHeight w:val="600"/>
        </w:trPr>
        <w:tc>
          <w:tcPr>
            <w:tcW w:w="967" w:type="dxa"/>
            <w:vAlign w:val="center"/>
            <w:hideMark/>
          </w:tcPr>
          <w:p w14:paraId="14A0BD7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16149</w:t>
            </w:r>
          </w:p>
        </w:tc>
        <w:tc>
          <w:tcPr>
            <w:tcW w:w="6479" w:type="dxa"/>
            <w:vAlign w:val="center"/>
            <w:hideMark/>
          </w:tcPr>
          <w:p w14:paraId="7590D6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Otros servicios de post cosecha</w:t>
            </w:r>
          </w:p>
        </w:tc>
        <w:tc>
          <w:tcPr>
            <w:tcW w:w="1134" w:type="dxa"/>
            <w:vAlign w:val="center"/>
            <w:hideMark/>
          </w:tcPr>
          <w:p w14:paraId="50855B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91DE5D8" w14:textId="77777777" w:rsidTr="00214476">
        <w:trPr>
          <w:cantSplit/>
          <w:trHeight w:val="600"/>
        </w:trPr>
        <w:tc>
          <w:tcPr>
            <w:tcW w:w="967" w:type="dxa"/>
            <w:vAlign w:val="center"/>
            <w:hideMark/>
          </w:tcPr>
          <w:p w14:paraId="5A9065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16150</w:t>
            </w:r>
          </w:p>
        </w:tc>
        <w:tc>
          <w:tcPr>
            <w:tcW w:w="6479" w:type="dxa"/>
            <w:vAlign w:val="center"/>
            <w:hideMark/>
          </w:tcPr>
          <w:p w14:paraId="708B898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procesamiento de semillas para su siembra</w:t>
            </w:r>
          </w:p>
        </w:tc>
        <w:tc>
          <w:tcPr>
            <w:tcW w:w="1134" w:type="dxa"/>
            <w:vAlign w:val="center"/>
            <w:hideMark/>
          </w:tcPr>
          <w:p w14:paraId="3428B7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AAA8134" w14:textId="77777777" w:rsidTr="00214476">
        <w:trPr>
          <w:cantSplit/>
          <w:trHeight w:val="600"/>
        </w:trPr>
        <w:tc>
          <w:tcPr>
            <w:tcW w:w="967" w:type="dxa"/>
            <w:vAlign w:val="center"/>
            <w:hideMark/>
          </w:tcPr>
          <w:p w14:paraId="2B073F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16190</w:t>
            </w:r>
          </w:p>
        </w:tc>
        <w:tc>
          <w:tcPr>
            <w:tcW w:w="6479" w:type="dxa"/>
            <w:vAlign w:val="center"/>
            <w:hideMark/>
          </w:tcPr>
          <w:p w14:paraId="501EB56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agrícolas n.c.p</w:t>
            </w:r>
          </w:p>
        </w:tc>
        <w:tc>
          <w:tcPr>
            <w:tcW w:w="1134" w:type="dxa"/>
            <w:vAlign w:val="center"/>
            <w:hideMark/>
          </w:tcPr>
          <w:p w14:paraId="452229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86FF3B8" w14:textId="77777777" w:rsidTr="00214476">
        <w:trPr>
          <w:cantSplit/>
          <w:trHeight w:val="600"/>
        </w:trPr>
        <w:tc>
          <w:tcPr>
            <w:tcW w:w="967" w:type="dxa"/>
            <w:vAlign w:val="center"/>
            <w:hideMark/>
          </w:tcPr>
          <w:p w14:paraId="0A2B78A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16210</w:t>
            </w:r>
          </w:p>
        </w:tc>
        <w:tc>
          <w:tcPr>
            <w:tcW w:w="6479" w:type="dxa"/>
            <w:vAlign w:val="center"/>
            <w:hideMark/>
          </w:tcPr>
          <w:p w14:paraId="40C0E44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Inseminación artificial y servicios n.c.p. para mejorar la reproducción de los animales y el rendimiento de sus productos</w:t>
            </w:r>
          </w:p>
        </w:tc>
        <w:tc>
          <w:tcPr>
            <w:tcW w:w="1134" w:type="dxa"/>
            <w:vAlign w:val="center"/>
            <w:hideMark/>
          </w:tcPr>
          <w:p w14:paraId="43016AE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2A1CB0C" w14:textId="77777777" w:rsidTr="00214476">
        <w:trPr>
          <w:cantSplit/>
          <w:trHeight w:val="600"/>
        </w:trPr>
        <w:tc>
          <w:tcPr>
            <w:tcW w:w="967" w:type="dxa"/>
            <w:vAlign w:val="center"/>
            <w:hideMark/>
          </w:tcPr>
          <w:p w14:paraId="69E5A9B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w:t>
            </w:r>
          </w:p>
        </w:tc>
        <w:tc>
          <w:tcPr>
            <w:tcW w:w="6479" w:type="dxa"/>
            <w:vAlign w:val="center"/>
            <w:hideMark/>
          </w:tcPr>
          <w:p w14:paraId="2AACC3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contratistas de mano de obra pecuaria</w:t>
            </w:r>
          </w:p>
        </w:tc>
        <w:tc>
          <w:tcPr>
            <w:tcW w:w="1134" w:type="dxa"/>
            <w:vAlign w:val="center"/>
            <w:hideMark/>
          </w:tcPr>
          <w:p w14:paraId="40D2D0D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822E8C6" w14:textId="77777777" w:rsidTr="00214476">
        <w:trPr>
          <w:cantSplit/>
          <w:trHeight w:val="600"/>
        </w:trPr>
        <w:tc>
          <w:tcPr>
            <w:tcW w:w="967" w:type="dxa"/>
            <w:vAlign w:val="center"/>
            <w:hideMark/>
          </w:tcPr>
          <w:p w14:paraId="43F785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16230</w:t>
            </w:r>
          </w:p>
        </w:tc>
        <w:tc>
          <w:tcPr>
            <w:tcW w:w="6479" w:type="dxa"/>
            <w:vAlign w:val="center"/>
            <w:hideMark/>
          </w:tcPr>
          <w:p w14:paraId="09C90F9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esquila de animales</w:t>
            </w:r>
          </w:p>
        </w:tc>
        <w:tc>
          <w:tcPr>
            <w:tcW w:w="1134" w:type="dxa"/>
            <w:vAlign w:val="center"/>
            <w:hideMark/>
          </w:tcPr>
          <w:p w14:paraId="0168AF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BDC7E8" w14:textId="77777777" w:rsidTr="00214476">
        <w:trPr>
          <w:cantSplit/>
          <w:trHeight w:val="600"/>
        </w:trPr>
        <w:tc>
          <w:tcPr>
            <w:tcW w:w="967" w:type="dxa"/>
            <w:vAlign w:val="center"/>
            <w:hideMark/>
          </w:tcPr>
          <w:p w14:paraId="5E48AAC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16291</w:t>
            </w:r>
          </w:p>
        </w:tc>
        <w:tc>
          <w:tcPr>
            <w:tcW w:w="6479" w:type="dxa"/>
            <w:vAlign w:val="center"/>
            <w:hideMark/>
          </w:tcPr>
          <w:p w14:paraId="24CC78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el control de plagas, baños parasiticidas, etc.</w:t>
            </w:r>
          </w:p>
        </w:tc>
        <w:tc>
          <w:tcPr>
            <w:tcW w:w="1134" w:type="dxa"/>
            <w:vAlign w:val="center"/>
            <w:hideMark/>
          </w:tcPr>
          <w:p w14:paraId="53299E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74BFA5" w14:textId="77777777" w:rsidTr="00214476">
        <w:trPr>
          <w:cantSplit/>
          <w:trHeight w:val="600"/>
        </w:trPr>
        <w:tc>
          <w:tcPr>
            <w:tcW w:w="967" w:type="dxa"/>
            <w:vAlign w:val="center"/>
            <w:hideMark/>
          </w:tcPr>
          <w:p w14:paraId="51AAFA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16292</w:t>
            </w:r>
          </w:p>
        </w:tc>
        <w:tc>
          <w:tcPr>
            <w:tcW w:w="6479" w:type="dxa"/>
            <w:vAlign w:val="center"/>
            <w:hideMark/>
          </w:tcPr>
          <w:p w14:paraId="27505E5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Albergue y cuidado de animales de terceros</w:t>
            </w:r>
          </w:p>
        </w:tc>
        <w:tc>
          <w:tcPr>
            <w:tcW w:w="1134" w:type="dxa"/>
            <w:vAlign w:val="center"/>
            <w:hideMark/>
          </w:tcPr>
          <w:p w14:paraId="513F32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24C97C" w14:textId="77777777" w:rsidTr="00214476">
        <w:trPr>
          <w:cantSplit/>
          <w:trHeight w:val="600"/>
        </w:trPr>
        <w:tc>
          <w:tcPr>
            <w:tcW w:w="967" w:type="dxa"/>
            <w:vAlign w:val="center"/>
            <w:hideMark/>
          </w:tcPr>
          <w:p w14:paraId="19E8C18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16299</w:t>
            </w:r>
          </w:p>
        </w:tc>
        <w:tc>
          <w:tcPr>
            <w:tcW w:w="6479" w:type="dxa"/>
            <w:vAlign w:val="center"/>
            <w:hideMark/>
          </w:tcPr>
          <w:p w14:paraId="1154644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pecuarios n.c.p.</w:t>
            </w:r>
          </w:p>
        </w:tc>
        <w:tc>
          <w:tcPr>
            <w:tcW w:w="1134" w:type="dxa"/>
            <w:vAlign w:val="center"/>
            <w:hideMark/>
          </w:tcPr>
          <w:p w14:paraId="6D97EB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34DFD1" w14:textId="77777777" w:rsidTr="00214476">
        <w:trPr>
          <w:cantSplit/>
          <w:trHeight w:val="600"/>
        </w:trPr>
        <w:tc>
          <w:tcPr>
            <w:tcW w:w="967" w:type="dxa"/>
            <w:vAlign w:val="center"/>
            <w:hideMark/>
          </w:tcPr>
          <w:p w14:paraId="365296F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w:t>
            </w:r>
          </w:p>
        </w:tc>
        <w:tc>
          <w:tcPr>
            <w:tcW w:w="6479" w:type="dxa"/>
            <w:vAlign w:val="center"/>
            <w:hideMark/>
          </w:tcPr>
          <w:p w14:paraId="1975E0B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Caza y repoblación de animales de caza</w:t>
            </w:r>
          </w:p>
        </w:tc>
        <w:tc>
          <w:tcPr>
            <w:tcW w:w="1134" w:type="dxa"/>
            <w:vAlign w:val="center"/>
            <w:hideMark/>
          </w:tcPr>
          <w:p w14:paraId="5A3995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0B67C24" w14:textId="77777777" w:rsidTr="00214476">
        <w:trPr>
          <w:cantSplit/>
          <w:trHeight w:val="600"/>
        </w:trPr>
        <w:tc>
          <w:tcPr>
            <w:tcW w:w="967" w:type="dxa"/>
            <w:vAlign w:val="center"/>
            <w:hideMark/>
          </w:tcPr>
          <w:p w14:paraId="7D7B48E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w:t>
            </w:r>
          </w:p>
        </w:tc>
        <w:tc>
          <w:tcPr>
            <w:tcW w:w="6479" w:type="dxa"/>
            <w:vAlign w:val="center"/>
            <w:hideMark/>
          </w:tcPr>
          <w:p w14:paraId="7DA919B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caza</w:t>
            </w:r>
          </w:p>
        </w:tc>
        <w:tc>
          <w:tcPr>
            <w:tcW w:w="1134" w:type="dxa"/>
            <w:vAlign w:val="center"/>
            <w:hideMark/>
          </w:tcPr>
          <w:p w14:paraId="5B4D54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1DF57ED" w14:textId="77777777" w:rsidTr="00214476">
        <w:trPr>
          <w:cantSplit/>
          <w:trHeight w:val="600"/>
        </w:trPr>
        <w:tc>
          <w:tcPr>
            <w:tcW w:w="967" w:type="dxa"/>
            <w:vAlign w:val="center"/>
            <w:hideMark/>
          </w:tcPr>
          <w:p w14:paraId="33C53E4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21010</w:t>
            </w:r>
          </w:p>
        </w:tc>
        <w:tc>
          <w:tcPr>
            <w:tcW w:w="6479" w:type="dxa"/>
            <w:vAlign w:val="center"/>
            <w:hideMark/>
          </w:tcPr>
          <w:p w14:paraId="30F220E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Plantación de bosques</w:t>
            </w:r>
          </w:p>
        </w:tc>
        <w:tc>
          <w:tcPr>
            <w:tcW w:w="1134" w:type="dxa"/>
            <w:vAlign w:val="center"/>
            <w:hideMark/>
          </w:tcPr>
          <w:p w14:paraId="53E4F6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664AFAF" w14:textId="77777777" w:rsidTr="00214476">
        <w:trPr>
          <w:cantSplit/>
          <w:trHeight w:val="600"/>
        </w:trPr>
        <w:tc>
          <w:tcPr>
            <w:tcW w:w="967" w:type="dxa"/>
            <w:vAlign w:val="center"/>
            <w:hideMark/>
          </w:tcPr>
          <w:p w14:paraId="403CD83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21020</w:t>
            </w:r>
          </w:p>
        </w:tc>
        <w:tc>
          <w:tcPr>
            <w:tcW w:w="6479" w:type="dxa"/>
            <w:vAlign w:val="center"/>
            <w:hideMark/>
          </w:tcPr>
          <w:p w14:paraId="793EB95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Repoblación y conservación de bosques nativos y zonas forestadas</w:t>
            </w:r>
          </w:p>
        </w:tc>
        <w:tc>
          <w:tcPr>
            <w:tcW w:w="1134" w:type="dxa"/>
            <w:vAlign w:val="center"/>
            <w:hideMark/>
          </w:tcPr>
          <w:p w14:paraId="765A6F1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94CC9E7" w14:textId="77777777" w:rsidTr="00214476">
        <w:trPr>
          <w:cantSplit/>
          <w:trHeight w:val="600"/>
        </w:trPr>
        <w:tc>
          <w:tcPr>
            <w:tcW w:w="967" w:type="dxa"/>
            <w:vAlign w:val="center"/>
            <w:hideMark/>
          </w:tcPr>
          <w:p w14:paraId="5FB4767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21030</w:t>
            </w:r>
          </w:p>
        </w:tc>
        <w:tc>
          <w:tcPr>
            <w:tcW w:w="6479" w:type="dxa"/>
            <w:vAlign w:val="center"/>
            <w:hideMark/>
          </w:tcPr>
          <w:p w14:paraId="293154F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viveros forestales</w:t>
            </w:r>
          </w:p>
        </w:tc>
        <w:tc>
          <w:tcPr>
            <w:tcW w:w="1134" w:type="dxa"/>
            <w:vAlign w:val="center"/>
            <w:hideMark/>
          </w:tcPr>
          <w:p w14:paraId="6494BE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AEC3B50" w14:textId="77777777" w:rsidTr="00214476">
        <w:trPr>
          <w:cantSplit/>
          <w:trHeight w:val="600"/>
        </w:trPr>
        <w:tc>
          <w:tcPr>
            <w:tcW w:w="967" w:type="dxa"/>
            <w:vAlign w:val="center"/>
            <w:hideMark/>
          </w:tcPr>
          <w:p w14:paraId="51EA651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22010</w:t>
            </w:r>
          </w:p>
        </w:tc>
        <w:tc>
          <w:tcPr>
            <w:tcW w:w="6479" w:type="dxa"/>
            <w:vAlign w:val="center"/>
            <w:hideMark/>
          </w:tcPr>
          <w:p w14:paraId="2834990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productos forestales de bosques cultivados</w:t>
            </w:r>
          </w:p>
        </w:tc>
        <w:tc>
          <w:tcPr>
            <w:tcW w:w="1134" w:type="dxa"/>
            <w:vAlign w:val="center"/>
            <w:hideMark/>
          </w:tcPr>
          <w:p w14:paraId="04DF05C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8993D83" w14:textId="77777777" w:rsidTr="00214476">
        <w:trPr>
          <w:cantSplit/>
          <w:trHeight w:val="600"/>
        </w:trPr>
        <w:tc>
          <w:tcPr>
            <w:tcW w:w="967" w:type="dxa"/>
            <w:vAlign w:val="center"/>
            <w:hideMark/>
          </w:tcPr>
          <w:p w14:paraId="53AC5E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22020</w:t>
            </w:r>
          </w:p>
        </w:tc>
        <w:tc>
          <w:tcPr>
            <w:tcW w:w="6479" w:type="dxa"/>
            <w:vAlign w:val="center"/>
            <w:hideMark/>
          </w:tcPr>
          <w:p w14:paraId="16B1564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productos forestales de bosques nativos</w:t>
            </w:r>
          </w:p>
        </w:tc>
        <w:tc>
          <w:tcPr>
            <w:tcW w:w="1134" w:type="dxa"/>
            <w:vAlign w:val="center"/>
            <w:hideMark/>
          </w:tcPr>
          <w:p w14:paraId="2C46864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A4E8149" w14:textId="77777777" w:rsidTr="00214476">
        <w:trPr>
          <w:cantSplit/>
          <w:trHeight w:val="600"/>
        </w:trPr>
        <w:tc>
          <w:tcPr>
            <w:tcW w:w="967" w:type="dxa"/>
            <w:vAlign w:val="center"/>
            <w:hideMark/>
          </w:tcPr>
          <w:p w14:paraId="19D992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24010</w:t>
            </w:r>
          </w:p>
        </w:tc>
        <w:tc>
          <w:tcPr>
            <w:tcW w:w="6479" w:type="dxa"/>
            <w:vAlign w:val="center"/>
            <w:hideMark/>
          </w:tcPr>
          <w:p w14:paraId="4AD6E08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forestales para la extracción de madera</w:t>
            </w:r>
          </w:p>
        </w:tc>
        <w:tc>
          <w:tcPr>
            <w:tcW w:w="1134" w:type="dxa"/>
            <w:vAlign w:val="center"/>
            <w:hideMark/>
          </w:tcPr>
          <w:p w14:paraId="307101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3E62BCE" w14:textId="77777777" w:rsidTr="00214476">
        <w:trPr>
          <w:cantSplit/>
          <w:trHeight w:val="600"/>
        </w:trPr>
        <w:tc>
          <w:tcPr>
            <w:tcW w:w="967" w:type="dxa"/>
            <w:vAlign w:val="center"/>
            <w:hideMark/>
          </w:tcPr>
          <w:p w14:paraId="30C2BD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24020</w:t>
            </w:r>
          </w:p>
        </w:tc>
        <w:tc>
          <w:tcPr>
            <w:tcW w:w="6479" w:type="dxa"/>
            <w:vAlign w:val="center"/>
            <w:hideMark/>
          </w:tcPr>
          <w:p w14:paraId="39E5803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forestales excepto los servicios para la extracción de madera</w:t>
            </w:r>
          </w:p>
        </w:tc>
        <w:tc>
          <w:tcPr>
            <w:tcW w:w="1134" w:type="dxa"/>
            <w:vAlign w:val="center"/>
            <w:hideMark/>
          </w:tcPr>
          <w:p w14:paraId="347412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7E3692" w14:textId="77777777" w:rsidTr="00214476">
        <w:trPr>
          <w:cantSplit/>
          <w:trHeight w:val="600"/>
        </w:trPr>
        <w:tc>
          <w:tcPr>
            <w:tcW w:w="967" w:type="dxa"/>
            <w:vAlign w:val="center"/>
            <w:hideMark/>
          </w:tcPr>
          <w:p w14:paraId="102B73E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31110</w:t>
            </w:r>
          </w:p>
        </w:tc>
        <w:tc>
          <w:tcPr>
            <w:tcW w:w="6479" w:type="dxa"/>
            <w:vAlign w:val="center"/>
            <w:hideMark/>
          </w:tcPr>
          <w:p w14:paraId="6E0B08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de organismos marinos; excepto cuando es realizada en buques procesadores</w:t>
            </w:r>
          </w:p>
        </w:tc>
        <w:tc>
          <w:tcPr>
            <w:tcW w:w="1134" w:type="dxa"/>
            <w:vAlign w:val="center"/>
            <w:hideMark/>
          </w:tcPr>
          <w:p w14:paraId="385C0D7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0641859" w14:textId="77777777" w:rsidTr="00214476">
        <w:trPr>
          <w:cantSplit/>
          <w:trHeight w:val="600"/>
        </w:trPr>
        <w:tc>
          <w:tcPr>
            <w:tcW w:w="967" w:type="dxa"/>
            <w:vAlign w:val="center"/>
            <w:hideMark/>
          </w:tcPr>
          <w:p w14:paraId="0B0067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31120</w:t>
            </w:r>
          </w:p>
        </w:tc>
        <w:tc>
          <w:tcPr>
            <w:tcW w:w="6479" w:type="dxa"/>
            <w:vAlign w:val="center"/>
            <w:hideMark/>
          </w:tcPr>
          <w:p w14:paraId="299A87A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y elaboración de productos marinos realizada a bordo de buques procesadores</w:t>
            </w:r>
          </w:p>
        </w:tc>
        <w:tc>
          <w:tcPr>
            <w:tcW w:w="1134" w:type="dxa"/>
            <w:vAlign w:val="center"/>
            <w:hideMark/>
          </w:tcPr>
          <w:p w14:paraId="2853C2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F145290" w14:textId="77777777" w:rsidTr="00214476">
        <w:trPr>
          <w:cantSplit/>
          <w:trHeight w:val="600"/>
        </w:trPr>
        <w:tc>
          <w:tcPr>
            <w:tcW w:w="967" w:type="dxa"/>
            <w:vAlign w:val="center"/>
            <w:hideMark/>
          </w:tcPr>
          <w:p w14:paraId="0B06CFD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31130</w:t>
            </w:r>
          </w:p>
        </w:tc>
        <w:tc>
          <w:tcPr>
            <w:tcW w:w="6479" w:type="dxa"/>
            <w:vAlign w:val="center"/>
            <w:hideMark/>
          </w:tcPr>
          <w:p w14:paraId="1F5F7B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de organismos marinos excepto peces, crustáceos y moluscos</w:t>
            </w:r>
          </w:p>
        </w:tc>
        <w:tc>
          <w:tcPr>
            <w:tcW w:w="1134" w:type="dxa"/>
            <w:vAlign w:val="center"/>
            <w:hideMark/>
          </w:tcPr>
          <w:p w14:paraId="2D18E4F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404502" w14:textId="77777777" w:rsidTr="00214476">
        <w:trPr>
          <w:cantSplit/>
          <w:trHeight w:val="600"/>
        </w:trPr>
        <w:tc>
          <w:tcPr>
            <w:tcW w:w="967" w:type="dxa"/>
            <w:vAlign w:val="center"/>
            <w:hideMark/>
          </w:tcPr>
          <w:p w14:paraId="39B023B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31200</w:t>
            </w:r>
          </w:p>
        </w:tc>
        <w:tc>
          <w:tcPr>
            <w:tcW w:w="6479" w:type="dxa"/>
            <w:vAlign w:val="center"/>
            <w:hideMark/>
          </w:tcPr>
          <w:p w14:paraId="355645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continental: fluvial y lacustre</w:t>
            </w:r>
          </w:p>
        </w:tc>
        <w:tc>
          <w:tcPr>
            <w:tcW w:w="1134" w:type="dxa"/>
            <w:vAlign w:val="center"/>
            <w:hideMark/>
          </w:tcPr>
          <w:p w14:paraId="49A782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D816999" w14:textId="77777777" w:rsidTr="00214476">
        <w:trPr>
          <w:cantSplit/>
          <w:trHeight w:val="600"/>
        </w:trPr>
        <w:tc>
          <w:tcPr>
            <w:tcW w:w="967" w:type="dxa"/>
            <w:vAlign w:val="center"/>
            <w:hideMark/>
          </w:tcPr>
          <w:p w14:paraId="4EA42B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31300</w:t>
            </w:r>
          </w:p>
        </w:tc>
        <w:tc>
          <w:tcPr>
            <w:tcW w:w="6479" w:type="dxa"/>
            <w:vAlign w:val="center"/>
            <w:hideMark/>
          </w:tcPr>
          <w:p w14:paraId="0B313B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pesca</w:t>
            </w:r>
          </w:p>
        </w:tc>
        <w:tc>
          <w:tcPr>
            <w:tcW w:w="1134" w:type="dxa"/>
            <w:vAlign w:val="center"/>
            <w:hideMark/>
          </w:tcPr>
          <w:p w14:paraId="7ACA49E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6BDBEA6" w14:textId="77777777" w:rsidTr="00214476">
        <w:trPr>
          <w:cantSplit/>
          <w:trHeight w:val="600"/>
        </w:trPr>
        <w:tc>
          <w:tcPr>
            <w:tcW w:w="967" w:type="dxa"/>
            <w:vAlign w:val="center"/>
            <w:hideMark/>
          </w:tcPr>
          <w:p w14:paraId="28BCEE3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32000</w:t>
            </w:r>
          </w:p>
        </w:tc>
        <w:tc>
          <w:tcPr>
            <w:tcW w:w="6479" w:type="dxa"/>
            <w:vAlign w:val="center"/>
            <w:hideMark/>
          </w:tcPr>
          <w:p w14:paraId="730BB9C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criaderos de peces, granjas piscícolas y otros frutos acuáticos (acuicultura)</w:t>
            </w:r>
          </w:p>
        </w:tc>
        <w:tc>
          <w:tcPr>
            <w:tcW w:w="1134" w:type="dxa"/>
            <w:vAlign w:val="center"/>
            <w:hideMark/>
          </w:tcPr>
          <w:p w14:paraId="23E3D7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07DF3CB" w14:textId="77777777" w:rsidTr="00214476">
        <w:trPr>
          <w:cantSplit/>
          <w:trHeight w:val="600"/>
        </w:trPr>
        <w:tc>
          <w:tcPr>
            <w:tcW w:w="967" w:type="dxa"/>
            <w:vAlign w:val="center"/>
            <w:hideMark/>
          </w:tcPr>
          <w:p w14:paraId="6847D79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51000</w:t>
            </w:r>
          </w:p>
        </w:tc>
        <w:tc>
          <w:tcPr>
            <w:tcW w:w="6479" w:type="dxa"/>
            <w:vAlign w:val="center"/>
            <w:hideMark/>
          </w:tcPr>
          <w:p w14:paraId="2726D4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carbón</w:t>
            </w:r>
          </w:p>
        </w:tc>
        <w:tc>
          <w:tcPr>
            <w:tcW w:w="1134" w:type="dxa"/>
            <w:vAlign w:val="center"/>
            <w:hideMark/>
          </w:tcPr>
          <w:p w14:paraId="17B832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1C8C85F" w14:textId="77777777" w:rsidTr="00214476">
        <w:trPr>
          <w:cantSplit/>
          <w:trHeight w:val="600"/>
        </w:trPr>
        <w:tc>
          <w:tcPr>
            <w:tcW w:w="967" w:type="dxa"/>
            <w:vAlign w:val="center"/>
            <w:hideMark/>
          </w:tcPr>
          <w:p w14:paraId="4AFE62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52000</w:t>
            </w:r>
          </w:p>
        </w:tc>
        <w:tc>
          <w:tcPr>
            <w:tcW w:w="6479" w:type="dxa"/>
            <w:vAlign w:val="center"/>
            <w:hideMark/>
          </w:tcPr>
          <w:p w14:paraId="1C11D0F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lignito</w:t>
            </w:r>
          </w:p>
        </w:tc>
        <w:tc>
          <w:tcPr>
            <w:tcW w:w="1134" w:type="dxa"/>
            <w:vAlign w:val="center"/>
            <w:hideMark/>
          </w:tcPr>
          <w:p w14:paraId="728ACC3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F070435" w14:textId="77777777" w:rsidTr="00214476">
        <w:trPr>
          <w:cantSplit/>
          <w:trHeight w:val="600"/>
        </w:trPr>
        <w:tc>
          <w:tcPr>
            <w:tcW w:w="967" w:type="dxa"/>
            <w:vAlign w:val="center"/>
            <w:hideMark/>
          </w:tcPr>
          <w:p w14:paraId="1EBBCA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61000</w:t>
            </w:r>
          </w:p>
        </w:tc>
        <w:tc>
          <w:tcPr>
            <w:tcW w:w="6479" w:type="dxa"/>
            <w:vAlign w:val="center"/>
            <w:hideMark/>
          </w:tcPr>
          <w:p w14:paraId="2553FF6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petróleo crudo</w:t>
            </w:r>
          </w:p>
        </w:tc>
        <w:tc>
          <w:tcPr>
            <w:tcW w:w="1134" w:type="dxa"/>
            <w:vAlign w:val="center"/>
            <w:hideMark/>
          </w:tcPr>
          <w:p w14:paraId="227A75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5FFFE54" w14:textId="77777777" w:rsidTr="00214476">
        <w:trPr>
          <w:cantSplit/>
          <w:trHeight w:val="600"/>
        </w:trPr>
        <w:tc>
          <w:tcPr>
            <w:tcW w:w="967" w:type="dxa"/>
            <w:vAlign w:val="center"/>
            <w:hideMark/>
          </w:tcPr>
          <w:p w14:paraId="5B3935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62000</w:t>
            </w:r>
          </w:p>
        </w:tc>
        <w:tc>
          <w:tcPr>
            <w:tcW w:w="6479" w:type="dxa"/>
            <w:vAlign w:val="center"/>
            <w:hideMark/>
          </w:tcPr>
          <w:p w14:paraId="3CD79D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gas natural</w:t>
            </w:r>
          </w:p>
        </w:tc>
        <w:tc>
          <w:tcPr>
            <w:tcW w:w="1134" w:type="dxa"/>
            <w:vAlign w:val="center"/>
            <w:hideMark/>
          </w:tcPr>
          <w:p w14:paraId="36B5580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EA259C2" w14:textId="77777777" w:rsidTr="00214476">
        <w:trPr>
          <w:cantSplit/>
          <w:trHeight w:val="600"/>
        </w:trPr>
        <w:tc>
          <w:tcPr>
            <w:tcW w:w="967" w:type="dxa"/>
            <w:vAlign w:val="center"/>
            <w:hideMark/>
          </w:tcPr>
          <w:p w14:paraId="28CCD6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71000</w:t>
            </w:r>
          </w:p>
        </w:tc>
        <w:tc>
          <w:tcPr>
            <w:tcW w:w="6479" w:type="dxa"/>
            <w:vAlign w:val="center"/>
            <w:hideMark/>
          </w:tcPr>
          <w:p w14:paraId="55451B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de hierro</w:t>
            </w:r>
          </w:p>
        </w:tc>
        <w:tc>
          <w:tcPr>
            <w:tcW w:w="1134" w:type="dxa"/>
            <w:vAlign w:val="center"/>
            <w:hideMark/>
          </w:tcPr>
          <w:p w14:paraId="57421E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796F931" w14:textId="77777777" w:rsidTr="00214476">
        <w:trPr>
          <w:cantSplit/>
          <w:trHeight w:val="600"/>
        </w:trPr>
        <w:tc>
          <w:tcPr>
            <w:tcW w:w="967" w:type="dxa"/>
            <w:vAlign w:val="center"/>
            <w:hideMark/>
          </w:tcPr>
          <w:p w14:paraId="555A2F2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72100</w:t>
            </w:r>
          </w:p>
        </w:tc>
        <w:tc>
          <w:tcPr>
            <w:tcW w:w="6479" w:type="dxa"/>
            <w:vAlign w:val="center"/>
            <w:hideMark/>
          </w:tcPr>
          <w:p w14:paraId="7FD0F16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y concentrados de uranio y torio</w:t>
            </w:r>
          </w:p>
        </w:tc>
        <w:tc>
          <w:tcPr>
            <w:tcW w:w="1134" w:type="dxa"/>
            <w:vAlign w:val="center"/>
            <w:hideMark/>
          </w:tcPr>
          <w:p w14:paraId="0DC988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7CEE807" w14:textId="77777777" w:rsidTr="00214476">
        <w:trPr>
          <w:cantSplit/>
          <w:trHeight w:val="600"/>
        </w:trPr>
        <w:tc>
          <w:tcPr>
            <w:tcW w:w="967" w:type="dxa"/>
            <w:vAlign w:val="center"/>
            <w:hideMark/>
          </w:tcPr>
          <w:p w14:paraId="45E2816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72910</w:t>
            </w:r>
          </w:p>
        </w:tc>
        <w:tc>
          <w:tcPr>
            <w:tcW w:w="6479" w:type="dxa"/>
            <w:vAlign w:val="center"/>
            <w:hideMark/>
          </w:tcPr>
          <w:p w14:paraId="1D8B138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metales preciosos</w:t>
            </w:r>
          </w:p>
        </w:tc>
        <w:tc>
          <w:tcPr>
            <w:tcW w:w="1134" w:type="dxa"/>
            <w:vAlign w:val="center"/>
            <w:hideMark/>
          </w:tcPr>
          <w:p w14:paraId="7B78E3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6D20E47" w14:textId="77777777" w:rsidTr="00214476">
        <w:trPr>
          <w:cantSplit/>
          <w:trHeight w:val="600"/>
        </w:trPr>
        <w:tc>
          <w:tcPr>
            <w:tcW w:w="967" w:type="dxa"/>
            <w:vAlign w:val="center"/>
            <w:hideMark/>
          </w:tcPr>
          <w:p w14:paraId="07A838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72990</w:t>
            </w:r>
          </w:p>
        </w:tc>
        <w:tc>
          <w:tcPr>
            <w:tcW w:w="6479" w:type="dxa"/>
            <w:vAlign w:val="center"/>
            <w:hideMark/>
          </w:tcPr>
          <w:p w14:paraId="5B83A6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metalíferos no ferrosos n.c.p., excepto minerales de uranio y torio</w:t>
            </w:r>
          </w:p>
        </w:tc>
        <w:tc>
          <w:tcPr>
            <w:tcW w:w="1134" w:type="dxa"/>
            <w:vAlign w:val="center"/>
            <w:hideMark/>
          </w:tcPr>
          <w:p w14:paraId="648BEB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821634B" w14:textId="77777777" w:rsidTr="00214476">
        <w:trPr>
          <w:cantSplit/>
          <w:trHeight w:val="600"/>
        </w:trPr>
        <w:tc>
          <w:tcPr>
            <w:tcW w:w="967" w:type="dxa"/>
            <w:vAlign w:val="center"/>
            <w:hideMark/>
          </w:tcPr>
          <w:p w14:paraId="237AA76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81100</w:t>
            </w:r>
          </w:p>
        </w:tc>
        <w:tc>
          <w:tcPr>
            <w:tcW w:w="6479" w:type="dxa"/>
            <w:vAlign w:val="center"/>
            <w:hideMark/>
          </w:tcPr>
          <w:p w14:paraId="33755D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rocas ornamentales</w:t>
            </w:r>
          </w:p>
        </w:tc>
        <w:tc>
          <w:tcPr>
            <w:tcW w:w="1134" w:type="dxa"/>
            <w:vAlign w:val="center"/>
            <w:hideMark/>
          </w:tcPr>
          <w:p w14:paraId="388C44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FFE0549" w14:textId="77777777" w:rsidTr="00214476">
        <w:trPr>
          <w:cantSplit/>
          <w:trHeight w:val="600"/>
        </w:trPr>
        <w:tc>
          <w:tcPr>
            <w:tcW w:w="967" w:type="dxa"/>
            <w:vAlign w:val="center"/>
            <w:hideMark/>
          </w:tcPr>
          <w:p w14:paraId="33EB1D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81200</w:t>
            </w:r>
          </w:p>
        </w:tc>
        <w:tc>
          <w:tcPr>
            <w:tcW w:w="6479" w:type="dxa"/>
            <w:vAlign w:val="center"/>
            <w:hideMark/>
          </w:tcPr>
          <w:p w14:paraId="5DD299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piedra caliza y yeso</w:t>
            </w:r>
          </w:p>
        </w:tc>
        <w:tc>
          <w:tcPr>
            <w:tcW w:w="1134" w:type="dxa"/>
            <w:vAlign w:val="center"/>
            <w:hideMark/>
          </w:tcPr>
          <w:p w14:paraId="73521BB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56FFBF6" w14:textId="77777777" w:rsidTr="00214476">
        <w:trPr>
          <w:cantSplit/>
          <w:trHeight w:val="600"/>
        </w:trPr>
        <w:tc>
          <w:tcPr>
            <w:tcW w:w="967" w:type="dxa"/>
            <w:vAlign w:val="center"/>
            <w:hideMark/>
          </w:tcPr>
          <w:p w14:paraId="3F1D98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81300</w:t>
            </w:r>
          </w:p>
        </w:tc>
        <w:tc>
          <w:tcPr>
            <w:tcW w:w="6479" w:type="dxa"/>
            <w:vAlign w:val="center"/>
            <w:hideMark/>
          </w:tcPr>
          <w:p w14:paraId="6D652F8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arenas, canto rodado y triturados pétreos</w:t>
            </w:r>
          </w:p>
        </w:tc>
        <w:tc>
          <w:tcPr>
            <w:tcW w:w="1134" w:type="dxa"/>
            <w:vAlign w:val="center"/>
            <w:hideMark/>
          </w:tcPr>
          <w:p w14:paraId="5DDD14B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A5DC88D" w14:textId="77777777" w:rsidTr="00214476">
        <w:trPr>
          <w:cantSplit/>
          <w:trHeight w:val="600"/>
        </w:trPr>
        <w:tc>
          <w:tcPr>
            <w:tcW w:w="967" w:type="dxa"/>
            <w:vAlign w:val="center"/>
            <w:hideMark/>
          </w:tcPr>
          <w:p w14:paraId="3421B32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81400</w:t>
            </w:r>
          </w:p>
        </w:tc>
        <w:tc>
          <w:tcPr>
            <w:tcW w:w="6479" w:type="dxa"/>
            <w:vAlign w:val="center"/>
            <w:hideMark/>
          </w:tcPr>
          <w:p w14:paraId="0BE3C9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arcilla y caolín</w:t>
            </w:r>
          </w:p>
        </w:tc>
        <w:tc>
          <w:tcPr>
            <w:tcW w:w="1134" w:type="dxa"/>
            <w:vAlign w:val="center"/>
            <w:hideMark/>
          </w:tcPr>
          <w:p w14:paraId="3CA2BDF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18F6A20" w14:textId="77777777" w:rsidTr="00214476">
        <w:trPr>
          <w:cantSplit/>
          <w:trHeight w:val="600"/>
        </w:trPr>
        <w:tc>
          <w:tcPr>
            <w:tcW w:w="967" w:type="dxa"/>
            <w:vAlign w:val="center"/>
            <w:hideMark/>
          </w:tcPr>
          <w:p w14:paraId="0AE3A8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89110</w:t>
            </w:r>
          </w:p>
        </w:tc>
        <w:tc>
          <w:tcPr>
            <w:tcW w:w="6479" w:type="dxa"/>
            <w:vAlign w:val="center"/>
            <w:hideMark/>
          </w:tcPr>
          <w:p w14:paraId="5ACB04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para la fabricación de abonos excepto turba</w:t>
            </w:r>
          </w:p>
        </w:tc>
        <w:tc>
          <w:tcPr>
            <w:tcW w:w="1134" w:type="dxa"/>
            <w:vAlign w:val="center"/>
            <w:hideMark/>
          </w:tcPr>
          <w:p w14:paraId="39836A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543B2E9" w14:textId="77777777" w:rsidTr="00214476">
        <w:trPr>
          <w:cantSplit/>
          <w:trHeight w:val="600"/>
        </w:trPr>
        <w:tc>
          <w:tcPr>
            <w:tcW w:w="967" w:type="dxa"/>
            <w:vAlign w:val="center"/>
            <w:hideMark/>
          </w:tcPr>
          <w:p w14:paraId="75E6F7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89120</w:t>
            </w:r>
          </w:p>
        </w:tc>
        <w:tc>
          <w:tcPr>
            <w:tcW w:w="6479" w:type="dxa"/>
            <w:vAlign w:val="center"/>
            <w:hideMark/>
          </w:tcPr>
          <w:p w14:paraId="38AF44C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para la fabricación de productos químicos</w:t>
            </w:r>
          </w:p>
        </w:tc>
        <w:tc>
          <w:tcPr>
            <w:tcW w:w="1134" w:type="dxa"/>
            <w:vAlign w:val="center"/>
            <w:hideMark/>
          </w:tcPr>
          <w:p w14:paraId="36EF4C0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93EA9F6" w14:textId="77777777" w:rsidTr="00214476">
        <w:trPr>
          <w:cantSplit/>
          <w:trHeight w:val="600"/>
        </w:trPr>
        <w:tc>
          <w:tcPr>
            <w:tcW w:w="967" w:type="dxa"/>
            <w:vAlign w:val="center"/>
            <w:hideMark/>
          </w:tcPr>
          <w:p w14:paraId="6133416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89200</w:t>
            </w:r>
          </w:p>
        </w:tc>
        <w:tc>
          <w:tcPr>
            <w:tcW w:w="6479" w:type="dxa"/>
            <w:vAlign w:val="center"/>
            <w:hideMark/>
          </w:tcPr>
          <w:p w14:paraId="065FEA9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turba</w:t>
            </w:r>
          </w:p>
        </w:tc>
        <w:tc>
          <w:tcPr>
            <w:tcW w:w="1134" w:type="dxa"/>
            <w:vAlign w:val="center"/>
            <w:hideMark/>
          </w:tcPr>
          <w:p w14:paraId="28B6D6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963DDF2" w14:textId="77777777" w:rsidTr="00214476">
        <w:trPr>
          <w:cantSplit/>
          <w:trHeight w:val="600"/>
        </w:trPr>
        <w:tc>
          <w:tcPr>
            <w:tcW w:w="967" w:type="dxa"/>
            <w:vAlign w:val="center"/>
            <w:hideMark/>
          </w:tcPr>
          <w:p w14:paraId="440AF1C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89300</w:t>
            </w:r>
          </w:p>
        </w:tc>
        <w:tc>
          <w:tcPr>
            <w:tcW w:w="6479" w:type="dxa"/>
            <w:vAlign w:val="center"/>
            <w:hideMark/>
          </w:tcPr>
          <w:p w14:paraId="72EAF81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sal</w:t>
            </w:r>
          </w:p>
        </w:tc>
        <w:tc>
          <w:tcPr>
            <w:tcW w:w="1134" w:type="dxa"/>
            <w:vAlign w:val="center"/>
            <w:hideMark/>
          </w:tcPr>
          <w:p w14:paraId="3B3DB55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6065DA7" w14:textId="77777777" w:rsidTr="00214476">
        <w:trPr>
          <w:cantSplit/>
          <w:trHeight w:val="600"/>
        </w:trPr>
        <w:tc>
          <w:tcPr>
            <w:tcW w:w="967" w:type="dxa"/>
            <w:vAlign w:val="center"/>
            <w:hideMark/>
          </w:tcPr>
          <w:p w14:paraId="17465D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89900</w:t>
            </w:r>
          </w:p>
        </w:tc>
        <w:tc>
          <w:tcPr>
            <w:tcW w:w="6479" w:type="dxa"/>
            <w:vAlign w:val="center"/>
            <w:hideMark/>
          </w:tcPr>
          <w:p w14:paraId="01907AE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minas y canteras n.c.p.</w:t>
            </w:r>
          </w:p>
        </w:tc>
        <w:tc>
          <w:tcPr>
            <w:tcW w:w="1134" w:type="dxa"/>
            <w:vAlign w:val="center"/>
            <w:hideMark/>
          </w:tcPr>
          <w:p w14:paraId="1EC852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205A94C" w14:textId="77777777" w:rsidTr="00214476">
        <w:trPr>
          <w:cantSplit/>
          <w:trHeight w:val="600"/>
        </w:trPr>
        <w:tc>
          <w:tcPr>
            <w:tcW w:w="967" w:type="dxa"/>
            <w:vAlign w:val="center"/>
            <w:hideMark/>
          </w:tcPr>
          <w:p w14:paraId="3D43769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91001</w:t>
            </w:r>
          </w:p>
        </w:tc>
        <w:tc>
          <w:tcPr>
            <w:tcW w:w="6479" w:type="dxa"/>
            <w:vAlign w:val="center"/>
            <w:hideMark/>
          </w:tcPr>
          <w:p w14:paraId="602979C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previas a la perforación de pozos</w:t>
            </w:r>
          </w:p>
        </w:tc>
        <w:tc>
          <w:tcPr>
            <w:tcW w:w="1134" w:type="dxa"/>
            <w:vAlign w:val="center"/>
            <w:hideMark/>
          </w:tcPr>
          <w:p w14:paraId="32318D4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CE3D745" w14:textId="77777777" w:rsidTr="00214476">
        <w:trPr>
          <w:cantSplit/>
          <w:trHeight w:val="600"/>
        </w:trPr>
        <w:tc>
          <w:tcPr>
            <w:tcW w:w="967" w:type="dxa"/>
            <w:vAlign w:val="center"/>
            <w:hideMark/>
          </w:tcPr>
          <w:p w14:paraId="1E3C8D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91002</w:t>
            </w:r>
          </w:p>
        </w:tc>
        <w:tc>
          <w:tcPr>
            <w:tcW w:w="6479" w:type="dxa"/>
            <w:vAlign w:val="center"/>
            <w:hideMark/>
          </w:tcPr>
          <w:p w14:paraId="140EEB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durante la perforación de pozos</w:t>
            </w:r>
          </w:p>
        </w:tc>
        <w:tc>
          <w:tcPr>
            <w:tcW w:w="1134" w:type="dxa"/>
            <w:vAlign w:val="center"/>
            <w:hideMark/>
          </w:tcPr>
          <w:p w14:paraId="1B6E98A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175884B" w14:textId="77777777" w:rsidTr="00214476">
        <w:trPr>
          <w:cantSplit/>
          <w:trHeight w:val="600"/>
        </w:trPr>
        <w:tc>
          <w:tcPr>
            <w:tcW w:w="967" w:type="dxa"/>
            <w:vAlign w:val="center"/>
            <w:hideMark/>
          </w:tcPr>
          <w:p w14:paraId="4BC67B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91003</w:t>
            </w:r>
          </w:p>
        </w:tc>
        <w:tc>
          <w:tcPr>
            <w:tcW w:w="6479" w:type="dxa"/>
            <w:vAlign w:val="center"/>
            <w:hideMark/>
          </w:tcPr>
          <w:p w14:paraId="1881E29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posteriores a la perforación de pozos</w:t>
            </w:r>
          </w:p>
        </w:tc>
        <w:tc>
          <w:tcPr>
            <w:tcW w:w="1134" w:type="dxa"/>
            <w:vAlign w:val="center"/>
            <w:hideMark/>
          </w:tcPr>
          <w:p w14:paraId="49DDEA6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A52754" w14:textId="77777777" w:rsidTr="00214476">
        <w:trPr>
          <w:cantSplit/>
          <w:trHeight w:val="600"/>
        </w:trPr>
        <w:tc>
          <w:tcPr>
            <w:tcW w:w="967" w:type="dxa"/>
            <w:vAlign w:val="center"/>
            <w:hideMark/>
          </w:tcPr>
          <w:p w14:paraId="74FA852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91009</w:t>
            </w:r>
          </w:p>
        </w:tc>
        <w:tc>
          <w:tcPr>
            <w:tcW w:w="6479" w:type="dxa"/>
            <w:vAlign w:val="center"/>
            <w:hideMark/>
          </w:tcPr>
          <w:p w14:paraId="49D3163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relacionadas con la extracción de petróleo y gas, no clasificados en otra parte</w:t>
            </w:r>
          </w:p>
        </w:tc>
        <w:tc>
          <w:tcPr>
            <w:tcW w:w="1134" w:type="dxa"/>
            <w:vAlign w:val="center"/>
            <w:hideMark/>
          </w:tcPr>
          <w:p w14:paraId="420714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105DE3" w14:textId="77777777" w:rsidTr="00214476">
        <w:trPr>
          <w:cantSplit/>
          <w:trHeight w:val="600"/>
        </w:trPr>
        <w:tc>
          <w:tcPr>
            <w:tcW w:w="967" w:type="dxa"/>
            <w:vAlign w:val="center"/>
            <w:hideMark/>
          </w:tcPr>
          <w:p w14:paraId="6EE278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99000</w:t>
            </w:r>
          </w:p>
        </w:tc>
        <w:tc>
          <w:tcPr>
            <w:tcW w:w="6479" w:type="dxa"/>
            <w:vAlign w:val="center"/>
            <w:hideMark/>
          </w:tcPr>
          <w:p w14:paraId="013340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minería, excepto para la extracción de petróleo y gas natural</w:t>
            </w:r>
          </w:p>
        </w:tc>
        <w:tc>
          <w:tcPr>
            <w:tcW w:w="1134" w:type="dxa"/>
            <w:vAlign w:val="center"/>
            <w:hideMark/>
          </w:tcPr>
          <w:p w14:paraId="262AF54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FD486C6" w14:textId="77777777" w:rsidTr="00214476">
        <w:trPr>
          <w:cantSplit/>
          <w:trHeight w:val="600"/>
        </w:trPr>
        <w:tc>
          <w:tcPr>
            <w:tcW w:w="967" w:type="dxa"/>
            <w:vAlign w:val="center"/>
            <w:hideMark/>
          </w:tcPr>
          <w:p w14:paraId="63EEC2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101011</w:t>
            </w:r>
          </w:p>
        </w:tc>
        <w:tc>
          <w:tcPr>
            <w:tcW w:w="6479" w:type="dxa"/>
            <w:vAlign w:val="center"/>
            <w:hideMark/>
          </w:tcPr>
          <w:p w14:paraId="59AA0E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ganado bovino</w:t>
            </w:r>
          </w:p>
        </w:tc>
        <w:tc>
          <w:tcPr>
            <w:tcW w:w="1134" w:type="dxa"/>
            <w:vAlign w:val="center"/>
            <w:hideMark/>
          </w:tcPr>
          <w:p w14:paraId="6BE94A4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E506CE0" w14:textId="77777777" w:rsidTr="00214476">
        <w:trPr>
          <w:cantSplit/>
          <w:trHeight w:val="600"/>
        </w:trPr>
        <w:tc>
          <w:tcPr>
            <w:tcW w:w="967" w:type="dxa"/>
            <w:vAlign w:val="center"/>
            <w:hideMark/>
          </w:tcPr>
          <w:p w14:paraId="47433E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101012</w:t>
            </w:r>
          </w:p>
        </w:tc>
        <w:tc>
          <w:tcPr>
            <w:tcW w:w="6479" w:type="dxa"/>
            <w:vAlign w:val="center"/>
            <w:hideMark/>
          </w:tcPr>
          <w:p w14:paraId="79B84C3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Procesamiento de carne de ganado bovino</w:t>
            </w:r>
          </w:p>
        </w:tc>
        <w:tc>
          <w:tcPr>
            <w:tcW w:w="1134" w:type="dxa"/>
            <w:vAlign w:val="center"/>
            <w:hideMark/>
          </w:tcPr>
          <w:p w14:paraId="2E506C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D637B1" w14:textId="77777777" w:rsidTr="00214476">
        <w:trPr>
          <w:cantSplit/>
          <w:trHeight w:val="600"/>
        </w:trPr>
        <w:tc>
          <w:tcPr>
            <w:tcW w:w="967" w:type="dxa"/>
            <w:vAlign w:val="center"/>
            <w:hideMark/>
          </w:tcPr>
          <w:p w14:paraId="4E6DAD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101013</w:t>
            </w:r>
          </w:p>
        </w:tc>
        <w:tc>
          <w:tcPr>
            <w:tcW w:w="6479" w:type="dxa"/>
            <w:vAlign w:val="center"/>
            <w:hideMark/>
          </w:tcPr>
          <w:p w14:paraId="6097D06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Saladero y peladero de cueros de ganado bovino</w:t>
            </w:r>
          </w:p>
        </w:tc>
        <w:tc>
          <w:tcPr>
            <w:tcW w:w="1134" w:type="dxa"/>
            <w:vAlign w:val="center"/>
            <w:hideMark/>
          </w:tcPr>
          <w:p w14:paraId="3B241F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6EEE93" w14:textId="77777777" w:rsidTr="00214476">
        <w:trPr>
          <w:cantSplit/>
          <w:trHeight w:val="600"/>
        </w:trPr>
        <w:tc>
          <w:tcPr>
            <w:tcW w:w="967" w:type="dxa"/>
            <w:vAlign w:val="center"/>
            <w:hideMark/>
          </w:tcPr>
          <w:p w14:paraId="7C2369B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101020</w:t>
            </w:r>
          </w:p>
        </w:tc>
        <w:tc>
          <w:tcPr>
            <w:tcW w:w="6479" w:type="dxa"/>
            <w:vAlign w:val="center"/>
            <w:hideMark/>
          </w:tcPr>
          <w:p w14:paraId="759CCCA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y procesamiento de carne de aves</w:t>
            </w:r>
          </w:p>
        </w:tc>
        <w:tc>
          <w:tcPr>
            <w:tcW w:w="1134" w:type="dxa"/>
            <w:vAlign w:val="center"/>
            <w:hideMark/>
          </w:tcPr>
          <w:p w14:paraId="1B6518A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1815F3" w14:textId="77777777" w:rsidTr="00214476">
        <w:trPr>
          <w:cantSplit/>
          <w:trHeight w:val="600"/>
        </w:trPr>
        <w:tc>
          <w:tcPr>
            <w:tcW w:w="967" w:type="dxa"/>
            <w:vAlign w:val="center"/>
            <w:hideMark/>
          </w:tcPr>
          <w:p w14:paraId="0AC32A3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101030</w:t>
            </w:r>
          </w:p>
        </w:tc>
        <w:tc>
          <w:tcPr>
            <w:tcW w:w="6479" w:type="dxa"/>
            <w:vAlign w:val="center"/>
            <w:hideMark/>
          </w:tcPr>
          <w:p w14:paraId="7C3724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fiambres y embutidos</w:t>
            </w:r>
          </w:p>
        </w:tc>
        <w:tc>
          <w:tcPr>
            <w:tcW w:w="1134" w:type="dxa"/>
            <w:vAlign w:val="center"/>
            <w:hideMark/>
          </w:tcPr>
          <w:p w14:paraId="6A903A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1580B5" w14:textId="77777777" w:rsidTr="00214476">
        <w:trPr>
          <w:cantSplit/>
          <w:trHeight w:val="600"/>
        </w:trPr>
        <w:tc>
          <w:tcPr>
            <w:tcW w:w="967" w:type="dxa"/>
            <w:vAlign w:val="center"/>
            <w:hideMark/>
          </w:tcPr>
          <w:p w14:paraId="490EDD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101040</w:t>
            </w:r>
          </w:p>
        </w:tc>
        <w:tc>
          <w:tcPr>
            <w:tcW w:w="6479" w:type="dxa"/>
            <w:vAlign w:val="center"/>
            <w:hideMark/>
          </w:tcPr>
          <w:p w14:paraId="5A562E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ganado excepto el bovino y procesamiento de su carne</w:t>
            </w:r>
          </w:p>
        </w:tc>
        <w:tc>
          <w:tcPr>
            <w:tcW w:w="1134" w:type="dxa"/>
            <w:vAlign w:val="center"/>
            <w:hideMark/>
          </w:tcPr>
          <w:p w14:paraId="3747D0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AE01A2" w14:textId="77777777" w:rsidTr="00214476">
        <w:trPr>
          <w:cantSplit/>
          <w:trHeight w:val="600"/>
        </w:trPr>
        <w:tc>
          <w:tcPr>
            <w:tcW w:w="967" w:type="dxa"/>
            <w:vAlign w:val="center"/>
            <w:hideMark/>
          </w:tcPr>
          <w:p w14:paraId="28F775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101091</w:t>
            </w:r>
          </w:p>
        </w:tc>
        <w:tc>
          <w:tcPr>
            <w:tcW w:w="6479" w:type="dxa"/>
            <w:vAlign w:val="center"/>
            <w:hideMark/>
          </w:tcPr>
          <w:p w14:paraId="3873B43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aceites y grasas de origen animal</w:t>
            </w:r>
          </w:p>
        </w:tc>
        <w:tc>
          <w:tcPr>
            <w:tcW w:w="1134" w:type="dxa"/>
            <w:vAlign w:val="center"/>
            <w:hideMark/>
          </w:tcPr>
          <w:p w14:paraId="49D5F89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C2F5A4" w14:textId="77777777" w:rsidTr="00214476">
        <w:trPr>
          <w:cantSplit/>
          <w:trHeight w:val="600"/>
        </w:trPr>
        <w:tc>
          <w:tcPr>
            <w:tcW w:w="967" w:type="dxa"/>
            <w:vAlign w:val="center"/>
            <w:hideMark/>
          </w:tcPr>
          <w:p w14:paraId="1E8182B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101099</w:t>
            </w:r>
          </w:p>
        </w:tc>
        <w:tc>
          <w:tcPr>
            <w:tcW w:w="6479" w:type="dxa"/>
            <w:vAlign w:val="center"/>
            <w:hideMark/>
          </w:tcPr>
          <w:p w14:paraId="6980584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animales n.c.p. y procesamiento de su carne; elaboración de subproductos cárnicos n.c.p.</w:t>
            </w:r>
          </w:p>
        </w:tc>
        <w:tc>
          <w:tcPr>
            <w:tcW w:w="1134" w:type="dxa"/>
            <w:vAlign w:val="center"/>
            <w:hideMark/>
          </w:tcPr>
          <w:p w14:paraId="7BC8A08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3FADFA" w14:textId="77777777" w:rsidTr="00214476">
        <w:trPr>
          <w:cantSplit/>
          <w:trHeight w:val="600"/>
        </w:trPr>
        <w:tc>
          <w:tcPr>
            <w:tcW w:w="967" w:type="dxa"/>
            <w:vAlign w:val="center"/>
            <w:hideMark/>
          </w:tcPr>
          <w:p w14:paraId="0456810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102001</w:t>
            </w:r>
          </w:p>
        </w:tc>
        <w:tc>
          <w:tcPr>
            <w:tcW w:w="6479" w:type="dxa"/>
            <w:vAlign w:val="center"/>
            <w:hideMark/>
          </w:tcPr>
          <w:p w14:paraId="059FB07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pescados de mar, crustáceos y productos marinos</w:t>
            </w:r>
          </w:p>
        </w:tc>
        <w:tc>
          <w:tcPr>
            <w:tcW w:w="1134" w:type="dxa"/>
            <w:vAlign w:val="center"/>
            <w:hideMark/>
          </w:tcPr>
          <w:p w14:paraId="5A41D2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0C9C61C" w14:textId="77777777" w:rsidTr="00214476">
        <w:trPr>
          <w:cantSplit/>
          <w:trHeight w:val="600"/>
        </w:trPr>
        <w:tc>
          <w:tcPr>
            <w:tcW w:w="967" w:type="dxa"/>
            <w:vAlign w:val="center"/>
            <w:hideMark/>
          </w:tcPr>
          <w:p w14:paraId="6802249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102002</w:t>
            </w:r>
          </w:p>
        </w:tc>
        <w:tc>
          <w:tcPr>
            <w:tcW w:w="6479" w:type="dxa"/>
            <w:vAlign w:val="center"/>
            <w:hideMark/>
          </w:tcPr>
          <w:p w14:paraId="354192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pescados de ríos y lagunas y otros productos fluviales y lacustres</w:t>
            </w:r>
          </w:p>
        </w:tc>
        <w:tc>
          <w:tcPr>
            <w:tcW w:w="1134" w:type="dxa"/>
            <w:vAlign w:val="center"/>
            <w:hideMark/>
          </w:tcPr>
          <w:p w14:paraId="2FABE7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0953A63" w14:textId="77777777" w:rsidTr="00214476">
        <w:trPr>
          <w:cantSplit/>
          <w:trHeight w:val="600"/>
        </w:trPr>
        <w:tc>
          <w:tcPr>
            <w:tcW w:w="967" w:type="dxa"/>
            <w:vAlign w:val="center"/>
            <w:hideMark/>
          </w:tcPr>
          <w:p w14:paraId="07C21B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102003</w:t>
            </w:r>
          </w:p>
        </w:tc>
        <w:tc>
          <w:tcPr>
            <w:tcW w:w="6479" w:type="dxa"/>
            <w:vAlign w:val="center"/>
            <w:hideMark/>
          </w:tcPr>
          <w:p w14:paraId="3CA8DCE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aceites, grasas, harinas y productos a base de pescados</w:t>
            </w:r>
          </w:p>
        </w:tc>
        <w:tc>
          <w:tcPr>
            <w:tcW w:w="1134" w:type="dxa"/>
            <w:vAlign w:val="center"/>
            <w:hideMark/>
          </w:tcPr>
          <w:p w14:paraId="352F3F1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C03FA5C" w14:textId="77777777" w:rsidTr="00214476">
        <w:trPr>
          <w:cantSplit/>
          <w:trHeight w:val="600"/>
        </w:trPr>
        <w:tc>
          <w:tcPr>
            <w:tcW w:w="967" w:type="dxa"/>
            <w:vAlign w:val="center"/>
            <w:hideMark/>
          </w:tcPr>
          <w:p w14:paraId="27EDD5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103011</w:t>
            </w:r>
          </w:p>
        </w:tc>
        <w:tc>
          <w:tcPr>
            <w:tcW w:w="6479" w:type="dxa"/>
            <w:vAlign w:val="center"/>
            <w:hideMark/>
          </w:tcPr>
          <w:p w14:paraId="6A2A8B3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conservas de frutas, hortalizas y legumbres</w:t>
            </w:r>
          </w:p>
        </w:tc>
        <w:tc>
          <w:tcPr>
            <w:tcW w:w="1134" w:type="dxa"/>
            <w:vAlign w:val="center"/>
            <w:hideMark/>
          </w:tcPr>
          <w:p w14:paraId="7D2C6AA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AC5F622" w14:textId="77777777" w:rsidTr="00214476">
        <w:trPr>
          <w:cantSplit/>
          <w:trHeight w:val="600"/>
        </w:trPr>
        <w:tc>
          <w:tcPr>
            <w:tcW w:w="967" w:type="dxa"/>
            <w:vAlign w:val="center"/>
            <w:hideMark/>
          </w:tcPr>
          <w:p w14:paraId="2FA85A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103012</w:t>
            </w:r>
          </w:p>
        </w:tc>
        <w:tc>
          <w:tcPr>
            <w:tcW w:w="6479" w:type="dxa"/>
            <w:vAlign w:val="center"/>
            <w:hideMark/>
          </w:tcPr>
          <w:p w14:paraId="68ADCAC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y envasado de dulces, mermeladas y jaleas</w:t>
            </w:r>
          </w:p>
        </w:tc>
        <w:tc>
          <w:tcPr>
            <w:tcW w:w="1134" w:type="dxa"/>
            <w:vAlign w:val="center"/>
            <w:hideMark/>
          </w:tcPr>
          <w:p w14:paraId="6E49A8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5CFA87" w14:textId="77777777" w:rsidTr="00214476">
        <w:trPr>
          <w:cantSplit/>
          <w:trHeight w:val="600"/>
        </w:trPr>
        <w:tc>
          <w:tcPr>
            <w:tcW w:w="967" w:type="dxa"/>
            <w:vAlign w:val="center"/>
            <w:hideMark/>
          </w:tcPr>
          <w:p w14:paraId="37802E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103020</w:t>
            </w:r>
          </w:p>
        </w:tc>
        <w:tc>
          <w:tcPr>
            <w:tcW w:w="6479" w:type="dxa"/>
            <w:vAlign w:val="center"/>
            <w:hideMark/>
          </w:tcPr>
          <w:p w14:paraId="4B94F2E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jugos naturales y sus concentrados, de frutas, hortalizas y legumbres</w:t>
            </w:r>
          </w:p>
        </w:tc>
        <w:tc>
          <w:tcPr>
            <w:tcW w:w="1134" w:type="dxa"/>
            <w:vAlign w:val="center"/>
            <w:hideMark/>
          </w:tcPr>
          <w:p w14:paraId="2C3708E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85F691" w14:textId="77777777" w:rsidTr="00214476">
        <w:trPr>
          <w:cantSplit/>
          <w:trHeight w:val="600"/>
        </w:trPr>
        <w:tc>
          <w:tcPr>
            <w:tcW w:w="967" w:type="dxa"/>
            <w:vAlign w:val="center"/>
            <w:hideMark/>
          </w:tcPr>
          <w:p w14:paraId="4803F5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103030</w:t>
            </w:r>
          </w:p>
        </w:tc>
        <w:tc>
          <w:tcPr>
            <w:tcW w:w="6479" w:type="dxa"/>
            <w:vAlign w:val="center"/>
            <w:hideMark/>
          </w:tcPr>
          <w:p w14:paraId="5AFC23E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frutas, hortalizas y legumbres congeladas</w:t>
            </w:r>
          </w:p>
        </w:tc>
        <w:tc>
          <w:tcPr>
            <w:tcW w:w="1134" w:type="dxa"/>
            <w:vAlign w:val="center"/>
            <w:hideMark/>
          </w:tcPr>
          <w:p w14:paraId="15FA68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C0F491" w14:textId="77777777" w:rsidTr="00214476">
        <w:trPr>
          <w:cantSplit/>
          <w:trHeight w:val="600"/>
        </w:trPr>
        <w:tc>
          <w:tcPr>
            <w:tcW w:w="967" w:type="dxa"/>
            <w:vAlign w:val="center"/>
            <w:hideMark/>
          </w:tcPr>
          <w:p w14:paraId="2850FD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103091</w:t>
            </w:r>
          </w:p>
        </w:tc>
        <w:tc>
          <w:tcPr>
            <w:tcW w:w="6479" w:type="dxa"/>
            <w:vAlign w:val="center"/>
            <w:hideMark/>
          </w:tcPr>
          <w:p w14:paraId="4606F18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hortalizas y legumbres deshidratadas o desecadas; preparación n.c.p. de hortalizas y legumbres</w:t>
            </w:r>
          </w:p>
        </w:tc>
        <w:tc>
          <w:tcPr>
            <w:tcW w:w="1134" w:type="dxa"/>
            <w:vAlign w:val="center"/>
            <w:hideMark/>
          </w:tcPr>
          <w:p w14:paraId="136C533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FD5F79" w14:textId="77777777" w:rsidTr="00214476">
        <w:trPr>
          <w:cantSplit/>
          <w:trHeight w:val="600"/>
        </w:trPr>
        <w:tc>
          <w:tcPr>
            <w:tcW w:w="967" w:type="dxa"/>
            <w:vAlign w:val="center"/>
            <w:hideMark/>
          </w:tcPr>
          <w:p w14:paraId="2E73302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103099</w:t>
            </w:r>
          </w:p>
        </w:tc>
        <w:tc>
          <w:tcPr>
            <w:tcW w:w="6479" w:type="dxa"/>
            <w:vAlign w:val="center"/>
            <w:hideMark/>
          </w:tcPr>
          <w:p w14:paraId="140A001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frutas deshidratadas o desecadas; preparación n.c.p. de frutas</w:t>
            </w:r>
          </w:p>
        </w:tc>
        <w:tc>
          <w:tcPr>
            <w:tcW w:w="1134" w:type="dxa"/>
            <w:vAlign w:val="center"/>
            <w:hideMark/>
          </w:tcPr>
          <w:p w14:paraId="5EB30CC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6F8E4D9" w14:textId="77777777" w:rsidTr="00214476">
        <w:trPr>
          <w:cantSplit/>
          <w:trHeight w:val="600"/>
        </w:trPr>
        <w:tc>
          <w:tcPr>
            <w:tcW w:w="967" w:type="dxa"/>
            <w:vAlign w:val="center"/>
            <w:hideMark/>
          </w:tcPr>
          <w:p w14:paraId="344455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104011</w:t>
            </w:r>
          </w:p>
        </w:tc>
        <w:tc>
          <w:tcPr>
            <w:tcW w:w="6479" w:type="dxa"/>
            <w:vAlign w:val="center"/>
            <w:hideMark/>
          </w:tcPr>
          <w:p w14:paraId="3C82F1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aceites y grasas vegetales sin refinar</w:t>
            </w:r>
          </w:p>
        </w:tc>
        <w:tc>
          <w:tcPr>
            <w:tcW w:w="1134" w:type="dxa"/>
            <w:vAlign w:val="center"/>
            <w:hideMark/>
          </w:tcPr>
          <w:p w14:paraId="067EBB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2A3F6E5" w14:textId="77777777" w:rsidTr="00214476">
        <w:trPr>
          <w:cantSplit/>
          <w:trHeight w:val="600"/>
        </w:trPr>
        <w:tc>
          <w:tcPr>
            <w:tcW w:w="967" w:type="dxa"/>
            <w:vAlign w:val="center"/>
            <w:hideMark/>
          </w:tcPr>
          <w:p w14:paraId="5570261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104012</w:t>
            </w:r>
          </w:p>
        </w:tc>
        <w:tc>
          <w:tcPr>
            <w:tcW w:w="6479" w:type="dxa"/>
            <w:vAlign w:val="center"/>
            <w:hideMark/>
          </w:tcPr>
          <w:p w14:paraId="4A71D7E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 de oliva</w:t>
            </w:r>
          </w:p>
        </w:tc>
        <w:tc>
          <w:tcPr>
            <w:tcW w:w="1134" w:type="dxa"/>
            <w:vAlign w:val="center"/>
            <w:hideMark/>
          </w:tcPr>
          <w:p w14:paraId="0C73D4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B83AE41" w14:textId="77777777" w:rsidTr="00214476">
        <w:trPr>
          <w:cantSplit/>
          <w:trHeight w:val="600"/>
        </w:trPr>
        <w:tc>
          <w:tcPr>
            <w:tcW w:w="967" w:type="dxa"/>
            <w:vAlign w:val="center"/>
            <w:hideMark/>
          </w:tcPr>
          <w:p w14:paraId="77438B2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104013</w:t>
            </w:r>
          </w:p>
        </w:tc>
        <w:tc>
          <w:tcPr>
            <w:tcW w:w="6479" w:type="dxa"/>
            <w:vAlign w:val="center"/>
            <w:hideMark/>
          </w:tcPr>
          <w:p w14:paraId="753D45F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aceites y grasas vegetales refinados</w:t>
            </w:r>
          </w:p>
        </w:tc>
        <w:tc>
          <w:tcPr>
            <w:tcW w:w="1134" w:type="dxa"/>
            <w:vAlign w:val="center"/>
            <w:hideMark/>
          </w:tcPr>
          <w:p w14:paraId="4AB1A13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2E82A18" w14:textId="77777777" w:rsidTr="00214476">
        <w:trPr>
          <w:cantSplit/>
          <w:trHeight w:val="600"/>
        </w:trPr>
        <w:tc>
          <w:tcPr>
            <w:tcW w:w="967" w:type="dxa"/>
            <w:vAlign w:val="center"/>
            <w:hideMark/>
          </w:tcPr>
          <w:p w14:paraId="25C0A83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104020</w:t>
            </w:r>
          </w:p>
        </w:tc>
        <w:tc>
          <w:tcPr>
            <w:tcW w:w="6479" w:type="dxa"/>
            <w:vAlign w:val="center"/>
            <w:hideMark/>
          </w:tcPr>
          <w:p w14:paraId="6B020D1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margarinas y grasas vegetales comestibles similares</w:t>
            </w:r>
          </w:p>
        </w:tc>
        <w:tc>
          <w:tcPr>
            <w:tcW w:w="1134" w:type="dxa"/>
            <w:vAlign w:val="center"/>
            <w:hideMark/>
          </w:tcPr>
          <w:p w14:paraId="48BCED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6BBFD17" w14:textId="77777777" w:rsidTr="00214476">
        <w:trPr>
          <w:cantSplit/>
          <w:trHeight w:val="600"/>
        </w:trPr>
        <w:tc>
          <w:tcPr>
            <w:tcW w:w="967" w:type="dxa"/>
            <w:vAlign w:val="center"/>
            <w:hideMark/>
          </w:tcPr>
          <w:p w14:paraId="6FA398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105010</w:t>
            </w:r>
          </w:p>
        </w:tc>
        <w:tc>
          <w:tcPr>
            <w:tcW w:w="6479" w:type="dxa"/>
            <w:vAlign w:val="center"/>
            <w:hideMark/>
          </w:tcPr>
          <w:p w14:paraId="720B74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leches y productos lácteos deshidratados</w:t>
            </w:r>
          </w:p>
        </w:tc>
        <w:tc>
          <w:tcPr>
            <w:tcW w:w="1134" w:type="dxa"/>
            <w:vAlign w:val="center"/>
            <w:hideMark/>
          </w:tcPr>
          <w:p w14:paraId="3C904BE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E4BBC94" w14:textId="77777777" w:rsidTr="00214476">
        <w:trPr>
          <w:cantSplit/>
          <w:trHeight w:val="600"/>
        </w:trPr>
        <w:tc>
          <w:tcPr>
            <w:tcW w:w="967" w:type="dxa"/>
            <w:vAlign w:val="center"/>
            <w:hideMark/>
          </w:tcPr>
          <w:p w14:paraId="74E902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105020</w:t>
            </w:r>
          </w:p>
        </w:tc>
        <w:tc>
          <w:tcPr>
            <w:tcW w:w="6479" w:type="dxa"/>
            <w:vAlign w:val="center"/>
            <w:hideMark/>
          </w:tcPr>
          <w:p w14:paraId="2A1648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quesos</w:t>
            </w:r>
          </w:p>
        </w:tc>
        <w:tc>
          <w:tcPr>
            <w:tcW w:w="1134" w:type="dxa"/>
            <w:vAlign w:val="center"/>
            <w:hideMark/>
          </w:tcPr>
          <w:p w14:paraId="33DA070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18D4851" w14:textId="77777777" w:rsidTr="00214476">
        <w:trPr>
          <w:cantSplit/>
          <w:trHeight w:val="600"/>
        </w:trPr>
        <w:tc>
          <w:tcPr>
            <w:tcW w:w="967" w:type="dxa"/>
            <w:vAlign w:val="center"/>
            <w:hideMark/>
          </w:tcPr>
          <w:p w14:paraId="4A8E66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105030</w:t>
            </w:r>
          </w:p>
        </w:tc>
        <w:tc>
          <w:tcPr>
            <w:tcW w:w="6479" w:type="dxa"/>
            <w:vAlign w:val="center"/>
            <w:hideMark/>
          </w:tcPr>
          <w:p w14:paraId="53F8D2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industrial de helados</w:t>
            </w:r>
          </w:p>
        </w:tc>
        <w:tc>
          <w:tcPr>
            <w:tcW w:w="1134" w:type="dxa"/>
            <w:vAlign w:val="center"/>
            <w:hideMark/>
          </w:tcPr>
          <w:p w14:paraId="0BB6093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138BCE5" w14:textId="77777777" w:rsidTr="00214476">
        <w:trPr>
          <w:cantSplit/>
          <w:trHeight w:val="600"/>
        </w:trPr>
        <w:tc>
          <w:tcPr>
            <w:tcW w:w="967" w:type="dxa"/>
            <w:vAlign w:val="center"/>
            <w:hideMark/>
          </w:tcPr>
          <w:p w14:paraId="041C3F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105090</w:t>
            </w:r>
          </w:p>
        </w:tc>
        <w:tc>
          <w:tcPr>
            <w:tcW w:w="6479" w:type="dxa"/>
            <w:vAlign w:val="center"/>
            <w:hideMark/>
          </w:tcPr>
          <w:p w14:paraId="4ABC86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lácteos n.c.p.</w:t>
            </w:r>
          </w:p>
        </w:tc>
        <w:tc>
          <w:tcPr>
            <w:tcW w:w="1134" w:type="dxa"/>
            <w:vAlign w:val="center"/>
            <w:hideMark/>
          </w:tcPr>
          <w:p w14:paraId="3D71C8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52DA326" w14:textId="77777777" w:rsidTr="00214476">
        <w:trPr>
          <w:cantSplit/>
          <w:trHeight w:val="600"/>
        </w:trPr>
        <w:tc>
          <w:tcPr>
            <w:tcW w:w="967" w:type="dxa"/>
            <w:vAlign w:val="center"/>
            <w:hideMark/>
          </w:tcPr>
          <w:p w14:paraId="08B38A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106110</w:t>
            </w:r>
          </w:p>
        </w:tc>
        <w:tc>
          <w:tcPr>
            <w:tcW w:w="6479" w:type="dxa"/>
            <w:vAlign w:val="center"/>
            <w:hideMark/>
          </w:tcPr>
          <w:p w14:paraId="6ACFDE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Molienda de trigo</w:t>
            </w:r>
          </w:p>
        </w:tc>
        <w:tc>
          <w:tcPr>
            <w:tcW w:w="1134" w:type="dxa"/>
            <w:vAlign w:val="center"/>
            <w:hideMark/>
          </w:tcPr>
          <w:p w14:paraId="438CA1F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AD18697" w14:textId="77777777" w:rsidTr="00214476">
        <w:trPr>
          <w:cantSplit/>
          <w:trHeight w:val="600"/>
        </w:trPr>
        <w:tc>
          <w:tcPr>
            <w:tcW w:w="967" w:type="dxa"/>
            <w:vAlign w:val="center"/>
            <w:hideMark/>
          </w:tcPr>
          <w:p w14:paraId="42D8A1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106120</w:t>
            </w:r>
          </w:p>
        </w:tc>
        <w:tc>
          <w:tcPr>
            <w:tcW w:w="6479" w:type="dxa"/>
            <w:vAlign w:val="center"/>
            <w:hideMark/>
          </w:tcPr>
          <w:p w14:paraId="0BB0DF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arroz</w:t>
            </w:r>
          </w:p>
        </w:tc>
        <w:tc>
          <w:tcPr>
            <w:tcW w:w="1134" w:type="dxa"/>
            <w:vAlign w:val="center"/>
            <w:hideMark/>
          </w:tcPr>
          <w:p w14:paraId="1B6E20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B9663F1" w14:textId="77777777" w:rsidTr="00214476">
        <w:trPr>
          <w:cantSplit/>
          <w:trHeight w:val="600"/>
        </w:trPr>
        <w:tc>
          <w:tcPr>
            <w:tcW w:w="967" w:type="dxa"/>
            <w:vAlign w:val="center"/>
            <w:hideMark/>
          </w:tcPr>
          <w:p w14:paraId="03253B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106131</w:t>
            </w:r>
          </w:p>
        </w:tc>
        <w:tc>
          <w:tcPr>
            <w:tcW w:w="6479" w:type="dxa"/>
            <w:vAlign w:val="center"/>
            <w:hideMark/>
          </w:tcPr>
          <w:p w14:paraId="465D068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alimentos a base de cereales</w:t>
            </w:r>
          </w:p>
        </w:tc>
        <w:tc>
          <w:tcPr>
            <w:tcW w:w="1134" w:type="dxa"/>
            <w:vAlign w:val="center"/>
            <w:hideMark/>
          </w:tcPr>
          <w:p w14:paraId="79D0D5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3B7109B" w14:textId="77777777" w:rsidTr="00214476">
        <w:trPr>
          <w:cantSplit/>
          <w:trHeight w:val="600"/>
        </w:trPr>
        <w:tc>
          <w:tcPr>
            <w:tcW w:w="967" w:type="dxa"/>
            <w:vAlign w:val="center"/>
            <w:hideMark/>
          </w:tcPr>
          <w:p w14:paraId="33850AD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106139</w:t>
            </w:r>
          </w:p>
        </w:tc>
        <w:tc>
          <w:tcPr>
            <w:tcW w:w="6479" w:type="dxa"/>
            <w:vAlign w:val="center"/>
            <w:hideMark/>
          </w:tcPr>
          <w:p w14:paraId="11FE92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y molienda de legumbres y cereales n.c.p., excepto trigo y arroz y molienda húmeda de maíz</w:t>
            </w:r>
          </w:p>
        </w:tc>
        <w:tc>
          <w:tcPr>
            <w:tcW w:w="1134" w:type="dxa"/>
            <w:vAlign w:val="center"/>
            <w:hideMark/>
          </w:tcPr>
          <w:p w14:paraId="6E54BB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AAD4664" w14:textId="77777777" w:rsidTr="00214476">
        <w:trPr>
          <w:cantSplit/>
          <w:trHeight w:val="600"/>
        </w:trPr>
        <w:tc>
          <w:tcPr>
            <w:tcW w:w="967" w:type="dxa"/>
            <w:vAlign w:val="center"/>
            <w:hideMark/>
          </w:tcPr>
          <w:p w14:paraId="6104DA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106200</w:t>
            </w:r>
          </w:p>
        </w:tc>
        <w:tc>
          <w:tcPr>
            <w:tcW w:w="6479" w:type="dxa"/>
            <w:vAlign w:val="center"/>
            <w:hideMark/>
          </w:tcPr>
          <w:p w14:paraId="124168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almidones y productos derivados del almidón; molienda húmeda de maíz</w:t>
            </w:r>
          </w:p>
        </w:tc>
        <w:tc>
          <w:tcPr>
            <w:tcW w:w="1134" w:type="dxa"/>
            <w:vAlign w:val="center"/>
            <w:hideMark/>
          </w:tcPr>
          <w:p w14:paraId="7240CA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2E8285D" w14:textId="77777777" w:rsidTr="00214476">
        <w:trPr>
          <w:cantSplit/>
          <w:trHeight w:val="600"/>
        </w:trPr>
        <w:tc>
          <w:tcPr>
            <w:tcW w:w="967" w:type="dxa"/>
            <w:vAlign w:val="center"/>
            <w:hideMark/>
          </w:tcPr>
          <w:p w14:paraId="24722C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107110</w:t>
            </w:r>
          </w:p>
        </w:tc>
        <w:tc>
          <w:tcPr>
            <w:tcW w:w="6479" w:type="dxa"/>
            <w:vAlign w:val="center"/>
            <w:hideMark/>
          </w:tcPr>
          <w:p w14:paraId="4B21A02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galletitas y bizcochos</w:t>
            </w:r>
          </w:p>
        </w:tc>
        <w:tc>
          <w:tcPr>
            <w:tcW w:w="1134" w:type="dxa"/>
            <w:vAlign w:val="center"/>
            <w:hideMark/>
          </w:tcPr>
          <w:p w14:paraId="640A1C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9C6001F" w14:textId="77777777" w:rsidTr="00214476">
        <w:trPr>
          <w:cantSplit/>
          <w:trHeight w:val="600"/>
        </w:trPr>
        <w:tc>
          <w:tcPr>
            <w:tcW w:w="967" w:type="dxa"/>
            <w:vAlign w:val="center"/>
            <w:hideMark/>
          </w:tcPr>
          <w:p w14:paraId="4F616A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107121</w:t>
            </w:r>
          </w:p>
        </w:tc>
        <w:tc>
          <w:tcPr>
            <w:tcW w:w="6479" w:type="dxa"/>
            <w:vAlign w:val="center"/>
            <w:hideMark/>
          </w:tcPr>
          <w:p w14:paraId="67340E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industrial de productos de panadería, excepto galletitas y bizcochos</w:t>
            </w:r>
          </w:p>
        </w:tc>
        <w:tc>
          <w:tcPr>
            <w:tcW w:w="1134" w:type="dxa"/>
            <w:vAlign w:val="center"/>
            <w:hideMark/>
          </w:tcPr>
          <w:p w14:paraId="531B4F8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C468E76" w14:textId="77777777" w:rsidTr="00214476">
        <w:trPr>
          <w:cantSplit/>
          <w:trHeight w:val="600"/>
        </w:trPr>
        <w:tc>
          <w:tcPr>
            <w:tcW w:w="967" w:type="dxa"/>
            <w:vAlign w:val="center"/>
            <w:hideMark/>
          </w:tcPr>
          <w:p w14:paraId="1BFF938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107129</w:t>
            </w:r>
          </w:p>
        </w:tc>
        <w:tc>
          <w:tcPr>
            <w:tcW w:w="6479" w:type="dxa"/>
            <w:vAlign w:val="center"/>
            <w:hideMark/>
          </w:tcPr>
          <w:p w14:paraId="36CC96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panadería n.c.p.</w:t>
            </w:r>
          </w:p>
        </w:tc>
        <w:tc>
          <w:tcPr>
            <w:tcW w:w="1134" w:type="dxa"/>
            <w:vAlign w:val="center"/>
            <w:hideMark/>
          </w:tcPr>
          <w:p w14:paraId="61C2767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0D6088C" w14:textId="77777777" w:rsidTr="00214476">
        <w:trPr>
          <w:cantSplit/>
          <w:trHeight w:val="600"/>
        </w:trPr>
        <w:tc>
          <w:tcPr>
            <w:tcW w:w="967" w:type="dxa"/>
            <w:vAlign w:val="center"/>
            <w:hideMark/>
          </w:tcPr>
          <w:p w14:paraId="39D434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107200</w:t>
            </w:r>
          </w:p>
        </w:tc>
        <w:tc>
          <w:tcPr>
            <w:tcW w:w="6479" w:type="dxa"/>
            <w:vAlign w:val="center"/>
            <w:hideMark/>
          </w:tcPr>
          <w:p w14:paraId="1CF511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azúcar</w:t>
            </w:r>
          </w:p>
        </w:tc>
        <w:tc>
          <w:tcPr>
            <w:tcW w:w="1134" w:type="dxa"/>
            <w:vAlign w:val="center"/>
            <w:hideMark/>
          </w:tcPr>
          <w:p w14:paraId="00AE7BF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656C0FF" w14:textId="77777777" w:rsidTr="00214476">
        <w:trPr>
          <w:cantSplit/>
          <w:trHeight w:val="600"/>
        </w:trPr>
        <w:tc>
          <w:tcPr>
            <w:tcW w:w="967" w:type="dxa"/>
            <w:vAlign w:val="center"/>
            <w:hideMark/>
          </w:tcPr>
          <w:p w14:paraId="6E12B2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107301</w:t>
            </w:r>
          </w:p>
        </w:tc>
        <w:tc>
          <w:tcPr>
            <w:tcW w:w="6479" w:type="dxa"/>
            <w:vAlign w:val="center"/>
            <w:hideMark/>
          </w:tcPr>
          <w:p w14:paraId="5E59ED9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cacao y chocolate</w:t>
            </w:r>
          </w:p>
        </w:tc>
        <w:tc>
          <w:tcPr>
            <w:tcW w:w="1134" w:type="dxa"/>
            <w:vAlign w:val="center"/>
            <w:hideMark/>
          </w:tcPr>
          <w:p w14:paraId="3AFDD16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8578C1B" w14:textId="77777777" w:rsidTr="00214476">
        <w:trPr>
          <w:cantSplit/>
          <w:trHeight w:val="600"/>
        </w:trPr>
        <w:tc>
          <w:tcPr>
            <w:tcW w:w="967" w:type="dxa"/>
            <w:vAlign w:val="center"/>
            <w:hideMark/>
          </w:tcPr>
          <w:p w14:paraId="3936BE0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107309</w:t>
            </w:r>
          </w:p>
        </w:tc>
        <w:tc>
          <w:tcPr>
            <w:tcW w:w="6479" w:type="dxa"/>
            <w:vAlign w:val="center"/>
            <w:hideMark/>
          </w:tcPr>
          <w:p w14:paraId="042589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confitería n.c.p.</w:t>
            </w:r>
          </w:p>
        </w:tc>
        <w:tc>
          <w:tcPr>
            <w:tcW w:w="1134" w:type="dxa"/>
            <w:vAlign w:val="center"/>
            <w:hideMark/>
          </w:tcPr>
          <w:p w14:paraId="2F248D9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BB4C255" w14:textId="77777777" w:rsidTr="00214476">
        <w:trPr>
          <w:cantSplit/>
          <w:trHeight w:val="600"/>
        </w:trPr>
        <w:tc>
          <w:tcPr>
            <w:tcW w:w="967" w:type="dxa"/>
            <w:vAlign w:val="center"/>
            <w:hideMark/>
          </w:tcPr>
          <w:p w14:paraId="41A6A38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107410</w:t>
            </w:r>
          </w:p>
        </w:tc>
        <w:tc>
          <w:tcPr>
            <w:tcW w:w="6479" w:type="dxa"/>
            <w:vAlign w:val="center"/>
            <w:hideMark/>
          </w:tcPr>
          <w:p w14:paraId="30DC42F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pastas alimentarias frescas</w:t>
            </w:r>
          </w:p>
        </w:tc>
        <w:tc>
          <w:tcPr>
            <w:tcW w:w="1134" w:type="dxa"/>
            <w:vAlign w:val="center"/>
            <w:hideMark/>
          </w:tcPr>
          <w:p w14:paraId="0D01DE2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CC2CA70" w14:textId="77777777" w:rsidTr="00214476">
        <w:trPr>
          <w:cantSplit/>
          <w:trHeight w:val="600"/>
        </w:trPr>
        <w:tc>
          <w:tcPr>
            <w:tcW w:w="967" w:type="dxa"/>
            <w:vAlign w:val="center"/>
            <w:hideMark/>
          </w:tcPr>
          <w:p w14:paraId="008FFE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107420</w:t>
            </w:r>
          </w:p>
        </w:tc>
        <w:tc>
          <w:tcPr>
            <w:tcW w:w="6479" w:type="dxa"/>
            <w:vAlign w:val="center"/>
            <w:hideMark/>
          </w:tcPr>
          <w:p w14:paraId="2F32134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pastas alimentarias secas</w:t>
            </w:r>
          </w:p>
        </w:tc>
        <w:tc>
          <w:tcPr>
            <w:tcW w:w="1134" w:type="dxa"/>
            <w:vAlign w:val="center"/>
            <w:hideMark/>
          </w:tcPr>
          <w:p w14:paraId="2F1B13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EBE8E4" w14:textId="77777777" w:rsidTr="00214476">
        <w:trPr>
          <w:cantSplit/>
          <w:trHeight w:val="600"/>
        </w:trPr>
        <w:tc>
          <w:tcPr>
            <w:tcW w:w="967" w:type="dxa"/>
            <w:vAlign w:val="center"/>
            <w:hideMark/>
          </w:tcPr>
          <w:p w14:paraId="17DCFF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107500</w:t>
            </w:r>
          </w:p>
        </w:tc>
        <w:tc>
          <w:tcPr>
            <w:tcW w:w="6479" w:type="dxa"/>
            <w:vAlign w:val="center"/>
            <w:hideMark/>
          </w:tcPr>
          <w:p w14:paraId="1438D9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comidas preparadas para reventa</w:t>
            </w:r>
          </w:p>
        </w:tc>
        <w:tc>
          <w:tcPr>
            <w:tcW w:w="1134" w:type="dxa"/>
            <w:vAlign w:val="center"/>
            <w:hideMark/>
          </w:tcPr>
          <w:p w14:paraId="640B0C8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7B63638" w14:textId="77777777" w:rsidTr="00214476">
        <w:trPr>
          <w:cantSplit/>
          <w:trHeight w:val="600"/>
        </w:trPr>
        <w:tc>
          <w:tcPr>
            <w:tcW w:w="967" w:type="dxa"/>
            <w:vAlign w:val="center"/>
            <w:hideMark/>
          </w:tcPr>
          <w:p w14:paraId="73522A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107911</w:t>
            </w:r>
          </w:p>
        </w:tc>
        <w:tc>
          <w:tcPr>
            <w:tcW w:w="6479" w:type="dxa"/>
            <w:vAlign w:val="center"/>
            <w:hideMark/>
          </w:tcPr>
          <w:p w14:paraId="323548C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Tostado, torrado y molienda de café</w:t>
            </w:r>
          </w:p>
        </w:tc>
        <w:tc>
          <w:tcPr>
            <w:tcW w:w="1134" w:type="dxa"/>
            <w:vAlign w:val="center"/>
            <w:hideMark/>
          </w:tcPr>
          <w:p w14:paraId="413560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AB9BD50" w14:textId="77777777" w:rsidTr="00214476">
        <w:trPr>
          <w:cantSplit/>
          <w:trHeight w:val="600"/>
        </w:trPr>
        <w:tc>
          <w:tcPr>
            <w:tcW w:w="967" w:type="dxa"/>
            <w:vAlign w:val="center"/>
            <w:hideMark/>
          </w:tcPr>
          <w:p w14:paraId="644AE6D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107912</w:t>
            </w:r>
          </w:p>
        </w:tc>
        <w:tc>
          <w:tcPr>
            <w:tcW w:w="6479" w:type="dxa"/>
            <w:vAlign w:val="center"/>
            <w:hideMark/>
          </w:tcPr>
          <w:p w14:paraId="2885F6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y molienda de hierbas aromáticas y especias</w:t>
            </w:r>
          </w:p>
        </w:tc>
        <w:tc>
          <w:tcPr>
            <w:tcW w:w="1134" w:type="dxa"/>
            <w:vAlign w:val="center"/>
            <w:hideMark/>
          </w:tcPr>
          <w:p w14:paraId="3649DD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F38A96A" w14:textId="77777777" w:rsidTr="00214476">
        <w:trPr>
          <w:cantSplit/>
          <w:trHeight w:val="600"/>
        </w:trPr>
        <w:tc>
          <w:tcPr>
            <w:tcW w:w="967" w:type="dxa"/>
            <w:vAlign w:val="center"/>
            <w:hideMark/>
          </w:tcPr>
          <w:p w14:paraId="52A070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107920</w:t>
            </w:r>
          </w:p>
        </w:tc>
        <w:tc>
          <w:tcPr>
            <w:tcW w:w="6479" w:type="dxa"/>
            <w:vAlign w:val="center"/>
            <w:hideMark/>
          </w:tcPr>
          <w:p w14:paraId="70076D3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hojas de té</w:t>
            </w:r>
          </w:p>
        </w:tc>
        <w:tc>
          <w:tcPr>
            <w:tcW w:w="1134" w:type="dxa"/>
            <w:vAlign w:val="center"/>
            <w:hideMark/>
          </w:tcPr>
          <w:p w14:paraId="67F64EC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7A6594B" w14:textId="77777777" w:rsidTr="00214476">
        <w:trPr>
          <w:cantSplit/>
          <w:trHeight w:val="600"/>
        </w:trPr>
        <w:tc>
          <w:tcPr>
            <w:tcW w:w="967" w:type="dxa"/>
            <w:vAlign w:val="center"/>
            <w:hideMark/>
          </w:tcPr>
          <w:p w14:paraId="6BC83D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107931</w:t>
            </w:r>
          </w:p>
        </w:tc>
        <w:tc>
          <w:tcPr>
            <w:tcW w:w="6479" w:type="dxa"/>
            <w:vAlign w:val="center"/>
            <w:hideMark/>
          </w:tcPr>
          <w:p w14:paraId="7BDE95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Molienda de yerba mate</w:t>
            </w:r>
          </w:p>
        </w:tc>
        <w:tc>
          <w:tcPr>
            <w:tcW w:w="1134" w:type="dxa"/>
            <w:vAlign w:val="center"/>
            <w:hideMark/>
          </w:tcPr>
          <w:p w14:paraId="250DA60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E0D95C3" w14:textId="77777777" w:rsidTr="00214476">
        <w:trPr>
          <w:cantSplit/>
          <w:trHeight w:val="600"/>
        </w:trPr>
        <w:tc>
          <w:tcPr>
            <w:tcW w:w="967" w:type="dxa"/>
            <w:vAlign w:val="center"/>
            <w:hideMark/>
          </w:tcPr>
          <w:p w14:paraId="63BC5F6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107939</w:t>
            </w:r>
          </w:p>
        </w:tc>
        <w:tc>
          <w:tcPr>
            <w:tcW w:w="6479" w:type="dxa"/>
            <w:vAlign w:val="center"/>
            <w:hideMark/>
          </w:tcPr>
          <w:p w14:paraId="4CA58F8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yerba mate</w:t>
            </w:r>
          </w:p>
        </w:tc>
        <w:tc>
          <w:tcPr>
            <w:tcW w:w="1134" w:type="dxa"/>
            <w:vAlign w:val="center"/>
            <w:hideMark/>
          </w:tcPr>
          <w:p w14:paraId="067FC0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DF380FE" w14:textId="77777777" w:rsidTr="00214476">
        <w:trPr>
          <w:cantSplit/>
          <w:trHeight w:val="600"/>
        </w:trPr>
        <w:tc>
          <w:tcPr>
            <w:tcW w:w="967" w:type="dxa"/>
            <w:vAlign w:val="center"/>
            <w:hideMark/>
          </w:tcPr>
          <w:p w14:paraId="1A3739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107991</w:t>
            </w:r>
          </w:p>
        </w:tc>
        <w:tc>
          <w:tcPr>
            <w:tcW w:w="6479" w:type="dxa"/>
            <w:vAlign w:val="center"/>
            <w:hideMark/>
          </w:tcPr>
          <w:p w14:paraId="539E02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extractos, jarabes y concentrados</w:t>
            </w:r>
          </w:p>
        </w:tc>
        <w:tc>
          <w:tcPr>
            <w:tcW w:w="1134" w:type="dxa"/>
            <w:vAlign w:val="center"/>
            <w:hideMark/>
          </w:tcPr>
          <w:p w14:paraId="6FCC5C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577966D" w14:textId="77777777" w:rsidTr="00214476">
        <w:trPr>
          <w:cantSplit/>
          <w:trHeight w:val="600"/>
        </w:trPr>
        <w:tc>
          <w:tcPr>
            <w:tcW w:w="967" w:type="dxa"/>
            <w:vAlign w:val="center"/>
            <w:hideMark/>
          </w:tcPr>
          <w:p w14:paraId="51A83A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107992</w:t>
            </w:r>
          </w:p>
        </w:tc>
        <w:tc>
          <w:tcPr>
            <w:tcW w:w="6479" w:type="dxa"/>
            <w:vAlign w:val="center"/>
            <w:hideMark/>
          </w:tcPr>
          <w:p w14:paraId="3DE8BDA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vinagres</w:t>
            </w:r>
          </w:p>
        </w:tc>
        <w:tc>
          <w:tcPr>
            <w:tcW w:w="1134" w:type="dxa"/>
            <w:vAlign w:val="center"/>
            <w:hideMark/>
          </w:tcPr>
          <w:p w14:paraId="24C1AF8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06C474F" w14:textId="77777777" w:rsidTr="00214476">
        <w:trPr>
          <w:cantSplit/>
          <w:trHeight w:val="600"/>
        </w:trPr>
        <w:tc>
          <w:tcPr>
            <w:tcW w:w="967" w:type="dxa"/>
            <w:vAlign w:val="center"/>
            <w:hideMark/>
          </w:tcPr>
          <w:p w14:paraId="47D298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107999</w:t>
            </w:r>
          </w:p>
        </w:tc>
        <w:tc>
          <w:tcPr>
            <w:tcW w:w="6479" w:type="dxa"/>
            <w:vAlign w:val="center"/>
            <w:hideMark/>
          </w:tcPr>
          <w:p w14:paraId="7540D6C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alimenticios n.c.p.</w:t>
            </w:r>
          </w:p>
        </w:tc>
        <w:tc>
          <w:tcPr>
            <w:tcW w:w="1134" w:type="dxa"/>
            <w:vAlign w:val="center"/>
            <w:hideMark/>
          </w:tcPr>
          <w:p w14:paraId="537D13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B4F863F" w14:textId="77777777" w:rsidTr="00214476">
        <w:trPr>
          <w:cantSplit/>
          <w:trHeight w:val="600"/>
        </w:trPr>
        <w:tc>
          <w:tcPr>
            <w:tcW w:w="967" w:type="dxa"/>
            <w:vAlign w:val="center"/>
            <w:hideMark/>
          </w:tcPr>
          <w:p w14:paraId="54F853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108000</w:t>
            </w:r>
          </w:p>
        </w:tc>
        <w:tc>
          <w:tcPr>
            <w:tcW w:w="6479" w:type="dxa"/>
            <w:vAlign w:val="center"/>
            <w:hideMark/>
          </w:tcPr>
          <w:p w14:paraId="55B7933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alimentos preparados para animales</w:t>
            </w:r>
          </w:p>
        </w:tc>
        <w:tc>
          <w:tcPr>
            <w:tcW w:w="1134" w:type="dxa"/>
            <w:vAlign w:val="center"/>
            <w:hideMark/>
          </w:tcPr>
          <w:p w14:paraId="7E97A98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92B8E18" w14:textId="77777777" w:rsidTr="00214476">
        <w:trPr>
          <w:cantSplit/>
          <w:trHeight w:val="600"/>
        </w:trPr>
        <w:tc>
          <w:tcPr>
            <w:tcW w:w="967" w:type="dxa"/>
            <w:vAlign w:val="center"/>
            <w:hideMark/>
          </w:tcPr>
          <w:p w14:paraId="54DDEF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109000</w:t>
            </w:r>
          </w:p>
        </w:tc>
        <w:tc>
          <w:tcPr>
            <w:tcW w:w="6479" w:type="dxa"/>
            <w:vAlign w:val="center"/>
            <w:hideMark/>
          </w:tcPr>
          <w:p w14:paraId="6137594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elaboración de alimentos y bebidas</w:t>
            </w:r>
          </w:p>
        </w:tc>
        <w:tc>
          <w:tcPr>
            <w:tcW w:w="1134" w:type="dxa"/>
            <w:vAlign w:val="center"/>
            <w:hideMark/>
          </w:tcPr>
          <w:p w14:paraId="2368DE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B4F3834" w14:textId="77777777" w:rsidTr="00214476">
        <w:trPr>
          <w:cantSplit/>
          <w:trHeight w:val="600"/>
        </w:trPr>
        <w:tc>
          <w:tcPr>
            <w:tcW w:w="967" w:type="dxa"/>
            <w:vAlign w:val="center"/>
            <w:hideMark/>
          </w:tcPr>
          <w:p w14:paraId="66F6E2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110100</w:t>
            </w:r>
          </w:p>
        </w:tc>
        <w:tc>
          <w:tcPr>
            <w:tcW w:w="6479" w:type="dxa"/>
            <w:vAlign w:val="center"/>
            <w:hideMark/>
          </w:tcPr>
          <w:p w14:paraId="286768C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Destilación, rectificación y mezcla de bebidas espiritosas</w:t>
            </w:r>
          </w:p>
        </w:tc>
        <w:tc>
          <w:tcPr>
            <w:tcW w:w="1134" w:type="dxa"/>
            <w:vAlign w:val="center"/>
            <w:hideMark/>
          </w:tcPr>
          <w:p w14:paraId="222C5F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F7B90E4" w14:textId="77777777" w:rsidTr="00214476">
        <w:trPr>
          <w:cantSplit/>
          <w:trHeight w:val="600"/>
        </w:trPr>
        <w:tc>
          <w:tcPr>
            <w:tcW w:w="967" w:type="dxa"/>
            <w:vAlign w:val="center"/>
            <w:hideMark/>
          </w:tcPr>
          <w:p w14:paraId="492BD27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110211</w:t>
            </w:r>
          </w:p>
        </w:tc>
        <w:tc>
          <w:tcPr>
            <w:tcW w:w="6479" w:type="dxa"/>
            <w:vAlign w:val="center"/>
            <w:hideMark/>
          </w:tcPr>
          <w:p w14:paraId="31362C8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mosto</w:t>
            </w:r>
          </w:p>
        </w:tc>
        <w:tc>
          <w:tcPr>
            <w:tcW w:w="1134" w:type="dxa"/>
            <w:vAlign w:val="center"/>
            <w:hideMark/>
          </w:tcPr>
          <w:p w14:paraId="0657C0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DC9EEE0" w14:textId="77777777" w:rsidTr="00214476">
        <w:trPr>
          <w:cantSplit/>
          <w:trHeight w:val="600"/>
        </w:trPr>
        <w:tc>
          <w:tcPr>
            <w:tcW w:w="967" w:type="dxa"/>
            <w:vAlign w:val="center"/>
            <w:hideMark/>
          </w:tcPr>
          <w:p w14:paraId="727264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110212</w:t>
            </w:r>
          </w:p>
        </w:tc>
        <w:tc>
          <w:tcPr>
            <w:tcW w:w="6479" w:type="dxa"/>
            <w:vAlign w:val="center"/>
            <w:hideMark/>
          </w:tcPr>
          <w:p w14:paraId="297CDAF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vinos</w:t>
            </w:r>
          </w:p>
        </w:tc>
        <w:tc>
          <w:tcPr>
            <w:tcW w:w="1134" w:type="dxa"/>
            <w:vAlign w:val="center"/>
            <w:hideMark/>
          </w:tcPr>
          <w:p w14:paraId="35E92F5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E29677F" w14:textId="77777777" w:rsidTr="00214476">
        <w:trPr>
          <w:cantSplit/>
          <w:trHeight w:val="600"/>
        </w:trPr>
        <w:tc>
          <w:tcPr>
            <w:tcW w:w="967" w:type="dxa"/>
            <w:vAlign w:val="center"/>
            <w:hideMark/>
          </w:tcPr>
          <w:p w14:paraId="56DDF22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110290</w:t>
            </w:r>
          </w:p>
        </w:tc>
        <w:tc>
          <w:tcPr>
            <w:tcW w:w="6479" w:type="dxa"/>
            <w:vAlign w:val="center"/>
            <w:hideMark/>
          </w:tcPr>
          <w:p w14:paraId="1B9F6F6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sidra y otras bebidas alcohólicas fermentadas</w:t>
            </w:r>
          </w:p>
        </w:tc>
        <w:tc>
          <w:tcPr>
            <w:tcW w:w="1134" w:type="dxa"/>
            <w:vAlign w:val="center"/>
            <w:hideMark/>
          </w:tcPr>
          <w:p w14:paraId="4E8277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F40B26F" w14:textId="77777777" w:rsidTr="00214476">
        <w:trPr>
          <w:cantSplit/>
          <w:trHeight w:val="600"/>
        </w:trPr>
        <w:tc>
          <w:tcPr>
            <w:tcW w:w="967" w:type="dxa"/>
            <w:vAlign w:val="center"/>
            <w:hideMark/>
          </w:tcPr>
          <w:p w14:paraId="15746E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110300</w:t>
            </w:r>
          </w:p>
        </w:tc>
        <w:tc>
          <w:tcPr>
            <w:tcW w:w="6479" w:type="dxa"/>
            <w:vAlign w:val="center"/>
            <w:hideMark/>
          </w:tcPr>
          <w:p w14:paraId="2ED2E9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cerveza, bebidas malteadas y malta</w:t>
            </w:r>
          </w:p>
        </w:tc>
        <w:tc>
          <w:tcPr>
            <w:tcW w:w="1134" w:type="dxa"/>
            <w:vAlign w:val="center"/>
            <w:hideMark/>
          </w:tcPr>
          <w:p w14:paraId="6C62396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3695F5D" w14:textId="77777777" w:rsidTr="00214476">
        <w:trPr>
          <w:cantSplit/>
          <w:trHeight w:val="600"/>
        </w:trPr>
        <w:tc>
          <w:tcPr>
            <w:tcW w:w="967" w:type="dxa"/>
            <w:vAlign w:val="center"/>
            <w:hideMark/>
          </w:tcPr>
          <w:p w14:paraId="4009FE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110411</w:t>
            </w:r>
          </w:p>
        </w:tc>
        <w:tc>
          <w:tcPr>
            <w:tcW w:w="6479" w:type="dxa"/>
            <w:vAlign w:val="center"/>
            <w:hideMark/>
          </w:tcPr>
          <w:p w14:paraId="5A792F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Embotellado de aguas naturales y minerales</w:t>
            </w:r>
          </w:p>
        </w:tc>
        <w:tc>
          <w:tcPr>
            <w:tcW w:w="1134" w:type="dxa"/>
            <w:vAlign w:val="center"/>
            <w:hideMark/>
          </w:tcPr>
          <w:p w14:paraId="76151F9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B379D74" w14:textId="77777777" w:rsidTr="00214476">
        <w:trPr>
          <w:cantSplit/>
          <w:trHeight w:val="600"/>
        </w:trPr>
        <w:tc>
          <w:tcPr>
            <w:tcW w:w="967" w:type="dxa"/>
            <w:vAlign w:val="center"/>
            <w:hideMark/>
          </w:tcPr>
          <w:p w14:paraId="1C7C2A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110412</w:t>
            </w:r>
          </w:p>
        </w:tc>
        <w:tc>
          <w:tcPr>
            <w:tcW w:w="6479" w:type="dxa"/>
            <w:vAlign w:val="center"/>
            <w:hideMark/>
          </w:tcPr>
          <w:p w14:paraId="626A234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sodas</w:t>
            </w:r>
          </w:p>
        </w:tc>
        <w:tc>
          <w:tcPr>
            <w:tcW w:w="1134" w:type="dxa"/>
            <w:vAlign w:val="center"/>
            <w:hideMark/>
          </w:tcPr>
          <w:p w14:paraId="1CD890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B9D1DE8" w14:textId="77777777" w:rsidTr="00214476">
        <w:trPr>
          <w:cantSplit/>
          <w:trHeight w:val="600"/>
        </w:trPr>
        <w:tc>
          <w:tcPr>
            <w:tcW w:w="967" w:type="dxa"/>
            <w:vAlign w:val="center"/>
            <w:hideMark/>
          </w:tcPr>
          <w:p w14:paraId="5FA03F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110420</w:t>
            </w:r>
          </w:p>
        </w:tc>
        <w:tc>
          <w:tcPr>
            <w:tcW w:w="6479" w:type="dxa"/>
            <w:vAlign w:val="center"/>
            <w:hideMark/>
          </w:tcPr>
          <w:p w14:paraId="21B42C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bebidas gaseosas, excepto sodas y aguas</w:t>
            </w:r>
          </w:p>
        </w:tc>
        <w:tc>
          <w:tcPr>
            <w:tcW w:w="1134" w:type="dxa"/>
            <w:vAlign w:val="center"/>
            <w:hideMark/>
          </w:tcPr>
          <w:p w14:paraId="180F3CD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B7C6846" w14:textId="77777777" w:rsidTr="00214476">
        <w:trPr>
          <w:cantSplit/>
          <w:trHeight w:val="600"/>
        </w:trPr>
        <w:tc>
          <w:tcPr>
            <w:tcW w:w="967" w:type="dxa"/>
            <w:vAlign w:val="center"/>
            <w:hideMark/>
          </w:tcPr>
          <w:p w14:paraId="75910A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110491</w:t>
            </w:r>
          </w:p>
        </w:tc>
        <w:tc>
          <w:tcPr>
            <w:tcW w:w="6479" w:type="dxa"/>
            <w:vAlign w:val="center"/>
            <w:hideMark/>
          </w:tcPr>
          <w:p w14:paraId="583B54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hielo</w:t>
            </w:r>
          </w:p>
        </w:tc>
        <w:tc>
          <w:tcPr>
            <w:tcW w:w="1134" w:type="dxa"/>
            <w:vAlign w:val="center"/>
            <w:hideMark/>
          </w:tcPr>
          <w:p w14:paraId="7716A9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40E0401" w14:textId="77777777" w:rsidTr="00214476">
        <w:trPr>
          <w:cantSplit/>
          <w:trHeight w:val="600"/>
        </w:trPr>
        <w:tc>
          <w:tcPr>
            <w:tcW w:w="967" w:type="dxa"/>
            <w:vAlign w:val="center"/>
            <w:hideMark/>
          </w:tcPr>
          <w:p w14:paraId="2EB920C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110492</w:t>
            </w:r>
          </w:p>
        </w:tc>
        <w:tc>
          <w:tcPr>
            <w:tcW w:w="6479" w:type="dxa"/>
            <w:vAlign w:val="center"/>
            <w:hideMark/>
          </w:tcPr>
          <w:p w14:paraId="0F2AE92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bebidas no alcohólicas n.c.p.</w:t>
            </w:r>
          </w:p>
        </w:tc>
        <w:tc>
          <w:tcPr>
            <w:tcW w:w="1134" w:type="dxa"/>
            <w:vAlign w:val="center"/>
            <w:hideMark/>
          </w:tcPr>
          <w:p w14:paraId="7C3F50D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C7F8B9A" w14:textId="77777777" w:rsidTr="00214476">
        <w:trPr>
          <w:cantSplit/>
          <w:trHeight w:val="600"/>
        </w:trPr>
        <w:tc>
          <w:tcPr>
            <w:tcW w:w="967" w:type="dxa"/>
            <w:vAlign w:val="center"/>
            <w:hideMark/>
          </w:tcPr>
          <w:p w14:paraId="48BC6C6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120010</w:t>
            </w:r>
          </w:p>
        </w:tc>
        <w:tc>
          <w:tcPr>
            <w:tcW w:w="6479" w:type="dxa"/>
            <w:vAlign w:val="center"/>
            <w:hideMark/>
          </w:tcPr>
          <w:p w14:paraId="7F97CE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hojas de tabaco</w:t>
            </w:r>
          </w:p>
        </w:tc>
        <w:tc>
          <w:tcPr>
            <w:tcW w:w="1134" w:type="dxa"/>
            <w:vAlign w:val="center"/>
            <w:hideMark/>
          </w:tcPr>
          <w:p w14:paraId="7DC7291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2D0A93D" w14:textId="77777777" w:rsidTr="00214476">
        <w:trPr>
          <w:cantSplit/>
          <w:trHeight w:val="600"/>
        </w:trPr>
        <w:tc>
          <w:tcPr>
            <w:tcW w:w="967" w:type="dxa"/>
            <w:vAlign w:val="center"/>
            <w:hideMark/>
          </w:tcPr>
          <w:p w14:paraId="241B7A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120091</w:t>
            </w:r>
          </w:p>
        </w:tc>
        <w:tc>
          <w:tcPr>
            <w:tcW w:w="6479" w:type="dxa"/>
            <w:vAlign w:val="center"/>
            <w:hideMark/>
          </w:tcPr>
          <w:p w14:paraId="4D3FD4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cigarrillos</w:t>
            </w:r>
          </w:p>
        </w:tc>
        <w:tc>
          <w:tcPr>
            <w:tcW w:w="1134" w:type="dxa"/>
            <w:vAlign w:val="center"/>
            <w:hideMark/>
          </w:tcPr>
          <w:p w14:paraId="24CD4B5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3EC2E7C" w14:textId="77777777" w:rsidTr="00214476">
        <w:trPr>
          <w:cantSplit/>
          <w:trHeight w:val="600"/>
        </w:trPr>
        <w:tc>
          <w:tcPr>
            <w:tcW w:w="967" w:type="dxa"/>
            <w:vAlign w:val="center"/>
            <w:hideMark/>
          </w:tcPr>
          <w:p w14:paraId="49F978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120099</w:t>
            </w:r>
          </w:p>
        </w:tc>
        <w:tc>
          <w:tcPr>
            <w:tcW w:w="6479" w:type="dxa"/>
            <w:vAlign w:val="center"/>
            <w:hideMark/>
          </w:tcPr>
          <w:p w14:paraId="028DE3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productos de tabaco n.c.p.</w:t>
            </w:r>
          </w:p>
        </w:tc>
        <w:tc>
          <w:tcPr>
            <w:tcW w:w="1134" w:type="dxa"/>
            <w:vAlign w:val="center"/>
            <w:hideMark/>
          </w:tcPr>
          <w:p w14:paraId="186774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C0E6AD2" w14:textId="77777777" w:rsidTr="00214476">
        <w:trPr>
          <w:cantSplit/>
          <w:trHeight w:val="600"/>
        </w:trPr>
        <w:tc>
          <w:tcPr>
            <w:tcW w:w="967" w:type="dxa"/>
            <w:vAlign w:val="center"/>
            <w:hideMark/>
          </w:tcPr>
          <w:p w14:paraId="26C0247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131110</w:t>
            </w:r>
          </w:p>
        </w:tc>
        <w:tc>
          <w:tcPr>
            <w:tcW w:w="6479" w:type="dxa"/>
            <w:vAlign w:val="center"/>
            <w:hideMark/>
          </w:tcPr>
          <w:p w14:paraId="3442AA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fibras textiles vegetales; desmotado de algodón</w:t>
            </w:r>
          </w:p>
        </w:tc>
        <w:tc>
          <w:tcPr>
            <w:tcW w:w="1134" w:type="dxa"/>
            <w:vAlign w:val="center"/>
            <w:hideMark/>
          </w:tcPr>
          <w:p w14:paraId="7CA39EC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3CFD3E4" w14:textId="77777777" w:rsidTr="00214476">
        <w:trPr>
          <w:cantSplit/>
          <w:trHeight w:val="600"/>
        </w:trPr>
        <w:tc>
          <w:tcPr>
            <w:tcW w:w="967" w:type="dxa"/>
            <w:vAlign w:val="center"/>
            <w:hideMark/>
          </w:tcPr>
          <w:p w14:paraId="4024B4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131120</w:t>
            </w:r>
          </w:p>
        </w:tc>
        <w:tc>
          <w:tcPr>
            <w:tcW w:w="6479" w:type="dxa"/>
            <w:vAlign w:val="center"/>
            <w:hideMark/>
          </w:tcPr>
          <w:p w14:paraId="5B3EFD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fibras animales de uso textil</w:t>
            </w:r>
          </w:p>
        </w:tc>
        <w:tc>
          <w:tcPr>
            <w:tcW w:w="1134" w:type="dxa"/>
            <w:vAlign w:val="center"/>
            <w:hideMark/>
          </w:tcPr>
          <w:p w14:paraId="1A8E654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72C31A" w14:textId="77777777" w:rsidTr="00214476">
        <w:trPr>
          <w:cantSplit/>
          <w:trHeight w:val="600"/>
        </w:trPr>
        <w:tc>
          <w:tcPr>
            <w:tcW w:w="967" w:type="dxa"/>
            <w:vAlign w:val="center"/>
            <w:hideMark/>
          </w:tcPr>
          <w:p w14:paraId="3700CB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131131</w:t>
            </w:r>
          </w:p>
        </w:tc>
        <w:tc>
          <w:tcPr>
            <w:tcW w:w="6479" w:type="dxa"/>
            <w:vAlign w:val="center"/>
            <w:hideMark/>
          </w:tcPr>
          <w:p w14:paraId="347DDA7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de lana, pelos y sus mezclas</w:t>
            </w:r>
          </w:p>
        </w:tc>
        <w:tc>
          <w:tcPr>
            <w:tcW w:w="1134" w:type="dxa"/>
            <w:vAlign w:val="center"/>
            <w:hideMark/>
          </w:tcPr>
          <w:p w14:paraId="5B334F3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0357AE0" w14:textId="77777777" w:rsidTr="00214476">
        <w:trPr>
          <w:cantSplit/>
          <w:trHeight w:val="600"/>
        </w:trPr>
        <w:tc>
          <w:tcPr>
            <w:tcW w:w="967" w:type="dxa"/>
            <w:vAlign w:val="center"/>
            <w:hideMark/>
          </w:tcPr>
          <w:p w14:paraId="7FB399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131132</w:t>
            </w:r>
          </w:p>
        </w:tc>
        <w:tc>
          <w:tcPr>
            <w:tcW w:w="6479" w:type="dxa"/>
            <w:vAlign w:val="center"/>
            <w:hideMark/>
          </w:tcPr>
          <w:p w14:paraId="280C3B0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de algodón y sus mezclas</w:t>
            </w:r>
          </w:p>
        </w:tc>
        <w:tc>
          <w:tcPr>
            <w:tcW w:w="1134" w:type="dxa"/>
            <w:vAlign w:val="center"/>
            <w:hideMark/>
          </w:tcPr>
          <w:p w14:paraId="7840FCF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4AA9D94" w14:textId="77777777" w:rsidTr="00214476">
        <w:trPr>
          <w:cantSplit/>
          <w:trHeight w:val="600"/>
        </w:trPr>
        <w:tc>
          <w:tcPr>
            <w:tcW w:w="967" w:type="dxa"/>
            <w:vAlign w:val="center"/>
            <w:hideMark/>
          </w:tcPr>
          <w:p w14:paraId="4EB7D9F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131139</w:t>
            </w:r>
          </w:p>
        </w:tc>
        <w:tc>
          <w:tcPr>
            <w:tcW w:w="6479" w:type="dxa"/>
            <w:vAlign w:val="center"/>
            <w:hideMark/>
          </w:tcPr>
          <w:p w14:paraId="7E3287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n.c.p., excepto de lana y de algodón</w:t>
            </w:r>
          </w:p>
        </w:tc>
        <w:tc>
          <w:tcPr>
            <w:tcW w:w="1134" w:type="dxa"/>
            <w:vAlign w:val="center"/>
            <w:hideMark/>
          </w:tcPr>
          <w:p w14:paraId="73746D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00CCD7D" w14:textId="77777777" w:rsidTr="00214476">
        <w:trPr>
          <w:cantSplit/>
          <w:trHeight w:val="600"/>
        </w:trPr>
        <w:tc>
          <w:tcPr>
            <w:tcW w:w="967" w:type="dxa"/>
            <w:vAlign w:val="center"/>
            <w:hideMark/>
          </w:tcPr>
          <w:p w14:paraId="306C075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131201</w:t>
            </w:r>
          </w:p>
        </w:tc>
        <w:tc>
          <w:tcPr>
            <w:tcW w:w="6479" w:type="dxa"/>
            <w:vAlign w:val="center"/>
            <w:hideMark/>
          </w:tcPr>
          <w:p w14:paraId="3B616C0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lana y sus mezclas, incluye hilanderías y tejedurías integradas</w:t>
            </w:r>
          </w:p>
        </w:tc>
        <w:tc>
          <w:tcPr>
            <w:tcW w:w="1134" w:type="dxa"/>
            <w:vAlign w:val="center"/>
            <w:hideMark/>
          </w:tcPr>
          <w:p w14:paraId="2379BB2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0D59CA7" w14:textId="77777777" w:rsidTr="00214476">
        <w:trPr>
          <w:cantSplit/>
          <w:trHeight w:val="600"/>
        </w:trPr>
        <w:tc>
          <w:tcPr>
            <w:tcW w:w="967" w:type="dxa"/>
            <w:vAlign w:val="center"/>
            <w:hideMark/>
          </w:tcPr>
          <w:p w14:paraId="5633E8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131202</w:t>
            </w:r>
          </w:p>
        </w:tc>
        <w:tc>
          <w:tcPr>
            <w:tcW w:w="6479" w:type="dxa"/>
            <w:vAlign w:val="center"/>
            <w:hideMark/>
          </w:tcPr>
          <w:p w14:paraId="206AC0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algodón y sus mezclas, incluye hilanderías y tejedurías integradas</w:t>
            </w:r>
          </w:p>
        </w:tc>
        <w:tc>
          <w:tcPr>
            <w:tcW w:w="1134" w:type="dxa"/>
            <w:vAlign w:val="center"/>
            <w:hideMark/>
          </w:tcPr>
          <w:p w14:paraId="3A58843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405114E" w14:textId="77777777" w:rsidTr="00214476">
        <w:trPr>
          <w:cantSplit/>
          <w:trHeight w:val="600"/>
        </w:trPr>
        <w:tc>
          <w:tcPr>
            <w:tcW w:w="967" w:type="dxa"/>
            <w:vAlign w:val="center"/>
            <w:hideMark/>
          </w:tcPr>
          <w:p w14:paraId="4DE7AE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131209</w:t>
            </w:r>
          </w:p>
        </w:tc>
        <w:tc>
          <w:tcPr>
            <w:tcW w:w="6479" w:type="dxa"/>
            <w:vAlign w:val="center"/>
            <w:hideMark/>
          </w:tcPr>
          <w:p w14:paraId="4C306D7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fibras textiles n.c.p., incluye hilanderías y tejedurías integradas</w:t>
            </w:r>
          </w:p>
        </w:tc>
        <w:tc>
          <w:tcPr>
            <w:tcW w:w="1134" w:type="dxa"/>
            <w:vAlign w:val="center"/>
            <w:hideMark/>
          </w:tcPr>
          <w:p w14:paraId="78E4FE8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3D69B0F" w14:textId="77777777" w:rsidTr="00214476">
        <w:trPr>
          <w:cantSplit/>
          <w:trHeight w:val="600"/>
        </w:trPr>
        <w:tc>
          <w:tcPr>
            <w:tcW w:w="967" w:type="dxa"/>
            <w:vAlign w:val="center"/>
            <w:hideMark/>
          </w:tcPr>
          <w:p w14:paraId="5175A0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131300</w:t>
            </w:r>
          </w:p>
        </w:tc>
        <w:tc>
          <w:tcPr>
            <w:tcW w:w="6479" w:type="dxa"/>
            <w:vAlign w:val="center"/>
            <w:hideMark/>
          </w:tcPr>
          <w:p w14:paraId="28A8718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Acabado de productos textiles</w:t>
            </w:r>
          </w:p>
        </w:tc>
        <w:tc>
          <w:tcPr>
            <w:tcW w:w="1134" w:type="dxa"/>
            <w:vAlign w:val="center"/>
            <w:hideMark/>
          </w:tcPr>
          <w:p w14:paraId="611954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75FCC03" w14:textId="77777777" w:rsidTr="00214476">
        <w:trPr>
          <w:cantSplit/>
          <w:trHeight w:val="600"/>
        </w:trPr>
        <w:tc>
          <w:tcPr>
            <w:tcW w:w="967" w:type="dxa"/>
            <w:vAlign w:val="center"/>
            <w:hideMark/>
          </w:tcPr>
          <w:p w14:paraId="7B0741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139100</w:t>
            </w:r>
          </w:p>
        </w:tc>
        <w:tc>
          <w:tcPr>
            <w:tcW w:w="6479" w:type="dxa"/>
            <w:vAlign w:val="center"/>
            <w:hideMark/>
          </w:tcPr>
          <w:p w14:paraId="6067B38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de punto</w:t>
            </w:r>
          </w:p>
        </w:tc>
        <w:tc>
          <w:tcPr>
            <w:tcW w:w="1134" w:type="dxa"/>
            <w:vAlign w:val="center"/>
            <w:hideMark/>
          </w:tcPr>
          <w:p w14:paraId="055FCD9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802AB4F" w14:textId="77777777" w:rsidTr="00214476">
        <w:trPr>
          <w:cantSplit/>
          <w:trHeight w:val="600"/>
        </w:trPr>
        <w:tc>
          <w:tcPr>
            <w:tcW w:w="967" w:type="dxa"/>
            <w:vAlign w:val="center"/>
            <w:hideMark/>
          </w:tcPr>
          <w:p w14:paraId="41226F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139201</w:t>
            </w:r>
          </w:p>
        </w:tc>
        <w:tc>
          <w:tcPr>
            <w:tcW w:w="6479" w:type="dxa"/>
            <w:vAlign w:val="center"/>
            <w:hideMark/>
          </w:tcPr>
          <w:p w14:paraId="612E77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frazadas, mantas, ponchos, colchas, cobertores, etc.</w:t>
            </w:r>
          </w:p>
        </w:tc>
        <w:tc>
          <w:tcPr>
            <w:tcW w:w="1134" w:type="dxa"/>
            <w:vAlign w:val="center"/>
            <w:hideMark/>
          </w:tcPr>
          <w:p w14:paraId="4EBD87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4E5B9B3" w14:textId="77777777" w:rsidTr="00214476">
        <w:trPr>
          <w:cantSplit/>
          <w:trHeight w:val="600"/>
        </w:trPr>
        <w:tc>
          <w:tcPr>
            <w:tcW w:w="967" w:type="dxa"/>
            <w:vAlign w:val="center"/>
            <w:hideMark/>
          </w:tcPr>
          <w:p w14:paraId="7972CF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139202</w:t>
            </w:r>
          </w:p>
        </w:tc>
        <w:tc>
          <w:tcPr>
            <w:tcW w:w="6479" w:type="dxa"/>
            <w:vAlign w:val="center"/>
            <w:hideMark/>
          </w:tcPr>
          <w:p w14:paraId="4496728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ropa de cama y mantelería</w:t>
            </w:r>
          </w:p>
        </w:tc>
        <w:tc>
          <w:tcPr>
            <w:tcW w:w="1134" w:type="dxa"/>
            <w:vAlign w:val="center"/>
            <w:hideMark/>
          </w:tcPr>
          <w:p w14:paraId="5AB5360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1CC8D77" w14:textId="77777777" w:rsidTr="00214476">
        <w:trPr>
          <w:cantSplit/>
          <w:trHeight w:val="600"/>
        </w:trPr>
        <w:tc>
          <w:tcPr>
            <w:tcW w:w="967" w:type="dxa"/>
            <w:vAlign w:val="center"/>
            <w:hideMark/>
          </w:tcPr>
          <w:p w14:paraId="2C11F3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139203</w:t>
            </w:r>
          </w:p>
        </w:tc>
        <w:tc>
          <w:tcPr>
            <w:tcW w:w="6479" w:type="dxa"/>
            <w:vAlign w:val="center"/>
            <w:hideMark/>
          </w:tcPr>
          <w:p w14:paraId="47A7F5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lona y sucedáneos de lona</w:t>
            </w:r>
          </w:p>
        </w:tc>
        <w:tc>
          <w:tcPr>
            <w:tcW w:w="1134" w:type="dxa"/>
            <w:vAlign w:val="center"/>
            <w:hideMark/>
          </w:tcPr>
          <w:p w14:paraId="1187CC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4455315" w14:textId="77777777" w:rsidTr="00214476">
        <w:trPr>
          <w:cantSplit/>
          <w:trHeight w:val="600"/>
        </w:trPr>
        <w:tc>
          <w:tcPr>
            <w:tcW w:w="967" w:type="dxa"/>
            <w:vAlign w:val="center"/>
            <w:hideMark/>
          </w:tcPr>
          <w:p w14:paraId="3F5BD60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139204</w:t>
            </w:r>
          </w:p>
        </w:tc>
        <w:tc>
          <w:tcPr>
            <w:tcW w:w="6479" w:type="dxa"/>
            <w:vAlign w:val="center"/>
            <w:hideMark/>
          </w:tcPr>
          <w:p w14:paraId="412E0B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bolsas de materiales textiles para productos a granel</w:t>
            </w:r>
          </w:p>
        </w:tc>
        <w:tc>
          <w:tcPr>
            <w:tcW w:w="1134" w:type="dxa"/>
            <w:vAlign w:val="center"/>
            <w:hideMark/>
          </w:tcPr>
          <w:p w14:paraId="1E775D5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A55FA6B" w14:textId="77777777" w:rsidTr="00214476">
        <w:trPr>
          <w:cantSplit/>
          <w:trHeight w:val="600"/>
        </w:trPr>
        <w:tc>
          <w:tcPr>
            <w:tcW w:w="967" w:type="dxa"/>
            <w:vAlign w:val="center"/>
            <w:hideMark/>
          </w:tcPr>
          <w:p w14:paraId="529143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139209</w:t>
            </w:r>
          </w:p>
        </w:tc>
        <w:tc>
          <w:tcPr>
            <w:tcW w:w="6479" w:type="dxa"/>
            <w:vAlign w:val="center"/>
            <w:hideMark/>
          </w:tcPr>
          <w:p w14:paraId="29D6093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confeccionados de materiales textiles n.c.p., excepto prendas de vestir</w:t>
            </w:r>
          </w:p>
        </w:tc>
        <w:tc>
          <w:tcPr>
            <w:tcW w:w="1134" w:type="dxa"/>
            <w:vAlign w:val="center"/>
            <w:hideMark/>
          </w:tcPr>
          <w:p w14:paraId="132C6C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69C67D" w14:textId="77777777" w:rsidTr="00214476">
        <w:trPr>
          <w:cantSplit/>
          <w:trHeight w:val="600"/>
        </w:trPr>
        <w:tc>
          <w:tcPr>
            <w:tcW w:w="967" w:type="dxa"/>
            <w:vAlign w:val="center"/>
            <w:hideMark/>
          </w:tcPr>
          <w:p w14:paraId="3F74927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139300</w:t>
            </w:r>
          </w:p>
        </w:tc>
        <w:tc>
          <w:tcPr>
            <w:tcW w:w="6479" w:type="dxa"/>
            <w:vAlign w:val="center"/>
            <w:hideMark/>
          </w:tcPr>
          <w:p w14:paraId="7623D6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tapices y alfombras</w:t>
            </w:r>
          </w:p>
        </w:tc>
        <w:tc>
          <w:tcPr>
            <w:tcW w:w="1134" w:type="dxa"/>
            <w:vAlign w:val="center"/>
            <w:hideMark/>
          </w:tcPr>
          <w:p w14:paraId="57F7C5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44B787B" w14:textId="77777777" w:rsidTr="00214476">
        <w:trPr>
          <w:cantSplit/>
          <w:trHeight w:val="600"/>
        </w:trPr>
        <w:tc>
          <w:tcPr>
            <w:tcW w:w="967" w:type="dxa"/>
            <w:vAlign w:val="center"/>
            <w:hideMark/>
          </w:tcPr>
          <w:p w14:paraId="0FF099A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139400</w:t>
            </w:r>
          </w:p>
        </w:tc>
        <w:tc>
          <w:tcPr>
            <w:tcW w:w="6479" w:type="dxa"/>
            <w:vAlign w:val="center"/>
            <w:hideMark/>
          </w:tcPr>
          <w:p w14:paraId="1C4379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cuerdas, cordeles, bramantes y redes</w:t>
            </w:r>
          </w:p>
        </w:tc>
        <w:tc>
          <w:tcPr>
            <w:tcW w:w="1134" w:type="dxa"/>
            <w:vAlign w:val="center"/>
            <w:hideMark/>
          </w:tcPr>
          <w:p w14:paraId="638F87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7AA9A9" w14:textId="77777777" w:rsidTr="00214476">
        <w:trPr>
          <w:cantSplit/>
          <w:trHeight w:val="600"/>
        </w:trPr>
        <w:tc>
          <w:tcPr>
            <w:tcW w:w="967" w:type="dxa"/>
            <w:vAlign w:val="center"/>
            <w:hideMark/>
          </w:tcPr>
          <w:p w14:paraId="2E59C1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139900</w:t>
            </w:r>
          </w:p>
        </w:tc>
        <w:tc>
          <w:tcPr>
            <w:tcW w:w="6479" w:type="dxa"/>
            <w:vAlign w:val="center"/>
            <w:hideMark/>
          </w:tcPr>
          <w:p w14:paraId="44589C4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textiles n.c.p.</w:t>
            </w:r>
          </w:p>
        </w:tc>
        <w:tc>
          <w:tcPr>
            <w:tcW w:w="1134" w:type="dxa"/>
            <w:vAlign w:val="center"/>
            <w:hideMark/>
          </w:tcPr>
          <w:p w14:paraId="167047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49D1965" w14:textId="77777777" w:rsidTr="00214476">
        <w:trPr>
          <w:cantSplit/>
          <w:trHeight w:val="600"/>
        </w:trPr>
        <w:tc>
          <w:tcPr>
            <w:tcW w:w="967" w:type="dxa"/>
            <w:vAlign w:val="center"/>
            <w:hideMark/>
          </w:tcPr>
          <w:p w14:paraId="38CBB53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141110</w:t>
            </w:r>
          </w:p>
        </w:tc>
        <w:tc>
          <w:tcPr>
            <w:tcW w:w="6479" w:type="dxa"/>
            <w:vAlign w:val="center"/>
            <w:hideMark/>
          </w:tcPr>
          <w:p w14:paraId="79F43D3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ropa interior, prendas para dormir y para la playa</w:t>
            </w:r>
          </w:p>
        </w:tc>
        <w:tc>
          <w:tcPr>
            <w:tcW w:w="1134" w:type="dxa"/>
            <w:vAlign w:val="center"/>
            <w:hideMark/>
          </w:tcPr>
          <w:p w14:paraId="29DD94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FC75276" w14:textId="77777777" w:rsidTr="00214476">
        <w:trPr>
          <w:cantSplit/>
          <w:trHeight w:val="600"/>
        </w:trPr>
        <w:tc>
          <w:tcPr>
            <w:tcW w:w="967" w:type="dxa"/>
            <w:vAlign w:val="center"/>
            <w:hideMark/>
          </w:tcPr>
          <w:p w14:paraId="09E4172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141120</w:t>
            </w:r>
          </w:p>
        </w:tc>
        <w:tc>
          <w:tcPr>
            <w:tcW w:w="6479" w:type="dxa"/>
            <w:vAlign w:val="center"/>
            <w:hideMark/>
          </w:tcPr>
          <w:p w14:paraId="0E58F6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ropa de trabajo, uniformes y guardapolvos</w:t>
            </w:r>
          </w:p>
        </w:tc>
        <w:tc>
          <w:tcPr>
            <w:tcW w:w="1134" w:type="dxa"/>
            <w:vAlign w:val="center"/>
            <w:hideMark/>
          </w:tcPr>
          <w:p w14:paraId="05F0BE7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1331293" w14:textId="77777777" w:rsidTr="00214476">
        <w:trPr>
          <w:cantSplit/>
          <w:trHeight w:val="600"/>
        </w:trPr>
        <w:tc>
          <w:tcPr>
            <w:tcW w:w="967" w:type="dxa"/>
            <w:vAlign w:val="center"/>
            <w:hideMark/>
          </w:tcPr>
          <w:p w14:paraId="1CB36F6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141130</w:t>
            </w:r>
          </w:p>
        </w:tc>
        <w:tc>
          <w:tcPr>
            <w:tcW w:w="6479" w:type="dxa"/>
            <w:vAlign w:val="center"/>
            <w:hideMark/>
          </w:tcPr>
          <w:p w14:paraId="2AC5AA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para bebés y niños</w:t>
            </w:r>
          </w:p>
        </w:tc>
        <w:tc>
          <w:tcPr>
            <w:tcW w:w="1134" w:type="dxa"/>
            <w:vAlign w:val="center"/>
            <w:hideMark/>
          </w:tcPr>
          <w:p w14:paraId="7C1949D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DBC135" w14:textId="77777777" w:rsidTr="00214476">
        <w:trPr>
          <w:cantSplit/>
          <w:trHeight w:val="600"/>
        </w:trPr>
        <w:tc>
          <w:tcPr>
            <w:tcW w:w="967" w:type="dxa"/>
            <w:vAlign w:val="center"/>
            <w:hideMark/>
          </w:tcPr>
          <w:p w14:paraId="4F5C7E4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141140</w:t>
            </w:r>
          </w:p>
        </w:tc>
        <w:tc>
          <w:tcPr>
            <w:tcW w:w="6479" w:type="dxa"/>
            <w:vAlign w:val="center"/>
            <w:hideMark/>
          </w:tcPr>
          <w:p w14:paraId="2A651A6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deportivas</w:t>
            </w:r>
          </w:p>
        </w:tc>
        <w:tc>
          <w:tcPr>
            <w:tcW w:w="1134" w:type="dxa"/>
            <w:vAlign w:val="center"/>
            <w:hideMark/>
          </w:tcPr>
          <w:p w14:paraId="03B376A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33F6E1D" w14:textId="77777777" w:rsidTr="00214476">
        <w:trPr>
          <w:cantSplit/>
          <w:trHeight w:val="600"/>
        </w:trPr>
        <w:tc>
          <w:tcPr>
            <w:tcW w:w="967" w:type="dxa"/>
            <w:vAlign w:val="center"/>
            <w:hideMark/>
          </w:tcPr>
          <w:p w14:paraId="078FCE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141191</w:t>
            </w:r>
          </w:p>
        </w:tc>
        <w:tc>
          <w:tcPr>
            <w:tcW w:w="6479" w:type="dxa"/>
            <w:vAlign w:val="center"/>
            <w:hideMark/>
          </w:tcPr>
          <w:p w14:paraId="32E7FF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accesorios de vestir excepto de cuero</w:t>
            </w:r>
          </w:p>
        </w:tc>
        <w:tc>
          <w:tcPr>
            <w:tcW w:w="1134" w:type="dxa"/>
            <w:vAlign w:val="center"/>
            <w:hideMark/>
          </w:tcPr>
          <w:p w14:paraId="092ECB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D3D94E8" w14:textId="77777777" w:rsidTr="00214476">
        <w:trPr>
          <w:cantSplit/>
          <w:trHeight w:val="600"/>
        </w:trPr>
        <w:tc>
          <w:tcPr>
            <w:tcW w:w="967" w:type="dxa"/>
            <w:vAlign w:val="center"/>
            <w:hideMark/>
          </w:tcPr>
          <w:p w14:paraId="137033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141199</w:t>
            </w:r>
          </w:p>
        </w:tc>
        <w:tc>
          <w:tcPr>
            <w:tcW w:w="6479" w:type="dxa"/>
            <w:vAlign w:val="center"/>
            <w:hideMark/>
          </w:tcPr>
          <w:p w14:paraId="528748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n.c.p., excepto prendas de piel, cuero y de punto</w:t>
            </w:r>
          </w:p>
        </w:tc>
        <w:tc>
          <w:tcPr>
            <w:tcW w:w="1134" w:type="dxa"/>
            <w:vAlign w:val="center"/>
            <w:hideMark/>
          </w:tcPr>
          <w:p w14:paraId="2AF53D4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116D05D" w14:textId="77777777" w:rsidTr="00214476">
        <w:trPr>
          <w:cantSplit/>
          <w:trHeight w:val="600"/>
        </w:trPr>
        <w:tc>
          <w:tcPr>
            <w:tcW w:w="967" w:type="dxa"/>
            <w:vAlign w:val="center"/>
            <w:hideMark/>
          </w:tcPr>
          <w:p w14:paraId="5E864B4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141201</w:t>
            </w:r>
          </w:p>
        </w:tc>
        <w:tc>
          <w:tcPr>
            <w:tcW w:w="6479" w:type="dxa"/>
            <w:vAlign w:val="center"/>
            <w:hideMark/>
          </w:tcPr>
          <w:p w14:paraId="6102586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accesorios de vestir de cuero</w:t>
            </w:r>
          </w:p>
        </w:tc>
        <w:tc>
          <w:tcPr>
            <w:tcW w:w="1134" w:type="dxa"/>
            <w:vAlign w:val="center"/>
            <w:hideMark/>
          </w:tcPr>
          <w:p w14:paraId="3205519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C10C567" w14:textId="77777777" w:rsidTr="00214476">
        <w:trPr>
          <w:cantSplit/>
          <w:trHeight w:val="600"/>
        </w:trPr>
        <w:tc>
          <w:tcPr>
            <w:tcW w:w="967" w:type="dxa"/>
            <w:vAlign w:val="center"/>
            <w:hideMark/>
          </w:tcPr>
          <w:p w14:paraId="33444B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141202</w:t>
            </w:r>
          </w:p>
        </w:tc>
        <w:tc>
          <w:tcPr>
            <w:tcW w:w="6479" w:type="dxa"/>
            <w:vAlign w:val="center"/>
            <w:hideMark/>
          </w:tcPr>
          <w:p w14:paraId="5E0FD9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de cuero</w:t>
            </w:r>
          </w:p>
        </w:tc>
        <w:tc>
          <w:tcPr>
            <w:tcW w:w="1134" w:type="dxa"/>
            <w:vAlign w:val="center"/>
            <w:hideMark/>
          </w:tcPr>
          <w:p w14:paraId="210DDE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BA13D11" w14:textId="77777777" w:rsidTr="00214476">
        <w:trPr>
          <w:cantSplit/>
          <w:trHeight w:val="600"/>
        </w:trPr>
        <w:tc>
          <w:tcPr>
            <w:tcW w:w="967" w:type="dxa"/>
            <w:vAlign w:val="center"/>
            <w:hideMark/>
          </w:tcPr>
          <w:p w14:paraId="1A71D99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142000</w:t>
            </w:r>
          </w:p>
        </w:tc>
        <w:tc>
          <w:tcPr>
            <w:tcW w:w="6479" w:type="dxa"/>
            <w:vAlign w:val="center"/>
            <w:hideMark/>
          </w:tcPr>
          <w:p w14:paraId="1CB508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y teñido de pieles; fabricación de artículos de piel</w:t>
            </w:r>
          </w:p>
        </w:tc>
        <w:tc>
          <w:tcPr>
            <w:tcW w:w="1134" w:type="dxa"/>
            <w:vAlign w:val="center"/>
            <w:hideMark/>
          </w:tcPr>
          <w:p w14:paraId="681FEBA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7145E83" w14:textId="77777777" w:rsidTr="00214476">
        <w:trPr>
          <w:cantSplit/>
          <w:trHeight w:val="600"/>
        </w:trPr>
        <w:tc>
          <w:tcPr>
            <w:tcW w:w="967" w:type="dxa"/>
            <w:vAlign w:val="center"/>
            <w:hideMark/>
          </w:tcPr>
          <w:p w14:paraId="63B07A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143010</w:t>
            </w:r>
          </w:p>
        </w:tc>
        <w:tc>
          <w:tcPr>
            <w:tcW w:w="6479" w:type="dxa"/>
            <w:vAlign w:val="center"/>
            <w:hideMark/>
          </w:tcPr>
          <w:p w14:paraId="044F21F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medias</w:t>
            </w:r>
          </w:p>
        </w:tc>
        <w:tc>
          <w:tcPr>
            <w:tcW w:w="1134" w:type="dxa"/>
            <w:vAlign w:val="center"/>
            <w:hideMark/>
          </w:tcPr>
          <w:p w14:paraId="6AD6374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4E4593C" w14:textId="77777777" w:rsidTr="00214476">
        <w:trPr>
          <w:cantSplit/>
          <w:trHeight w:val="600"/>
        </w:trPr>
        <w:tc>
          <w:tcPr>
            <w:tcW w:w="967" w:type="dxa"/>
            <w:vAlign w:val="center"/>
            <w:hideMark/>
          </w:tcPr>
          <w:p w14:paraId="237AA3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143020</w:t>
            </w:r>
          </w:p>
        </w:tc>
        <w:tc>
          <w:tcPr>
            <w:tcW w:w="6479" w:type="dxa"/>
            <w:vAlign w:val="center"/>
            <w:hideMark/>
          </w:tcPr>
          <w:p w14:paraId="32EBC67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prendas de vestir y artículos similares de punto</w:t>
            </w:r>
          </w:p>
        </w:tc>
        <w:tc>
          <w:tcPr>
            <w:tcW w:w="1134" w:type="dxa"/>
            <w:vAlign w:val="center"/>
            <w:hideMark/>
          </w:tcPr>
          <w:p w14:paraId="1A2ABE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00F44CE" w14:textId="77777777" w:rsidTr="00214476">
        <w:trPr>
          <w:cantSplit/>
          <w:trHeight w:val="600"/>
        </w:trPr>
        <w:tc>
          <w:tcPr>
            <w:tcW w:w="967" w:type="dxa"/>
            <w:vAlign w:val="center"/>
            <w:hideMark/>
          </w:tcPr>
          <w:p w14:paraId="7740474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149000</w:t>
            </w:r>
          </w:p>
        </w:tc>
        <w:tc>
          <w:tcPr>
            <w:tcW w:w="6479" w:type="dxa"/>
            <w:vAlign w:val="center"/>
            <w:hideMark/>
          </w:tcPr>
          <w:p w14:paraId="77FC8C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industria confeccionista</w:t>
            </w:r>
          </w:p>
        </w:tc>
        <w:tc>
          <w:tcPr>
            <w:tcW w:w="1134" w:type="dxa"/>
            <w:vAlign w:val="center"/>
            <w:hideMark/>
          </w:tcPr>
          <w:p w14:paraId="2EB710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86276D6" w14:textId="77777777" w:rsidTr="00214476">
        <w:trPr>
          <w:cantSplit/>
          <w:trHeight w:val="600"/>
        </w:trPr>
        <w:tc>
          <w:tcPr>
            <w:tcW w:w="967" w:type="dxa"/>
            <w:vAlign w:val="center"/>
            <w:hideMark/>
          </w:tcPr>
          <w:p w14:paraId="24CF6E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151100</w:t>
            </w:r>
          </w:p>
        </w:tc>
        <w:tc>
          <w:tcPr>
            <w:tcW w:w="6479" w:type="dxa"/>
            <w:vAlign w:val="center"/>
            <w:hideMark/>
          </w:tcPr>
          <w:p w14:paraId="44BF98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Curtido y terminación de cueros</w:t>
            </w:r>
          </w:p>
        </w:tc>
        <w:tc>
          <w:tcPr>
            <w:tcW w:w="1134" w:type="dxa"/>
            <w:vAlign w:val="center"/>
            <w:hideMark/>
          </w:tcPr>
          <w:p w14:paraId="053975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F275022" w14:textId="77777777" w:rsidTr="00214476">
        <w:trPr>
          <w:cantSplit/>
          <w:trHeight w:val="600"/>
        </w:trPr>
        <w:tc>
          <w:tcPr>
            <w:tcW w:w="967" w:type="dxa"/>
            <w:vAlign w:val="center"/>
            <w:hideMark/>
          </w:tcPr>
          <w:p w14:paraId="44759EF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151200</w:t>
            </w:r>
          </w:p>
        </w:tc>
        <w:tc>
          <w:tcPr>
            <w:tcW w:w="6479" w:type="dxa"/>
            <w:vAlign w:val="center"/>
            <w:hideMark/>
          </w:tcPr>
          <w:p w14:paraId="6F5F94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maletas, bolsos de mano y similares, artículos de talabartería y artículos de cuero n.c.p.</w:t>
            </w:r>
          </w:p>
        </w:tc>
        <w:tc>
          <w:tcPr>
            <w:tcW w:w="1134" w:type="dxa"/>
            <w:vAlign w:val="center"/>
            <w:hideMark/>
          </w:tcPr>
          <w:p w14:paraId="40CC78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F042C29" w14:textId="77777777" w:rsidTr="00214476">
        <w:trPr>
          <w:cantSplit/>
          <w:trHeight w:val="600"/>
        </w:trPr>
        <w:tc>
          <w:tcPr>
            <w:tcW w:w="967" w:type="dxa"/>
            <w:vAlign w:val="center"/>
            <w:hideMark/>
          </w:tcPr>
          <w:p w14:paraId="223A23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152011</w:t>
            </w:r>
          </w:p>
        </w:tc>
        <w:tc>
          <w:tcPr>
            <w:tcW w:w="6479" w:type="dxa"/>
            <w:vAlign w:val="center"/>
            <w:hideMark/>
          </w:tcPr>
          <w:p w14:paraId="2B6C4A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 cuero, excepto calzado deportivo y ortopédico</w:t>
            </w:r>
          </w:p>
        </w:tc>
        <w:tc>
          <w:tcPr>
            <w:tcW w:w="1134" w:type="dxa"/>
            <w:vAlign w:val="center"/>
            <w:hideMark/>
          </w:tcPr>
          <w:p w14:paraId="746C6FA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CBBF1C3" w14:textId="77777777" w:rsidTr="00214476">
        <w:trPr>
          <w:cantSplit/>
          <w:trHeight w:val="600"/>
        </w:trPr>
        <w:tc>
          <w:tcPr>
            <w:tcW w:w="967" w:type="dxa"/>
            <w:vAlign w:val="center"/>
            <w:hideMark/>
          </w:tcPr>
          <w:p w14:paraId="5E1F20A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152021</w:t>
            </w:r>
          </w:p>
        </w:tc>
        <w:tc>
          <w:tcPr>
            <w:tcW w:w="6479" w:type="dxa"/>
            <w:vAlign w:val="center"/>
            <w:hideMark/>
          </w:tcPr>
          <w:p w14:paraId="6B344E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 materiales n.c.p., excepto calzado deportivo y ortopédico</w:t>
            </w:r>
          </w:p>
        </w:tc>
        <w:tc>
          <w:tcPr>
            <w:tcW w:w="1134" w:type="dxa"/>
            <w:vAlign w:val="center"/>
            <w:hideMark/>
          </w:tcPr>
          <w:p w14:paraId="50B8630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3EB4E12" w14:textId="77777777" w:rsidTr="00214476">
        <w:trPr>
          <w:cantSplit/>
          <w:trHeight w:val="600"/>
        </w:trPr>
        <w:tc>
          <w:tcPr>
            <w:tcW w:w="967" w:type="dxa"/>
            <w:vAlign w:val="center"/>
            <w:hideMark/>
          </w:tcPr>
          <w:p w14:paraId="6136A7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152031</w:t>
            </w:r>
          </w:p>
        </w:tc>
        <w:tc>
          <w:tcPr>
            <w:tcW w:w="6479" w:type="dxa"/>
            <w:vAlign w:val="center"/>
            <w:hideMark/>
          </w:tcPr>
          <w:p w14:paraId="08B53B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deportivo</w:t>
            </w:r>
          </w:p>
        </w:tc>
        <w:tc>
          <w:tcPr>
            <w:tcW w:w="1134" w:type="dxa"/>
            <w:vAlign w:val="center"/>
            <w:hideMark/>
          </w:tcPr>
          <w:p w14:paraId="2BA855A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74EABD9" w14:textId="77777777" w:rsidTr="00214476">
        <w:trPr>
          <w:cantSplit/>
          <w:trHeight w:val="600"/>
        </w:trPr>
        <w:tc>
          <w:tcPr>
            <w:tcW w:w="967" w:type="dxa"/>
            <w:vAlign w:val="center"/>
            <w:hideMark/>
          </w:tcPr>
          <w:p w14:paraId="251EF74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152040</w:t>
            </w:r>
          </w:p>
        </w:tc>
        <w:tc>
          <w:tcPr>
            <w:tcW w:w="6479" w:type="dxa"/>
            <w:vAlign w:val="center"/>
            <w:hideMark/>
          </w:tcPr>
          <w:p w14:paraId="300170F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partes de calzado</w:t>
            </w:r>
          </w:p>
        </w:tc>
        <w:tc>
          <w:tcPr>
            <w:tcW w:w="1134" w:type="dxa"/>
            <w:vAlign w:val="center"/>
            <w:hideMark/>
          </w:tcPr>
          <w:p w14:paraId="42580F4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B13A437" w14:textId="77777777" w:rsidTr="00214476">
        <w:trPr>
          <w:cantSplit/>
          <w:trHeight w:val="600"/>
        </w:trPr>
        <w:tc>
          <w:tcPr>
            <w:tcW w:w="967" w:type="dxa"/>
            <w:vAlign w:val="center"/>
            <w:hideMark/>
          </w:tcPr>
          <w:p w14:paraId="30237F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161001</w:t>
            </w:r>
          </w:p>
        </w:tc>
        <w:tc>
          <w:tcPr>
            <w:tcW w:w="6479" w:type="dxa"/>
            <w:vAlign w:val="center"/>
            <w:hideMark/>
          </w:tcPr>
          <w:p w14:paraId="5CD55E7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Aserrado y cepillado de madera nativa</w:t>
            </w:r>
          </w:p>
        </w:tc>
        <w:tc>
          <w:tcPr>
            <w:tcW w:w="1134" w:type="dxa"/>
            <w:vAlign w:val="center"/>
            <w:hideMark/>
          </w:tcPr>
          <w:p w14:paraId="0094E4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4952EF" w14:textId="77777777" w:rsidTr="00214476">
        <w:trPr>
          <w:cantSplit/>
          <w:trHeight w:val="600"/>
        </w:trPr>
        <w:tc>
          <w:tcPr>
            <w:tcW w:w="967" w:type="dxa"/>
            <w:vAlign w:val="center"/>
            <w:hideMark/>
          </w:tcPr>
          <w:p w14:paraId="6B8FC6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161002</w:t>
            </w:r>
          </w:p>
        </w:tc>
        <w:tc>
          <w:tcPr>
            <w:tcW w:w="6479" w:type="dxa"/>
            <w:vAlign w:val="center"/>
            <w:hideMark/>
          </w:tcPr>
          <w:p w14:paraId="05CD25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Aserrado y cepillado de madera implantada</w:t>
            </w:r>
          </w:p>
        </w:tc>
        <w:tc>
          <w:tcPr>
            <w:tcW w:w="1134" w:type="dxa"/>
            <w:vAlign w:val="center"/>
            <w:hideMark/>
          </w:tcPr>
          <w:p w14:paraId="2A307D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BBC791" w14:textId="77777777" w:rsidTr="00214476">
        <w:trPr>
          <w:cantSplit/>
          <w:trHeight w:val="600"/>
        </w:trPr>
        <w:tc>
          <w:tcPr>
            <w:tcW w:w="967" w:type="dxa"/>
            <w:vAlign w:val="center"/>
            <w:hideMark/>
          </w:tcPr>
          <w:p w14:paraId="14FF707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162100</w:t>
            </w:r>
          </w:p>
        </w:tc>
        <w:tc>
          <w:tcPr>
            <w:tcW w:w="6479" w:type="dxa"/>
            <w:vAlign w:val="center"/>
            <w:hideMark/>
          </w:tcPr>
          <w:p w14:paraId="268A76A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hojas de madera para enchapado; fabricación de tableros contrachapados; tableros laminados; tableros de partículas y tableros y paneles n.c.p.</w:t>
            </w:r>
          </w:p>
        </w:tc>
        <w:tc>
          <w:tcPr>
            <w:tcW w:w="1134" w:type="dxa"/>
            <w:vAlign w:val="center"/>
            <w:hideMark/>
          </w:tcPr>
          <w:p w14:paraId="28F77E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B7D2167" w14:textId="77777777" w:rsidTr="00214476">
        <w:trPr>
          <w:cantSplit/>
          <w:trHeight w:val="600"/>
        </w:trPr>
        <w:tc>
          <w:tcPr>
            <w:tcW w:w="967" w:type="dxa"/>
            <w:vAlign w:val="center"/>
            <w:hideMark/>
          </w:tcPr>
          <w:p w14:paraId="73E3D6D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162201</w:t>
            </w:r>
          </w:p>
        </w:tc>
        <w:tc>
          <w:tcPr>
            <w:tcW w:w="6479" w:type="dxa"/>
            <w:vAlign w:val="center"/>
            <w:hideMark/>
          </w:tcPr>
          <w:p w14:paraId="06B52BA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aberturas y estructuras de madera para la construcción</w:t>
            </w:r>
          </w:p>
        </w:tc>
        <w:tc>
          <w:tcPr>
            <w:tcW w:w="1134" w:type="dxa"/>
            <w:vAlign w:val="center"/>
            <w:hideMark/>
          </w:tcPr>
          <w:p w14:paraId="6F5784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E60A60" w14:textId="77777777" w:rsidTr="00214476">
        <w:trPr>
          <w:cantSplit/>
          <w:trHeight w:val="600"/>
        </w:trPr>
        <w:tc>
          <w:tcPr>
            <w:tcW w:w="967" w:type="dxa"/>
            <w:vAlign w:val="center"/>
            <w:hideMark/>
          </w:tcPr>
          <w:p w14:paraId="5A7722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162202</w:t>
            </w:r>
          </w:p>
        </w:tc>
        <w:tc>
          <w:tcPr>
            <w:tcW w:w="6479" w:type="dxa"/>
            <w:vAlign w:val="center"/>
            <w:hideMark/>
          </w:tcPr>
          <w:p w14:paraId="2776E1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viviendas prefabricadas de madera</w:t>
            </w:r>
          </w:p>
        </w:tc>
        <w:tc>
          <w:tcPr>
            <w:tcW w:w="1134" w:type="dxa"/>
            <w:vAlign w:val="center"/>
            <w:hideMark/>
          </w:tcPr>
          <w:p w14:paraId="16AA8CB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641C76C" w14:textId="77777777" w:rsidTr="00214476">
        <w:trPr>
          <w:cantSplit/>
          <w:trHeight w:val="600"/>
        </w:trPr>
        <w:tc>
          <w:tcPr>
            <w:tcW w:w="967" w:type="dxa"/>
            <w:vAlign w:val="center"/>
            <w:hideMark/>
          </w:tcPr>
          <w:p w14:paraId="3F28C4F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162300</w:t>
            </w:r>
          </w:p>
        </w:tc>
        <w:tc>
          <w:tcPr>
            <w:tcW w:w="6479" w:type="dxa"/>
            <w:vAlign w:val="center"/>
            <w:hideMark/>
          </w:tcPr>
          <w:p w14:paraId="1A1810A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recipientes de madera</w:t>
            </w:r>
          </w:p>
        </w:tc>
        <w:tc>
          <w:tcPr>
            <w:tcW w:w="1134" w:type="dxa"/>
            <w:vAlign w:val="center"/>
            <w:hideMark/>
          </w:tcPr>
          <w:p w14:paraId="28433B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2748DDE" w14:textId="77777777" w:rsidTr="00214476">
        <w:trPr>
          <w:cantSplit/>
          <w:trHeight w:val="600"/>
        </w:trPr>
        <w:tc>
          <w:tcPr>
            <w:tcW w:w="967" w:type="dxa"/>
            <w:vAlign w:val="center"/>
            <w:hideMark/>
          </w:tcPr>
          <w:p w14:paraId="148C5C2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162901</w:t>
            </w:r>
          </w:p>
        </w:tc>
        <w:tc>
          <w:tcPr>
            <w:tcW w:w="6479" w:type="dxa"/>
            <w:vAlign w:val="center"/>
            <w:hideMark/>
          </w:tcPr>
          <w:p w14:paraId="67B8A09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ataúdes</w:t>
            </w:r>
          </w:p>
        </w:tc>
        <w:tc>
          <w:tcPr>
            <w:tcW w:w="1134" w:type="dxa"/>
            <w:vAlign w:val="center"/>
            <w:hideMark/>
          </w:tcPr>
          <w:p w14:paraId="30F642F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4CB2D80" w14:textId="77777777" w:rsidTr="00214476">
        <w:trPr>
          <w:cantSplit/>
          <w:trHeight w:val="600"/>
        </w:trPr>
        <w:tc>
          <w:tcPr>
            <w:tcW w:w="967" w:type="dxa"/>
            <w:vAlign w:val="center"/>
            <w:hideMark/>
          </w:tcPr>
          <w:p w14:paraId="7C73730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162902</w:t>
            </w:r>
          </w:p>
        </w:tc>
        <w:tc>
          <w:tcPr>
            <w:tcW w:w="6479" w:type="dxa"/>
            <w:vAlign w:val="center"/>
            <w:hideMark/>
          </w:tcPr>
          <w:p w14:paraId="7411F89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madera en tornerías</w:t>
            </w:r>
          </w:p>
        </w:tc>
        <w:tc>
          <w:tcPr>
            <w:tcW w:w="1134" w:type="dxa"/>
            <w:vAlign w:val="center"/>
            <w:hideMark/>
          </w:tcPr>
          <w:p w14:paraId="70799E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ED6B780" w14:textId="77777777" w:rsidTr="00214476">
        <w:trPr>
          <w:cantSplit/>
          <w:trHeight w:val="600"/>
        </w:trPr>
        <w:tc>
          <w:tcPr>
            <w:tcW w:w="967" w:type="dxa"/>
            <w:vAlign w:val="center"/>
            <w:hideMark/>
          </w:tcPr>
          <w:p w14:paraId="019D38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162903</w:t>
            </w:r>
          </w:p>
        </w:tc>
        <w:tc>
          <w:tcPr>
            <w:tcW w:w="6479" w:type="dxa"/>
            <w:vAlign w:val="center"/>
            <w:hideMark/>
          </w:tcPr>
          <w:p w14:paraId="07905E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corcho</w:t>
            </w:r>
          </w:p>
        </w:tc>
        <w:tc>
          <w:tcPr>
            <w:tcW w:w="1134" w:type="dxa"/>
            <w:vAlign w:val="center"/>
            <w:hideMark/>
          </w:tcPr>
          <w:p w14:paraId="488B30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DDE876A" w14:textId="77777777" w:rsidTr="00214476">
        <w:trPr>
          <w:cantSplit/>
          <w:trHeight w:val="600"/>
        </w:trPr>
        <w:tc>
          <w:tcPr>
            <w:tcW w:w="967" w:type="dxa"/>
            <w:vAlign w:val="center"/>
            <w:hideMark/>
          </w:tcPr>
          <w:p w14:paraId="2E4A5B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162909</w:t>
            </w:r>
          </w:p>
        </w:tc>
        <w:tc>
          <w:tcPr>
            <w:tcW w:w="6479" w:type="dxa"/>
            <w:vAlign w:val="center"/>
            <w:hideMark/>
          </w:tcPr>
          <w:p w14:paraId="7595D7B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madera n.c.p; fabricación de artículos de paja y materiales trenzables</w:t>
            </w:r>
          </w:p>
        </w:tc>
        <w:tc>
          <w:tcPr>
            <w:tcW w:w="1134" w:type="dxa"/>
            <w:vAlign w:val="center"/>
            <w:hideMark/>
          </w:tcPr>
          <w:p w14:paraId="1081C7E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3310D6" w14:textId="77777777" w:rsidTr="00214476">
        <w:trPr>
          <w:cantSplit/>
          <w:trHeight w:val="600"/>
        </w:trPr>
        <w:tc>
          <w:tcPr>
            <w:tcW w:w="967" w:type="dxa"/>
            <w:vAlign w:val="center"/>
            <w:hideMark/>
          </w:tcPr>
          <w:p w14:paraId="3CFDC4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170101</w:t>
            </w:r>
          </w:p>
        </w:tc>
        <w:tc>
          <w:tcPr>
            <w:tcW w:w="6479" w:type="dxa"/>
            <w:vAlign w:val="center"/>
            <w:hideMark/>
          </w:tcPr>
          <w:p w14:paraId="6E6B17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pasta de madera</w:t>
            </w:r>
          </w:p>
        </w:tc>
        <w:tc>
          <w:tcPr>
            <w:tcW w:w="1134" w:type="dxa"/>
            <w:vAlign w:val="center"/>
            <w:hideMark/>
          </w:tcPr>
          <w:p w14:paraId="1D7C78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F820C04" w14:textId="77777777" w:rsidTr="00214476">
        <w:trPr>
          <w:cantSplit/>
          <w:trHeight w:val="600"/>
        </w:trPr>
        <w:tc>
          <w:tcPr>
            <w:tcW w:w="967" w:type="dxa"/>
            <w:vAlign w:val="center"/>
            <w:hideMark/>
          </w:tcPr>
          <w:p w14:paraId="0119BC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170102</w:t>
            </w:r>
          </w:p>
        </w:tc>
        <w:tc>
          <w:tcPr>
            <w:tcW w:w="6479" w:type="dxa"/>
            <w:vAlign w:val="center"/>
            <w:hideMark/>
          </w:tcPr>
          <w:p w14:paraId="536932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papel y cartón excepto envases</w:t>
            </w:r>
          </w:p>
        </w:tc>
        <w:tc>
          <w:tcPr>
            <w:tcW w:w="1134" w:type="dxa"/>
            <w:vAlign w:val="center"/>
            <w:hideMark/>
          </w:tcPr>
          <w:p w14:paraId="05D10A3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58124AC" w14:textId="77777777" w:rsidTr="00214476">
        <w:trPr>
          <w:cantSplit/>
          <w:trHeight w:val="600"/>
        </w:trPr>
        <w:tc>
          <w:tcPr>
            <w:tcW w:w="967" w:type="dxa"/>
            <w:vAlign w:val="center"/>
            <w:hideMark/>
          </w:tcPr>
          <w:p w14:paraId="7B13D11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170201</w:t>
            </w:r>
          </w:p>
        </w:tc>
        <w:tc>
          <w:tcPr>
            <w:tcW w:w="6479" w:type="dxa"/>
            <w:vAlign w:val="center"/>
            <w:hideMark/>
          </w:tcPr>
          <w:p w14:paraId="42493E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papel ondulado y envases de papel</w:t>
            </w:r>
          </w:p>
        </w:tc>
        <w:tc>
          <w:tcPr>
            <w:tcW w:w="1134" w:type="dxa"/>
            <w:vAlign w:val="center"/>
            <w:hideMark/>
          </w:tcPr>
          <w:p w14:paraId="0EFB9B4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24D0F86" w14:textId="77777777" w:rsidTr="00214476">
        <w:trPr>
          <w:cantSplit/>
          <w:trHeight w:val="600"/>
        </w:trPr>
        <w:tc>
          <w:tcPr>
            <w:tcW w:w="967" w:type="dxa"/>
            <w:vAlign w:val="center"/>
            <w:hideMark/>
          </w:tcPr>
          <w:p w14:paraId="2668BC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170202</w:t>
            </w:r>
          </w:p>
        </w:tc>
        <w:tc>
          <w:tcPr>
            <w:tcW w:w="6479" w:type="dxa"/>
            <w:vAlign w:val="center"/>
            <w:hideMark/>
          </w:tcPr>
          <w:p w14:paraId="1B16D7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cartón ondulado y envases de cartón</w:t>
            </w:r>
          </w:p>
        </w:tc>
        <w:tc>
          <w:tcPr>
            <w:tcW w:w="1134" w:type="dxa"/>
            <w:vAlign w:val="center"/>
            <w:hideMark/>
          </w:tcPr>
          <w:p w14:paraId="5659E90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568E2C2" w14:textId="77777777" w:rsidTr="00214476">
        <w:trPr>
          <w:cantSplit/>
          <w:trHeight w:val="600"/>
        </w:trPr>
        <w:tc>
          <w:tcPr>
            <w:tcW w:w="967" w:type="dxa"/>
            <w:vAlign w:val="center"/>
            <w:hideMark/>
          </w:tcPr>
          <w:p w14:paraId="715976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170910</w:t>
            </w:r>
          </w:p>
        </w:tc>
        <w:tc>
          <w:tcPr>
            <w:tcW w:w="6479" w:type="dxa"/>
            <w:vAlign w:val="center"/>
            <w:hideMark/>
          </w:tcPr>
          <w:p w14:paraId="1012998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papel y cartón de uso doméstico e higiénico sanitario</w:t>
            </w:r>
          </w:p>
        </w:tc>
        <w:tc>
          <w:tcPr>
            <w:tcW w:w="1134" w:type="dxa"/>
            <w:vAlign w:val="center"/>
            <w:hideMark/>
          </w:tcPr>
          <w:p w14:paraId="3499A5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1A44D53" w14:textId="77777777" w:rsidTr="00214476">
        <w:trPr>
          <w:cantSplit/>
          <w:trHeight w:val="600"/>
        </w:trPr>
        <w:tc>
          <w:tcPr>
            <w:tcW w:w="967" w:type="dxa"/>
            <w:vAlign w:val="center"/>
            <w:hideMark/>
          </w:tcPr>
          <w:p w14:paraId="23CFF2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170990</w:t>
            </w:r>
          </w:p>
        </w:tc>
        <w:tc>
          <w:tcPr>
            <w:tcW w:w="6479" w:type="dxa"/>
            <w:vAlign w:val="center"/>
            <w:hideMark/>
          </w:tcPr>
          <w:p w14:paraId="7B92857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papel y cartón n.c.p.</w:t>
            </w:r>
          </w:p>
        </w:tc>
        <w:tc>
          <w:tcPr>
            <w:tcW w:w="1134" w:type="dxa"/>
            <w:vAlign w:val="center"/>
            <w:hideMark/>
          </w:tcPr>
          <w:p w14:paraId="3F18488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5CADAE0" w14:textId="77777777" w:rsidTr="00214476">
        <w:trPr>
          <w:cantSplit/>
          <w:trHeight w:val="600"/>
        </w:trPr>
        <w:tc>
          <w:tcPr>
            <w:tcW w:w="967" w:type="dxa"/>
            <w:vAlign w:val="center"/>
            <w:hideMark/>
          </w:tcPr>
          <w:p w14:paraId="373725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181101</w:t>
            </w:r>
          </w:p>
        </w:tc>
        <w:tc>
          <w:tcPr>
            <w:tcW w:w="6479" w:type="dxa"/>
            <w:vAlign w:val="center"/>
            <w:hideMark/>
          </w:tcPr>
          <w:p w14:paraId="59A82EC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Impresión de diarios y revistas</w:t>
            </w:r>
          </w:p>
        </w:tc>
        <w:tc>
          <w:tcPr>
            <w:tcW w:w="1134" w:type="dxa"/>
            <w:vAlign w:val="center"/>
            <w:hideMark/>
          </w:tcPr>
          <w:p w14:paraId="24171D4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1177768" w14:textId="77777777" w:rsidTr="00214476">
        <w:trPr>
          <w:cantSplit/>
          <w:trHeight w:val="600"/>
        </w:trPr>
        <w:tc>
          <w:tcPr>
            <w:tcW w:w="967" w:type="dxa"/>
            <w:vAlign w:val="center"/>
            <w:hideMark/>
          </w:tcPr>
          <w:p w14:paraId="723B92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181109</w:t>
            </w:r>
          </w:p>
        </w:tc>
        <w:tc>
          <w:tcPr>
            <w:tcW w:w="6479" w:type="dxa"/>
            <w:vAlign w:val="center"/>
            <w:hideMark/>
          </w:tcPr>
          <w:p w14:paraId="725ECB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Impresión n.c.p., excepto de diarios y revistas</w:t>
            </w:r>
          </w:p>
        </w:tc>
        <w:tc>
          <w:tcPr>
            <w:tcW w:w="1134" w:type="dxa"/>
            <w:vAlign w:val="center"/>
            <w:hideMark/>
          </w:tcPr>
          <w:p w14:paraId="39C1F6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BF80A7" w14:textId="77777777" w:rsidTr="00214476">
        <w:trPr>
          <w:cantSplit/>
          <w:trHeight w:val="600"/>
        </w:trPr>
        <w:tc>
          <w:tcPr>
            <w:tcW w:w="967" w:type="dxa"/>
            <w:vAlign w:val="center"/>
            <w:hideMark/>
          </w:tcPr>
          <w:p w14:paraId="5C4CB96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181200</w:t>
            </w:r>
          </w:p>
        </w:tc>
        <w:tc>
          <w:tcPr>
            <w:tcW w:w="6479" w:type="dxa"/>
            <w:vAlign w:val="center"/>
            <w:hideMark/>
          </w:tcPr>
          <w:p w14:paraId="0670ADF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impresión</w:t>
            </w:r>
          </w:p>
        </w:tc>
        <w:tc>
          <w:tcPr>
            <w:tcW w:w="1134" w:type="dxa"/>
            <w:vAlign w:val="center"/>
            <w:hideMark/>
          </w:tcPr>
          <w:p w14:paraId="2BCE63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E742F2C" w14:textId="77777777" w:rsidTr="00214476">
        <w:trPr>
          <w:cantSplit/>
          <w:trHeight w:val="600"/>
        </w:trPr>
        <w:tc>
          <w:tcPr>
            <w:tcW w:w="967" w:type="dxa"/>
            <w:vAlign w:val="center"/>
            <w:hideMark/>
          </w:tcPr>
          <w:p w14:paraId="78B74F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182000</w:t>
            </w:r>
          </w:p>
        </w:tc>
        <w:tc>
          <w:tcPr>
            <w:tcW w:w="6479" w:type="dxa"/>
            <w:vAlign w:val="center"/>
            <w:hideMark/>
          </w:tcPr>
          <w:p w14:paraId="2B662AC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Reproducción de grabaciones</w:t>
            </w:r>
          </w:p>
        </w:tc>
        <w:tc>
          <w:tcPr>
            <w:tcW w:w="1134" w:type="dxa"/>
            <w:vAlign w:val="center"/>
            <w:hideMark/>
          </w:tcPr>
          <w:p w14:paraId="0983C04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046FBD" w14:textId="77777777" w:rsidTr="00214476">
        <w:trPr>
          <w:cantSplit/>
          <w:trHeight w:val="600"/>
        </w:trPr>
        <w:tc>
          <w:tcPr>
            <w:tcW w:w="967" w:type="dxa"/>
            <w:vAlign w:val="center"/>
            <w:hideMark/>
          </w:tcPr>
          <w:p w14:paraId="6A427A7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191000</w:t>
            </w:r>
          </w:p>
        </w:tc>
        <w:tc>
          <w:tcPr>
            <w:tcW w:w="6479" w:type="dxa"/>
            <w:vAlign w:val="center"/>
            <w:hideMark/>
          </w:tcPr>
          <w:p w14:paraId="1361B62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hornos de coque</w:t>
            </w:r>
          </w:p>
        </w:tc>
        <w:tc>
          <w:tcPr>
            <w:tcW w:w="1134" w:type="dxa"/>
            <w:vAlign w:val="center"/>
            <w:hideMark/>
          </w:tcPr>
          <w:p w14:paraId="269688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4B56238" w14:textId="77777777" w:rsidTr="00214476">
        <w:trPr>
          <w:cantSplit/>
          <w:trHeight w:val="600"/>
        </w:trPr>
        <w:tc>
          <w:tcPr>
            <w:tcW w:w="967" w:type="dxa"/>
            <w:vAlign w:val="center"/>
            <w:hideMark/>
          </w:tcPr>
          <w:p w14:paraId="5D3F8B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192001</w:t>
            </w:r>
          </w:p>
        </w:tc>
        <w:tc>
          <w:tcPr>
            <w:tcW w:w="6479" w:type="dxa"/>
            <w:vAlign w:val="center"/>
            <w:hideMark/>
          </w:tcPr>
          <w:p w14:paraId="69C5CF5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la refinación del petróleo</w:t>
            </w:r>
          </w:p>
        </w:tc>
        <w:tc>
          <w:tcPr>
            <w:tcW w:w="1134" w:type="dxa"/>
            <w:vAlign w:val="center"/>
            <w:hideMark/>
          </w:tcPr>
          <w:p w14:paraId="64AFBB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B03C916" w14:textId="77777777" w:rsidTr="00214476">
        <w:trPr>
          <w:cantSplit/>
          <w:trHeight w:val="600"/>
        </w:trPr>
        <w:tc>
          <w:tcPr>
            <w:tcW w:w="967" w:type="dxa"/>
            <w:vAlign w:val="center"/>
            <w:hideMark/>
          </w:tcPr>
          <w:p w14:paraId="7D85C53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192002</w:t>
            </w:r>
          </w:p>
        </w:tc>
        <w:tc>
          <w:tcPr>
            <w:tcW w:w="6479" w:type="dxa"/>
            <w:vAlign w:val="center"/>
            <w:hideMark/>
          </w:tcPr>
          <w:p w14:paraId="0FEC15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Refinación del petróleo -Ley Nacional N° 23966-</w:t>
            </w:r>
          </w:p>
        </w:tc>
        <w:tc>
          <w:tcPr>
            <w:tcW w:w="1134" w:type="dxa"/>
            <w:vAlign w:val="center"/>
            <w:hideMark/>
          </w:tcPr>
          <w:p w14:paraId="6F00568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A503184" w14:textId="77777777" w:rsidTr="00214476">
        <w:trPr>
          <w:cantSplit/>
          <w:trHeight w:val="600"/>
        </w:trPr>
        <w:tc>
          <w:tcPr>
            <w:tcW w:w="967" w:type="dxa"/>
            <w:vAlign w:val="center"/>
            <w:hideMark/>
          </w:tcPr>
          <w:p w14:paraId="5B4647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201110</w:t>
            </w:r>
          </w:p>
        </w:tc>
        <w:tc>
          <w:tcPr>
            <w:tcW w:w="6479" w:type="dxa"/>
            <w:vAlign w:val="center"/>
            <w:hideMark/>
          </w:tcPr>
          <w:p w14:paraId="3235CD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gases industriales y medicinales comprimidos o licuados</w:t>
            </w:r>
          </w:p>
        </w:tc>
        <w:tc>
          <w:tcPr>
            <w:tcW w:w="1134" w:type="dxa"/>
            <w:vAlign w:val="center"/>
            <w:hideMark/>
          </w:tcPr>
          <w:p w14:paraId="551824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8018E82" w14:textId="77777777" w:rsidTr="00214476">
        <w:trPr>
          <w:cantSplit/>
          <w:trHeight w:val="600"/>
        </w:trPr>
        <w:tc>
          <w:tcPr>
            <w:tcW w:w="967" w:type="dxa"/>
            <w:vAlign w:val="center"/>
            <w:hideMark/>
          </w:tcPr>
          <w:p w14:paraId="118857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201120</w:t>
            </w:r>
          </w:p>
        </w:tc>
        <w:tc>
          <w:tcPr>
            <w:tcW w:w="6479" w:type="dxa"/>
            <w:vAlign w:val="center"/>
            <w:hideMark/>
          </w:tcPr>
          <w:p w14:paraId="36913B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curtientes naturales y sintéticos</w:t>
            </w:r>
          </w:p>
        </w:tc>
        <w:tc>
          <w:tcPr>
            <w:tcW w:w="1134" w:type="dxa"/>
            <w:vAlign w:val="center"/>
            <w:hideMark/>
          </w:tcPr>
          <w:p w14:paraId="7CA9C5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013262E" w14:textId="77777777" w:rsidTr="00214476">
        <w:trPr>
          <w:cantSplit/>
          <w:trHeight w:val="600"/>
        </w:trPr>
        <w:tc>
          <w:tcPr>
            <w:tcW w:w="967" w:type="dxa"/>
            <w:vAlign w:val="center"/>
            <w:hideMark/>
          </w:tcPr>
          <w:p w14:paraId="0EC4CB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201130</w:t>
            </w:r>
          </w:p>
        </w:tc>
        <w:tc>
          <w:tcPr>
            <w:tcW w:w="6479" w:type="dxa"/>
            <w:vAlign w:val="center"/>
            <w:hideMark/>
          </w:tcPr>
          <w:p w14:paraId="2EC932E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colorantes básicas, excepto pigmentos preparados</w:t>
            </w:r>
          </w:p>
        </w:tc>
        <w:tc>
          <w:tcPr>
            <w:tcW w:w="1134" w:type="dxa"/>
            <w:vAlign w:val="center"/>
            <w:hideMark/>
          </w:tcPr>
          <w:p w14:paraId="77B2C3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D21FB5A" w14:textId="77777777" w:rsidTr="00214476">
        <w:trPr>
          <w:cantSplit/>
          <w:trHeight w:val="600"/>
        </w:trPr>
        <w:tc>
          <w:tcPr>
            <w:tcW w:w="967" w:type="dxa"/>
            <w:vAlign w:val="center"/>
            <w:hideMark/>
          </w:tcPr>
          <w:p w14:paraId="19AC66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201140</w:t>
            </w:r>
          </w:p>
        </w:tc>
        <w:tc>
          <w:tcPr>
            <w:tcW w:w="6479" w:type="dxa"/>
            <w:vAlign w:val="center"/>
            <w:hideMark/>
          </w:tcPr>
          <w:p w14:paraId="05E4909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combustible nuclear, sustancias y materiales radiactivos</w:t>
            </w:r>
          </w:p>
        </w:tc>
        <w:tc>
          <w:tcPr>
            <w:tcW w:w="1134" w:type="dxa"/>
            <w:vAlign w:val="center"/>
            <w:hideMark/>
          </w:tcPr>
          <w:p w14:paraId="2C8BE0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CE1D2C8" w14:textId="77777777" w:rsidTr="00214476">
        <w:trPr>
          <w:cantSplit/>
          <w:trHeight w:val="600"/>
        </w:trPr>
        <w:tc>
          <w:tcPr>
            <w:tcW w:w="967" w:type="dxa"/>
            <w:vAlign w:val="center"/>
            <w:hideMark/>
          </w:tcPr>
          <w:p w14:paraId="6BB4695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201180</w:t>
            </w:r>
          </w:p>
        </w:tc>
        <w:tc>
          <w:tcPr>
            <w:tcW w:w="6479" w:type="dxa"/>
            <w:vAlign w:val="center"/>
            <w:hideMark/>
          </w:tcPr>
          <w:p w14:paraId="033ADB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químicas inorgánicas básicas n.c.p.</w:t>
            </w:r>
          </w:p>
        </w:tc>
        <w:tc>
          <w:tcPr>
            <w:tcW w:w="1134" w:type="dxa"/>
            <w:vAlign w:val="center"/>
            <w:hideMark/>
          </w:tcPr>
          <w:p w14:paraId="03F303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E1E64DF" w14:textId="77777777" w:rsidTr="00214476">
        <w:trPr>
          <w:cantSplit/>
          <w:trHeight w:val="600"/>
        </w:trPr>
        <w:tc>
          <w:tcPr>
            <w:tcW w:w="967" w:type="dxa"/>
            <w:vAlign w:val="center"/>
            <w:hideMark/>
          </w:tcPr>
          <w:p w14:paraId="1E600A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201191</w:t>
            </w:r>
          </w:p>
        </w:tc>
        <w:tc>
          <w:tcPr>
            <w:tcW w:w="6479" w:type="dxa"/>
            <w:vAlign w:val="center"/>
            <w:hideMark/>
          </w:tcPr>
          <w:p w14:paraId="6582A8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e industrialización de metanol</w:t>
            </w:r>
          </w:p>
        </w:tc>
        <w:tc>
          <w:tcPr>
            <w:tcW w:w="1134" w:type="dxa"/>
            <w:vAlign w:val="center"/>
            <w:hideMark/>
          </w:tcPr>
          <w:p w14:paraId="6090627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CCC524A" w14:textId="77777777" w:rsidTr="00214476">
        <w:trPr>
          <w:cantSplit/>
          <w:trHeight w:val="600"/>
        </w:trPr>
        <w:tc>
          <w:tcPr>
            <w:tcW w:w="967" w:type="dxa"/>
            <w:vAlign w:val="center"/>
            <w:hideMark/>
          </w:tcPr>
          <w:p w14:paraId="0F10793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201199</w:t>
            </w:r>
          </w:p>
        </w:tc>
        <w:tc>
          <w:tcPr>
            <w:tcW w:w="6479" w:type="dxa"/>
            <w:vAlign w:val="center"/>
            <w:hideMark/>
          </w:tcPr>
          <w:p w14:paraId="0607AB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químicas orgánicas básicas n.c.p.</w:t>
            </w:r>
          </w:p>
        </w:tc>
        <w:tc>
          <w:tcPr>
            <w:tcW w:w="1134" w:type="dxa"/>
            <w:vAlign w:val="center"/>
            <w:hideMark/>
          </w:tcPr>
          <w:p w14:paraId="6F48F4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399025" w14:textId="77777777" w:rsidTr="00214476">
        <w:trPr>
          <w:cantSplit/>
          <w:trHeight w:val="600"/>
        </w:trPr>
        <w:tc>
          <w:tcPr>
            <w:tcW w:w="967" w:type="dxa"/>
            <w:vAlign w:val="center"/>
            <w:hideMark/>
          </w:tcPr>
          <w:p w14:paraId="257DC9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201210</w:t>
            </w:r>
          </w:p>
        </w:tc>
        <w:tc>
          <w:tcPr>
            <w:tcW w:w="6479" w:type="dxa"/>
            <w:vAlign w:val="center"/>
            <w:hideMark/>
          </w:tcPr>
          <w:p w14:paraId="659904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alcohol</w:t>
            </w:r>
          </w:p>
        </w:tc>
        <w:tc>
          <w:tcPr>
            <w:tcW w:w="1134" w:type="dxa"/>
            <w:vAlign w:val="center"/>
            <w:hideMark/>
          </w:tcPr>
          <w:p w14:paraId="3A3D28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32146D2" w14:textId="77777777" w:rsidTr="00214476">
        <w:trPr>
          <w:cantSplit/>
          <w:trHeight w:val="600"/>
        </w:trPr>
        <w:tc>
          <w:tcPr>
            <w:tcW w:w="967" w:type="dxa"/>
            <w:vAlign w:val="center"/>
            <w:hideMark/>
          </w:tcPr>
          <w:p w14:paraId="565BB59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201220</w:t>
            </w:r>
          </w:p>
        </w:tc>
        <w:tc>
          <w:tcPr>
            <w:tcW w:w="6479" w:type="dxa"/>
            <w:vAlign w:val="center"/>
            <w:hideMark/>
          </w:tcPr>
          <w:p w14:paraId="1751DC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biocombustibles excepto alcohol</w:t>
            </w:r>
          </w:p>
        </w:tc>
        <w:tc>
          <w:tcPr>
            <w:tcW w:w="1134" w:type="dxa"/>
            <w:vAlign w:val="center"/>
            <w:hideMark/>
          </w:tcPr>
          <w:p w14:paraId="3A7DB1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818704E" w14:textId="77777777" w:rsidTr="00214476">
        <w:trPr>
          <w:cantSplit/>
          <w:trHeight w:val="600"/>
        </w:trPr>
        <w:tc>
          <w:tcPr>
            <w:tcW w:w="967" w:type="dxa"/>
            <w:vAlign w:val="center"/>
            <w:hideMark/>
          </w:tcPr>
          <w:p w14:paraId="2EA6A3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201300</w:t>
            </w:r>
          </w:p>
        </w:tc>
        <w:tc>
          <w:tcPr>
            <w:tcW w:w="6479" w:type="dxa"/>
            <w:vAlign w:val="center"/>
            <w:hideMark/>
          </w:tcPr>
          <w:p w14:paraId="49ECB44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abonos y compuestos de nitrógeno</w:t>
            </w:r>
          </w:p>
        </w:tc>
        <w:tc>
          <w:tcPr>
            <w:tcW w:w="1134" w:type="dxa"/>
            <w:vAlign w:val="center"/>
            <w:hideMark/>
          </w:tcPr>
          <w:p w14:paraId="18CD53E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007402D" w14:textId="77777777" w:rsidTr="00214476">
        <w:trPr>
          <w:cantSplit/>
          <w:trHeight w:val="600"/>
        </w:trPr>
        <w:tc>
          <w:tcPr>
            <w:tcW w:w="967" w:type="dxa"/>
            <w:vAlign w:val="center"/>
            <w:hideMark/>
          </w:tcPr>
          <w:p w14:paraId="7C991A5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201401</w:t>
            </w:r>
          </w:p>
        </w:tc>
        <w:tc>
          <w:tcPr>
            <w:tcW w:w="6479" w:type="dxa"/>
            <w:vAlign w:val="center"/>
            <w:hideMark/>
          </w:tcPr>
          <w:p w14:paraId="1893F8F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resinas y cauchos sintéticos</w:t>
            </w:r>
          </w:p>
        </w:tc>
        <w:tc>
          <w:tcPr>
            <w:tcW w:w="1134" w:type="dxa"/>
            <w:vAlign w:val="center"/>
            <w:hideMark/>
          </w:tcPr>
          <w:p w14:paraId="7FC3A7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256102F" w14:textId="77777777" w:rsidTr="00214476">
        <w:trPr>
          <w:cantSplit/>
          <w:trHeight w:val="600"/>
        </w:trPr>
        <w:tc>
          <w:tcPr>
            <w:tcW w:w="967" w:type="dxa"/>
            <w:vAlign w:val="center"/>
            <w:hideMark/>
          </w:tcPr>
          <w:p w14:paraId="0135C68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201409</w:t>
            </w:r>
          </w:p>
        </w:tc>
        <w:tc>
          <w:tcPr>
            <w:tcW w:w="6479" w:type="dxa"/>
            <w:vAlign w:val="center"/>
            <w:hideMark/>
          </w:tcPr>
          <w:p w14:paraId="070D19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plásticas en formas primarias n.c.p.</w:t>
            </w:r>
          </w:p>
        </w:tc>
        <w:tc>
          <w:tcPr>
            <w:tcW w:w="1134" w:type="dxa"/>
            <w:vAlign w:val="center"/>
            <w:hideMark/>
          </w:tcPr>
          <w:p w14:paraId="1C9D1C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32A793" w14:textId="77777777" w:rsidTr="00214476">
        <w:trPr>
          <w:cantSplit/>
          <w:trHeight w:val="600"/>
        </w:trPr>
        <w:tc>
          <w:tcPr>
            <w:tcW w:w="967" w:type="dxa"/>
            <w:vAlign w:val="center"/>
            <w:hideMark/>
          </w:tcPr>
          <w:p w14:paraId="4AB7CE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202101</w:t>
            </w:r>
          </w:p>
        </w:tc>
        <w:tc>
          <w:tcPr>
            <w:tcW w:w="6479" w:type="dxa"/>
            <w:vAlign w:val="center"/>
            <w:hideMark/>
          </w:tcPr>
          <w:p w14:paraId="088B29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insecticidas, plaguicidas y productos químicos de uso agropecuario</w:t>
            </w:r>
          </w:p>
        </w:tc>
        <w:tc>
          <w:tcPr>
            <w:tcW w:w="1134" w:type="dxa"/>
            <w:vAlign w:val="center"/>
            <w:hideMark/>
          </w:tcPr>
          <w:p w14:paraId="5DCE87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C27D574" w14:textId="77777777" w:rsidTr="00214476">
        <w:trPr>
          <w:cantSplit/>
          <w:trHeight w:val="600"/>
        </w:trPr>
        <w:tc>
          <w:tcPr>
            <w:tcW w:w="967" w:type="dxa"/>
            <w:vAlign w:val="center"/>
            <w:hideMark/>
          </w:tcPr>
          <w:p w14:paraId="4D53A89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202200</w:t>
            </w:r>
          </w:p>
        </w:tc>
        <w:tc>
          <w:tcPr>
            <w:tcW w:w="6479" w:type="dxa"/>
            <w:vAlign w:val="center"/>
            <w:hideMark/>
          </w:tcPr>
          <w:p w14:paraId="1D7687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pinturas, barnices y productos de revestimiento similares, tintas de imprenta y masillas</w:t>
            </w:r>
          </w:p>
        </w:tc>
        <w:tc>
          <w:tcPr>
            <w:tcW w:w="1134" w:type="dxa"/>
            <w:vAlign w:val="center"/>
            <w:hideMark/>
          </w:tcPr>
          <w:p w14:paraId="6731CA3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A7D8F51" w14:textId="77777777" w:rsidTr="00214476">
        <w:trPr>
          <w:cantSplit/>
          <w:trHeight w:val="600"/>
        </w:trPr>
        <w:tc>
          <w:tcPr>
            <w:tcW w:w="967" w:type="dxa"/>
            <w:vAlign w:val="center"/>
            <w:hideMark/>
          </w:tcPr>
          <w:p w14:paraId="1F34C0C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202311</w:t>
            </w:r>
          </w:p>
        </w:tc>
        <w:tc>
          <w:tcPr>
            <w:tcW w:w="6479" w:type="dxa"/>
            <w:vAlign w:val="center"/>
            <w:hideMark/>
          </w:tcPr>
          <w:p w14:paraId="45D51D1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preparados para limpieza, pulido y saneamiento</w:t>
            </w:r>
          </w:p>
        </w:tc>
        <w:tc>
          <w:tcPr>
            <w:tcW w:w="1134" w:type="dxa"/>
            <w:vAlign w:val="center"/>
            <w:hideMark/>
          </w:tcPr>
          <w:p w14:paraId="1BCAB48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88C2464" w14:textId="77777777" w:rsidTr="00214476">
        <w:trPr>
          <w:cantSplit/>
          <w:trHeight w:val="600"/>
        </w:trPr>
        <w:tc>
          <w:tcPr>
            <w:tcW w:w="967" w:type="dxa"/>
            <w:vAlign w:val="center"/>
            <w:hideMark/>
          </w:tcPr>
          <w:p w14:paraId="4DEFE7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202312</w:t>
            </w:r>
          </w:p>
        </w:tc>
        <w:tc>
          <w:tcPr>
            <w:tcW w:w="6479" w:type="dxa"/>
            <w:vAlign w:val="center"/>
            <w:hideMark/>
          </w:tcPr>
          <w:p w14:paraId="078562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jabones y detergentes</w:t>
            </w:r>
          </w:p>
        </w:tc>
        <w:tc>
          <w:tcPr>
            <w:tcW w:w="1134" w:type="dxa"/>
            <w:vAlign w:val="center"/>
            <w:hideMark/>
          </w:tcPr>
          <w:p w14:paraId="230E59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1E7F712" w14:textId="77777777" w:rsidTr="00214476">
        <w:trPr>
          <w:cantSplit/>
          <w:trHeight w:val="600"/>
        </w:trPr>
        <w:tc>
          <w:tcPr>
            <w:tcW w:w="967" w:type="dxa"/>
            <w:vAlign w:val="center"/>
            <w:hideMark/>
          </w:tcPr>
          <w:p w14:paraId="335D06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202320</w:t>
            </w:r>
          </w:p>
        </w:tc>
        <w:tc>
          <w:tcPr>
            <w:tcW w:w="6479" w:type="dxa"/>
            <w:vAlign w:val="center"/>
            <w:hideMark/>
          </w:tcPr>
          <w:p w14:paraId="12D1B4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cosméticos, perfumes y productos de higiene y tocador</w:t>
            </w:r>
          </w:p>
        </w:tc>
        <w:tc>
          <w:tcPr>
            <w:tcW w:w="1134" w:type="dxa"/>
            <w:vAlign w:val="center"/>
            <w:hideMark/>
          </w:tcPr>
          <w:p w14:paraId="1203AB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B12A3F" w14:textId="77777777" w:rsidTr="00214476">
        <w:trPr>
          <w:cantSplit/>
          <w:trHeight w:val="600"/>
        </w:trPr>
        <w:tc>
          <w:tcPr>
            <w:tcW w:w="967" w:type="dxa"/>
            <w:vAlign w:val="center"/>
            <w:hideMark/>
          </w:tcPr>
          <w:p w14:paraId="2AFE420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202906</w:t>
            </w:r>
          </w:p>
        </w:tc>
        <w:tc>
          <w:tcPr>
            <w:tcW w:w="6479" w:type="dxa"/>
            <w:vAlign w:val="center"/>
            <w:hideMark/>
          </w:tcPr>
          <w:p w14:paraId="77390F1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explosivos y productos de pirotecnia</w:t>
            </w:r>
          </w:p>
        </w:tc>
        <w:tc>
          <w:tcPr>
            <w:tcW w:w="1134" w:type="dxa"/>
            <w:vAlign w:val="center"/>
            <w:hideMark/>
          </w:tcPr>
          <w:p w14:paraId="6304D6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E3BB08F" w14:textId="77777777" w:rsidTr="00214476">
        <w:trPr>
          <w:cantSplit/>
          <w:trHeight w:val="600"/>
        </w:trPr>
        <w:tc>
          <w:tcPr>
            <w:tcW w:w="967" w:type="dxa"/>
            <w:vAlign w:val="center"/>
            <w:hideMark/>
          </w:tcPr>
          <w:p w14:paraId="66AEA0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202907</w:t>
            </w:r>
          </w:p>
        </w:tc>
        <w:tc>
          <w:tcPr>
            <w:tcW w:w="6479" w:type="dxa"/>
            <w:vAlign w:val="center"/>
            <w:hideMark/>
          </w:tcPr>
          <w:p w14:paraId="544D8B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colas, adhesivos, aprestos y cementos excepto los odontológicos obtenidos de sustancias minerales y vegetales</w:t>
            </w:r>
          </w:p>
        </w:tc>
        <w:tc>
          <w:tcPr>
            <w:tcW w:w="1134" w:type="dxa"/>
            <w:vAlign w:val="center"/>
            <w:hideMark/>
          </w:tcPr>
          <w:p w14:paraId="3DE326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7C9C570" w14:textId="77777777" w:rsidTr="00214476">
        <w:trPr>
          <w:cantSplit/>
          <w:trHeight w:val="600"/>
        </w:trPr>
        <w:tc>
          <w:tcPr>
            <w:tcW w:w="967" w:type="dxa"/>
            <w:vAlign w:val="center"/>
            <w:hideMark/>
          </w:tcPr>
          <w:p w14:paraId="62F14A9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202908</w:t>
            </w:r>
          </w:p>
        </w:tc>
        <w:tc>
          <w:tcPr>
            <w:tcW w:w="6479" w:type="dxa"/>
            <w:vAlign w:val="center"/>
            <w:hideMark/>
          </w:tcPr>
          <w:p w14:paraId="5DC7919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químicos n.c.p.</w:t>
            </w:r>
          </w:p>
        </w:tc>
        <w:tc>
          <w:tcPr>
            <w:tcW w:w="1134" w:type="dxa"/>
            <w:vAlign w:val="center"/>
            <w:hideMark/>
          </w:tcPr>
          <w:p w14:paraId="4C294F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F4FA2AD" w14:textId="77777777" w:rsidTr="00214476">
        <w:trPr>
          <w:cantSplit/>
          <w:trHeight w:val="600"/>
        </w:trPr>
        <w:tc>
          <w:tcPr>
            <w:tcW w:w="967" w:type="dxa"/>
            <w:vAlign w:val="center"/>
            <w:hideMark/>
          </w:tcPr>
          <w:p w14:paraId="42A84A3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203000</w:t>
            </w:r>
          </w:p>
        </w:tc>
        <w:tc>
          <w:tcPr>
            <w:tcW w:w="6479" w:type="dxa"/>
            <w:vAlign w:val="center"/>
            <w:hideMark/>
          </w:tcPr>
          <w:p w14:paraId="4D348C8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fibras manufacturadas</w:t>
            </w:r>
          </w:p>
        </w:tc>
        <w:tc>
          <w:tcPr>
            <w:tcW w:w="1134" w:type="dxa"/>
            <w:vAlign w:val="center"/>
            <w:hideMark/>
          </w:tcPr>
          <w:p w14:paraId="740001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702CC1F" w14:textId="77777777" w:rsidTr="00214476">
        <w:trPr>
          <w:cantSplit/>
          <w:trHeight w:val="600"/>
        </w:trPr>
        <w:tc>
          <w:tcPr>
            <w:tcW w:w="967" w:type="dxa"/>
            <w:vAlign w:val="center"/>
            <w:hideMark/>
          </w:tcPr>
          <w:p w14:paraId="6D2099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204000</w:t>
            </w:r>
          </w:p>
        </w:tc>
        <w:tc>
          <w:tcPr>
            <w:tcW w:w="6479" w:type="dxa"/>
            <w:vAlign w:val="center"/>
            <w:hideMark/>
          </w:tcPr>
          <w:p w14:paraId="16B8DD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fabricación de sustancias y productos químicos</w:t>
            </w:r>
          </w:p>
        </w:tc>
        <w:tc>
          <w:tcPr>
            <w:tcW w:w="1134" w:type="dxa"/>
            <w:vAlign w:val="center"/>
            <w:hideMark/>
          </w:tcPr>
          <w:p w14:paraId="4D16994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A4769E" w14:textId="77777777" w:rsidTr="00214476">
        <w:trPr>
          <w:cantSplit/>
          <w:trHeight w:val="600"/>
        </w:trPr>
        <w:tc>
          <w:tcPr>
            <w:tcW w:w="967" w:type="dxa"/>
            <w:vAlign w:val="center"/>
            <w:hideMark/>
          </w:tcPr>
          <w:p w14:paraId="415DBC3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210010</w:t>
            </w:r>
          </w:p>
        </w:tc>
        <w:tc>
          <w:tcPr>
            <w:tcW w:w="6479" w:type="dxa"/>
            <w:vAlign w:val="center"/>
            <w:hideMark/>
          </w:tcPr>
          <w:p w14:paraId="440A8D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medicamentos de uso humano y productos farmacéuticos</w:t>
            </w:r>
          </w:p>
        </w:tc>
        <w:tc>
          <w:tcPr>
            <w:tcW w:w="1134" w:type="dxa"/>
            <w:vAlign w:val="center"/>
            <w:hideMark/>
          </w:tcPr>
          <w:p w14:paraId="63D139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12FF05B" w14:textId="77777777" w:rsidTr="00214476">
        <w:trPr>
          <w:cantSplit/>
          <w:trHeight w:val="600"/>
        </w:trPr>
        <w:tc>
          <w:tcPr>
            <w:tcW w:w="967" w:type="dxa"/>
            <w:vAlign w:val="center"/>
            <w:hideMark/>
          </w:tcPr>
          <w:p w14:paraId="7C678E3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210020</w:t>
            </w:r>
          </w:p>
        </w:tc>
        <w:tc>
          <w:tcPr>
            <w:tcW w:w="6479" w:type="dxa"/>
            <w:vAlign w:val="center"/>
            <w:hideMark/>
          </w:tcPr>
          <w:p w14:paraId="2BC8003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medicamentos de uso veterinario</w:t>
            </w:r>
          </w:p>
        </w:tc>
        <w:tc>
          <w:tcPr>
            <w:tcW w:w="1134" w:type="dxa"/>
            <w:vAlign w:val="center"/>
            <w:hideMark/>
          </w:tcPr>
          <w:p w14:paraId="32BE14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B378E8F" w14:textId="77777777" w:rsidTr="00214476">
        <w:trPr>
          <w:cantSplit/>
          <w:trHeight w:val="600"/>
        </w:trPr>
        <w:tc>
          <w:tcPr>
            <w:tcW w:w="967" w:type="dxa"/>
            <w:vAlign w:val="center"/>
            <w:hideMark/>
          </w:tcPr>
          <w:p w14:paraId="6724B9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210030</w:t>
            </w:r>
          </w:p>
        </w:tc>
        <w:tc>
          <w:tcPr>
            <w:tcW w:w="6479" w:type="dxa"/>
            <w:vAlign w:val="center"/>
            <w:hideMark/>
          </w:tcPr>
          <w:p w14:paraId="06F26F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sustancias químicas para la elaboración de medicamentos</w:t>
            </w:r>
          </w:p>
        </w:tc>
        <w:tc>
          <w:tcPr>
            <w:tcW w:w="1134" w:type="dxa"/>
            <w:vAlign w:val="center"/>
            <w:hideMark/>
          </w:tcPr>
          <w:p w14:paraId="1DA26CE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0FC9518" w14:textId="77777777" w:rsidTr="00214476">
        <w:trPr>
          <w:cantSplit/>
          <w:trHeight w:val="600"/>
        </w:trPr>
        <w:tc>
          <w:tcPr>
            <w:tcW w:w="967" w:type="dxa"/>
            <w:vAlign w:val="center"/>
            <w:hideMark/>
          </w:tcPr>
          <w:p w14:paraId="1D65053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210090</w:t>
            </w:r>
          </w:p>
        </w:tc>
        <w:tc>
          <w:tcPr>
            <w:tcW w:w="6479" w:type="dxa"/>
            <w:vAlign w:val="center"/>
            <w:hideMark/>
          </w:tcPr>
          <w:p w14:paraId="47855C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laboratorio y productos botánicos de uso farmaceútico n.c.p.</w:t>
            </w:r>
          </w:p>
        </w:tc>
        <w:tc>
          <w:tcPr>
            <w:tcW w:w="1134" w:type="dxa"/>
            <w:vAlign w:val="center"/>
            <w:hideMark/>
          </w:tcPr>
          <w:p w14:paraId="622B44D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F1C2AF" w14:textId="77777777" w:rsidTr="00214476">
        <w:trPr>
          <w:cantSplit/>
          <w:trHeight w:val="600"/>
        </w:trPr>
        <w:tc>
          <w:tcPr>
            <w:tcW w:w="967" w:type="dxa"/>
            <w:vAlign w:val="center"/>
            <w:hideMark/>
          </w:tcPr>
          <w:p w14:paraId="64F07A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221110</w:t>
            </w:r>
          </w:p>
        </w:tc>
        <w:tc>
          <w:tcPr>
            <w:tcW w:w="6479" w:type="dxa"/>
            <w:vAlign w:val="center"/>
            <w:hideMark/>
          </w:tcPr>
          <w:p w14:paraId="78A7F1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cubiertas y cámaras</w:t>
            </w:r>
          </w:p>
        </w:tc>
        <w:tc>
          <w:tcPr>
            <w:tcW w:w="1134" w:type="dxa"/>
            <w:vAlign w:val="center"/>
            <w:hideMark/>
          </w:tcPr>
          <w:p w14:paraId="5DDBE5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930D4F" w14:textId="77777777" w:rsidTr="00214476">
        <w:trPr>
          <w:cantSplit/>
          <w:trHeight w:val="600"/>
        </w:trPr>
        <w:tc>
          <w:tcPr>
            <w:tcW w:w="967" w:type="dxa"/>
            <w:vAlign w:val="center"/>
            <w:hideMark/>
          </w:tcPr>
          <w:p w14:paraId="70C6870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221120</w:t>
            </w:r>
          </w:p>
        </w:tc>
        <w:tc>
          <w:tcPr>
            <w:tcW w:w="6479" w:type="dxa"/>
            <w:vAlign w:val="center"/>
            <w:hideMark/>
          </w:tcPr>
          <w:p w14:paraId="0B37982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Recauchutado y renovación de cubiertas</w:t>
            </w:r>
          </w:p>
        </w:tc>
        <w:tc>
          <w:tcPr>
            <w:tcW w:w="1134" w:type="dxa"/>
            <w:vAlign w:val="center"/>
            <w:hideMark/>
          </w:tcPr>
          <w:p w14:paraId="6ED5AE7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B0F558B" w14:textId="77777777" w:rsidTr="00214476">
        <w:trPr>
          <w:cantSplit/>
          <w:trHeight w:val="600"/>
        </w:trPr>
        <w:tc>
          <w:tcPr>
            <w:tcW w:w="967" w:type="dxa"/>
            <w:vAlign w:val="center"/>
            <w:hideMark/>
          </w:tcPr>
          <w:p w14:paraId="22724F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221901</w:t>
            </w:r>
          </w:p>
        </w:tc>
        <w:tc>
          <w:tcPr>
            <w:tcW w:w="6479" w:type="dxa"/>
            <w:vAlign w:val="center"/>
            <w:hideMark/>
          </w:tcPr>
          <w:p w14:paraId="166AD14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autopartes de caucho excepto cámaras y cubiertas</w:t>
            </w:r>
          </w:p>
        </w:tc>
        <w:tc>
          <w:tcPr>
            <w:tcW w:w="1134" w:type="dxa"/>
            <w:vAlign w:val="center"/>
            <w:hideMark/>
          </w:tcPr>
          <w:p w14:paraId="1AEC01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1A7811" w14:textId="77777777" w:rsidTr="00214476">
        <w:trPr>
          <w:cantSplit/>
          <w:trHeight w:val="600"/>
        </w:trPr>
        <w:tc>
          <w:tcPr>
            <w:tcW w:w="967" w:type="dxa"/>
            <w:vAlign w:val="center"/>
            <w:hideMark/>
          </w:tcPr>
          <w:p w14:paraId="465197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221909</w:t>
            </w:r>
          </w:p>
        </w:tc>
        <w:tc>
          <w:tcPr>
            <w:tcW w:w="6479" w:type="dxa"/>
            <w:vAlign w:val="center"/>
            <w:hideMark/>
          </w:tcPr>
          <w:p w14:paraId="432B1A0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caucho n.c.p.</w:t>
            </w:r>
          </w:p>
        </w:tc>
        <w:tc>
          <w:tcPr>
            <w:tcW w:w="1134" w:type="dxa"/>
            <w:vAlign w:val="center"/>
            <w:hideMark/>
          </w:tcPr>
          <w:p w14:paraId="6792217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08E2D4F" w14:textId="77777777" w:rsidTr="00214476">
        <w:trPr>
          <w:cantSplit/>
          <w:trHeight w:val="600"/>
        </w:trPr>
        <w:tc>
          <w:tcPr>
            <w:tcW w:w="967" w:type="dxa"/>
            <w:vAlign w:val="center"/>
            <w:hideMark/>
          </w:tcPr>
          <w:p w14:paraId="4E7D19F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222010</w:t>
            </w:r>
          </w:p>
        </w:tc>
        <w:tc>
          <w:tcPr>
            <w:tcW w:w="6479" w:type="dxa"/>
            <w:vAlign w:val="center"/>
            <w:hideMark/>
          </w:tcPr>
          <w:p w14:paraId="3059E0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plásticos</w:t>
            </w:r>
          </w:p>
        </w:tc>
        <w:tc>
          <w:tcPr>
            <w:tcW w:w="1134" w:type="dxa"/>
            <w:vAlign w:val="center"/>
            <w:hideMark/>
          </w:tcPr>
          <w:p w14:paraId="03153B3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EDC3090" w14:textId="77777777" w:rsidTr="00214476">
        <w:trPr>
          <w:cantSplit/>
          <w:trHeight w:val="600"/>
        </w:trPr>
        <w:tc>
          <w:tcPr>
            <w:tcW w:w="967" w:type="dxa"/>
            <w:vAlign w:val="center"/>
            <w:hideMark/>
          </w:tcPr>
          <w:p w14:paraId="496D18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222090</w:t>
            </w:r>
          </w:p>
        </w:tc>
        <w:tc>
          <w:tcPr>
            <w:tcW w:w="6479" w:type="dxa"/>
            <w:vAlign w:val="center"/>
            <w:hideMark/>
          </w:tcPr>
          <w:p w14:paraId="7955A1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plásticos en formas básicas y artículos de plástico n.c.p., excepto muebles</w:t>
            </w:r>
          </w:p>
        </w:tc>
        <w:tc>
          <w:tcPr>
            <w:tcW w:w="1134" w:type="dxa"/>
            <w:vAlign w:val="center"/>
            <w:hideMark/>
          </w:tcPr>
          <w:p w14:paraId="652D888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4A5A671" w14:textId="77777777" w:rsidTr="00214476">
        <w:trPr>
          <w:cantSplit/>
          <w:trHeight w:val="600"/>
        </w:trPr>
        <w:tc>
          <w:tcPr>
            <w:tcW w:w="967" w:type="dxa"/>
            <w:vAlign w:val="center"/>
            <w:hideMark/>
          </w:tcPr>
          <w:p w14:paraId="003FC5A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231010</w:t>
            </w:r>
          </w:p>
        </w:tc>
        <w:tc>
          <w:tcPr>
            <w:tcW w:w="6479" w:type="dxa"/>
            <w:vAlign w:val="center"/>
            <w:hideMark/>
          </w:tcPr>
          <w:p w14:paraId="298E5A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de vidrio</w:t>
            </w:r>
          </w:p>
        </w:tc>
        <w:tc>
          <w:tcPr>
            <w:tcW w:w="1134" w:type="dxa"/>
            <w:vAlign w:val="center"/>
            <w:hideMark/>
          </w:tcPr>
          <w:p w14:paraId="552482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ED71498" w14:textId="77777777" w:rsidTr="00214476">
        <w:trPr>
          <w:cantSplit/>
          <w:trHeight w:val="600"/>
        </w:trPr>
        <w:tc>
          <w:tcPr>
            <w:tcW w:w="967" w:type="dxa"/>
            <w:vAlign w:val="center"/>
            <w:hideMark/>
          </w:tcPr>
          <w:p w14:paraId="11EF2B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231020</w:t>
            </w:r>
          </w:p>
        </w:tc>
        <w:tc>
          <w:tcPr>
            <w:tcW w:w="6479" w:type="dxa"/>
            <w:vAlign w:val="center"/>
            <w:hideMark/>
          </w:tcPr>
          <w:p w14:paraId="1F5337B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elaboración de vidrio plano</w:t>
            </w:r>
          </w:p>
        </w:tc>
        <w:tc>
          <w:tcPr>
            <w:tcW w:w="1134" w:type="dxa"/>
            <w:vAlign w:val="center"/>
            <w:hideMark/>
          </w:tcPr>
          <w:p w14:paraId="568D1E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0161E6C" w14:textId="77777777" w:rsidTr="00214476">
        <w:trPr>
          <w:cantSplit/>
          <w:trHeight w:val="600"/>
        </w:trPr>
        <w:tc>
          <w:tcPr>
            <w:tcW w:w="967" w:type="dxa"/>
            <w:vAlign w:val="center"/>
            <w:hideMark/>
          </w:tcPr>
          <w:p w14:paraId="1C3E09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231090</w:t>
            </w:r>
          </w:p>
        </w:tc>
        <w:tc>
          <w:tcPr>
            <w:tcW w:w="6479" w:type="dxa"/>
            <w:vAlign w:val="center"/>
            <w:hideMark/>
          </w:tcPr>
          <w:p w14:paraId="12EFE3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vidrio n.c.p.</w:t>
            </w:r>
          </w:p>
        </w:tc>
        <w:tc>
          <w:tcPr>
            <w:tcW w:w="1134" w:type="dxa"/>
            <w:vAlign w:val="center"/>
            <w:hideMark/>
          </w:tcPr>
          <w:p w14:paraId="18076E1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BA780CD" w14:textId="77777777" w:rsidTr="00214476">
        <w:trPr>
          <w:cantSplit/>
          <w:trHeight w:val="600"/>
        </w:trPr>
        <w:tc>
          <w:tcPr>
            <w:tcW w:w="967" w:type="dxa"/>
            <w:vAlign w:val="center"/>
            <w:hideMark/>
          </w:tcPr>
          <w:p w14:paraId="1B9A01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239100</w:t>
            </w:r>
          </w:p>
        </w:tc>
        <w:tc>
          <w:tcPr>
            <w:tcW w:w="6479" w:type="dxa"/>
            <w:vAlign w:val="center"/>
            <w:hideMark/>
          </w:tcPr>
          <w:p w14:paraId="7E35BD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cerámica refractaria</w:t>
            </w:r>
          </w:p>
        </w:tc>
        <w:tc>
          <w:tcPr>
            <w:tcW w:w="1134" w:type="dxa"/>
            <w:vAlign w:val="center"/>
            <w:hideMark/>
          </w:tcPr>
          <w:p w14:paraId="6EC2A1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9662425" w14:textId="77777777" w:rsidTr="00214476">
        <w:trPr>
          <w:cantSplit/>
          <w:trHeight w:val="600"/>
        </w:trPr>
        <w:tc>
          <w:tcPr>
            <w:tcW w:w="967" w:type="dxa"/>
            <w:vAlign w:val="center"/>
            <w:hideMark/>
          </w:tcPr>
          <w:p w14:paraId="2404FF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239201</w:t>
            </w:r>
          </w:p>
        </w:tc>
        <w:tc>
          <w:tcPr>
            <w:tcW w:w="6479" w:type="dxa"/>
            <w:vAlign w:val="center"/>
            <w:hideMark/>
          </w:tcPr>
          <w:p w14:paraId="6EC7F95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ladrillos</w:t>
            </w:r>
          </w:p>
        </w:tc>
        <w:tc>
          <w:tcPr>
            <w:tcW w:w="1134" w:type="dxa"/>
            <w:vAlign w:val="center"/>
            <w:hideMark/>
          </w:tcPr>
          <w:p w14:paraId="08B4C13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A36DC95" w14:textId="77777777" w:rsidTr="00214476">
        <w:trPr>
          <w:cantSplit/>
          <w:trHeight w:val="600"/>
        </w:trPr>
        <w:tc>
          <w:tcPr>
            <w:tcW w:w="967" w:type="dxa"/>
            <w:vAlign w:val="center"/>
            <w:hideMark/>
          </w:tcPr>
          <w:p w14:paraId="7E8550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239202</w:t>
            </w:r>
          </w:p>
        </w:tc>
        <w:tc>
          <w:tcPr>
            <w:tcW w:w="6479" w:type="dxa"/>
            <w:vAlign w:val="center"/>
            <w:hideMark/>
          </w:tcPr>
          <w:p w14:paraId="5B7D36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revestimientos cerámicos</w:t>
            </w:r>
          </w:p>
        </w:tc>
        <w:tc>
          <w:tcPr>
            <w:tcW w:w="1134" w:type="dxa"/>
            <w:vAlign w:val="center"/>
            <w:hideMark/>
          </w:tcPr>
          <w:p w14:paraId="6DA1FB6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A948FF6" w14:textId="77777777" w:rsidTr="00214476">
        <w:trPr>
          <w:cantSplit/>
          <w:trHeight w:val="600"/>
        </w:trPr>
        <w:tc>
          <w:tcPr>
            <w:tcW w:w="967" w:type="dxa"/>
            <w:vAlign w:val="center"/>
            <w:hideMark/>
          </w:tcPr>
          <w:p w14:paraId="25B940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239209</w:t>
            </w:r>
          </w:p>
        </w:tc>
        <w:tc>
          <w:tcPr>
            <w:tcW w:w="6479" w:type="dxa"/>
            <w:vAlign w:val="center"/>
            <w:hideMark/>
          </w:tcPr>
          <w:p w14:paraId="4EF14E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arcilla y cerámica no refractaria para uso estructural n.c.p.</w:t>
            </w:r>
          </w:p>
        </w:tc>
        <w:tc>
          <w:tcPr>
            <w:tcW w:w="1134" w:type="dxa"/>
            <w:vAlign w:val="center"/>
            <w:hideMark/>
          </w:tcPr>
          <w:p w14:paraId="1A4E58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BD0233B" w14:textId="77777777" w:rsidTr="00214476">
        <w:trPr>
          <w:cantSplit/>
          <w:trHeight w:val="600"/>
        </w:trPr>
        <w:tc>
          <w:tcPr>
            <w:tcW w:w="967" w:type="dxa"/>
            <w:vAlign w:val="center"/>
            <w:hideMark/>
          </w:tcPr>
          <w:p w14:paraId="4063B4C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239310</w:t>
            </w:r>
          </w:p>
        </w:tc>
        <w:tc>
          <w:tcPr>
            <w:tcW w:w="6479" w:type="dxa"/>
            <w:vAlign w:val="center"/>
            <w:hideMark/>
          </w:tcPr>
          <w:p w14:paraId="4C1AD2B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sanitarios de cerámica</w:t>
            </w:r>
          </w:p>
        </w:tc>
        <w:tc>
          <w:tcPr>
            <w:tcW w:w="1134" w:type="dxa"/>
            <w:vAlign w:val="center"/>
            <w:hideMark/>
          </w:tcPr>
          <w:p w14:paraId="3C11A41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2C5BCE9" w14:textId="77777777" w:rsidTr="00214476">
        <w:trPr>
          <w:cantSplit/>
          <w:trHeight w:val="600"/>
        </w:trPr>
        <w:tc>
          <w:tcPr>
            <w:tcW w:w="967" w:type="dxa"/>
            <w:vAlign w:val="center"/>
            <w:hideMark/>
          </w:tcPr>
          <w:p w14:paraId="4AE435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239391</w:t>
            </w:r>
          </w:p>
        </w:tc>
        <w:tc>
          <w:tcPr>
            <w:tcW w:w="6479" w:type="dxa"/>
            <w:vAlign w:val="center"/>
            <w:hideMark/>
          </w:tcPr>
          <w:p w14:paraId="2FF84D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objetos cerámicos para uso doméstico excepto artefactos sanitarios</w:t>
            </w:r>
          </w:p>
        </w:tc>
        <w:tc>
          <w:tcPr>
            <w:tcW w:w="1134" w:type="dxa"/>
            <w:vAlign w:val="center"/>
            <w:hideMark/>
          </w:tcPr>
          <w:p w14:paraId="63D08D3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5C415C0" w14:textId="77777777" w:rsidTr="00214476">
        <w:trPr>
          <w:cantSplit/>
          <w:trHeight w:val="600"/>
        </w:trPr>
        <w:tc>
          <w:tcPr>
            <w:tcW w:w="967" w:type="dxa"/>
            <w:vAlign w:val="center"/>
            <w:hideMark/>
          </w:tcPr>
          <w:p w14:paraId="06ED194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239399</w:t>
            </w:r>
          </w:p>
        </w:tc>
        <w:tc>
          <w:tcPr>
            <w:tcW w:w="6479" w:type="dxa"/>
            <w:vAlign w:val="center"/>
            <w:hideMark/>
          </w:tcPr>
          <w:p w14:paraId="50EE879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cerámica no refractaria para uso no estructural n.c.p.</w:t>
            </w:r>
          </w:p>
        </w:tc>
        <w:tc>
          <w:tcPr>
            <w:tcW w:w="1134" w:type="dxa"/>
            <w:vAlign w:val="center"/>
            <w:hideMark/>
          </w:tcPr>
          <w:p w14:paraId="69D46F7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BA2D394" w14:textId="77777777" w:rsidTr="00214476">
        <w:trPr>
          <w:cantSplit/>
          <w:trHeight w:val="600"/>
        </w:trPr>
        <w:tc>
          <w:tcPr>
            <w:tcW w:w="967" w:type="dxa"/>
            <w:vAlign w:val="center"/>
            <w:hideMark/>
          </w:tcPr>
          <w:p w14:paraId="1E8316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239410</w:t>
            </w:r>
          </w:p>
        </w:tc>
        <w:tc>
          <w:tcPr>
            <w:tcW w:w="6479" w:type="dxa"/>
            <w:vAlign w:val="center"/>
            <w:hideMark/>
          </w:tcPr>
          <w:p w14:paraId="25F3DB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cemento</w:t>
            </w:r>
          </w:p>
        </w:tc>
        <w:tc>
          <w:tcPr>
            <w:tcW w:w="1134" w:type="dxa"/>
            <w:vAlign w:val="center"/>
            <w:hideMark/>
          </w:tcPr>
          <w:p w14:paraId="174636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6B1365" w14:textId="77777777" w:rsidTr="00214476">
        <w:trPr>
          <w:cantSplit/>
          <w:trHeight w:val="600"/>
        </w:trPr>
        <w:tc>
          <w:tcPr>
            <w:tcW w:w="967" w:type="dxa"/>
            <w:vAlign w:val="center"/>
            <w:hideMark/>
          </w:tcPr>
          <w:p w14:paraId="309BC8C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239421</w:t>
            </w:r>
          </w:p>
        </w:tc>
        <w:tc>
          <w:tcPr>
            <w:tcW w:w="6479" w:type="dxa"/>
            <w:vAlign w:val="center"/>
            <w:hideMark/>
          </w:tcPr>
          <w:p w14:paraId="637174D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yeso</w:t>
            </w:r>
          </w:p>
        </w:tc>
        <w:tc>
          <w:tcPr>
            <w:tcW w:w="1134" w:type="dxa"/>
            <w:vAlign w:val="center"/>
            <w:hideMark/>
          </w:tcPr>
          <w:p w14:paraId="129C6F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676136F" w14:textId="77777777" w:rsidTr="00214476">
        <w:trPr>
          <w:cantSplit/>
          <w:trHeight w:val="600"/>
        </w:trPr>
        <w:tc>
          <w:tcPr>
            <w:tcW w:w="967" w:type="dxa"/>
            <w:vAlign w:val="center"/>
            <w:hideMark/>
          </w:tcPr>
          <w:p w14:paraId="24D3D4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239422</w:t>
            </w:r>
          </w:p>
        </w:tc>
        <w:tc>
          <w:tcPr>
            <w:tcW w:w="6479" w:type="dxa"/>
            <w:vAlign w:val="center"/>
            <w:hideMark/>
          </w:tcPr>
          <w:p w14:paraId="6D79A4D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cal</w:t>
            </w:r>
          </w:p>
        </w:tc>
        <w:tc>
          <w:tcPr>
            <w:tcW w:w="1134" w:type="dxa"/>
            <w:vAlign w:val="center"/>
            <w:hideMark/>
          </w:tcPr>
          <w:p w14:paraId="6EB5FB4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D69FB6C" w14:textId="77777777" w:rsidTr="00214476">
        <w:trPr>
          <w:cantSplit/>
          <w:trHeight w:val="600"/>
        </w:trPr>
        <w:tc>
          <w:tcPr>
            <w:tcW w:w="967" w:type="dxa"/>
            <w:vAlign w:val="center"/>
            <w:hideMark/>
          </w:tcPr>
          <w:p w14:paraId="0AD4632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239510</w:t>
            </w:r>
          </w:p>
        </w:tc>
        <w:tc>
          <w:tcPr>
            <w:tcW w:w="6479" w:type="dxa"/>
            <w:vAlign w:val="center"/>
            <w:hideMark/>
          </w:tcPr>
          <w:p w14:paraId="10ED13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mosaicos</w:t>
            </w:r>
          </w:p>
        </w:tc>
        <w:tc>
          <w:tcPr>
            <w:tcW w:w="1134" w:type="dxa"/>
            <w:vAlign w:val="center"/>
            <w:hideMark/>
          </w:tcPr>
          <w:p w14:paraId="72226AD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F645EE" w14:textId="77777777" w:rsidTr="00214476">
        <w:trPr>
          <w:cantSplit/>
          <w:trHeight w:val="600"/>
        </w:trPr>
        <w:tc>
          <w:tcPr>
            <w:tcW w:w="967" w:type="dxa"/>
            <w:vAlign w:val="center"/>
            <w:hideMark/>
          </w:tcPr>
          <w:p w14:paraId="55DF29F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239591</w:t>
            </w:r>
          </w:p>
        </w:tc>
        <w:tc>
          <w:tcPr>
            <w:tcW w:w="6479" w:type="dxa"/>
            <w:vAlign w:val="center"/>
            <w:hideMark/>
          </w:tcPr>
          <w:p w14:paraId="6D5A9A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hormigón</w:t>
            </w:r>
          </w:p>
        </w:tc>
        <w:tc>
          <w:tcPr>
            <w:tcW w:w="1134" w:type="dxa"/>
            <w:vAlign w:val="center"/>
            <w:hideMark/>
          </w:tcPr>
          <w:p w14:paraId="47F4D7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32B8954" w14:textId="77777777" w:rsidTr="00214476">
        <w:trPr>
          <w:cantSplit/>
          <w:trHeight w:val="600"/>
        </w:trPr>
        <w:tc>
          <w:tcPr>
            <w:tcW w:w="967" w:type="dxa"/>
            <w:vAlign w:val="center"/>
            <w:hideMark/>
          </w:tcPr>
          <w:p w14:paraId="00E571B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239592</w:t>
            </w:r>
          </w:p>
        </w:tc>
        <w:tc>
          <w:tcPr>
            <w:tcW w:w="6479" w:type="dxa"/>
            <w:vAlign w:val="center"/>
            <w:hideMark/>
          </w:tcPr>
          <w:p w14:paraId="7D481A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premoldeadas para la construcción</w:t>
            </w:r>
          </w:p>
        </w:tc>
        <w:tc>
          <w:tcPr>
            <w:tcW w:w="1134" w:type="dxa"/>
            <w:vAlign w:val="center"/>
            <w:hideMark/>
          </w:tcPr>
          <w:p w14:paraId="521D254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806C3F1" w14:textId="77777777" w:rsidTr="00214476">
        <w:trPr>
          <w:cantSplit/>
          <w:trHeight w:val="600"/>
        </w:trPr>
        <w:tc>
          <w:tcPr>
            <w:tcW w:w="967" w:type="dxa"/>
            <w:vAlign w:val="center"/>
            <w:hideMark/>
          </w:tcPr>
          <w:p w14:paraId="78403D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239593</w:t>
            </w:r>
          </w:p>
        </w:tc>
        <w:tc>
          <w:tcPr>
            <w:tcW w:w="6479" w:type="dxa"/>
            <w:vAlign w:val="center"/>
            <w:hideMark/>
          </w:tcPr>
          <w:p w14:paraId="537F47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cemento, fibrocemento y yeso excepto hormigón y mosaicos</w:t>
            </w:r>
          </w:p>
        </w:tc>
        <w:tc>
          <w:tcPr>
            <w:tcW w:w="1134" w:type="dxa"/>
            <w:vAlign w:val="center"/>
            <w:hideMark/>
          </w:tcPr>
          <w:p w14:paraId="54F5E2B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E659697" w14:textId="77777777" w:rsidTr="00214476">
        <w:trPr>
          <w:cantSplit/>
          <w:trHeight w:val="600"/>
        </w:trPr>
        <w:tc>
          <w:tcPr>
            <w:tcW w:w="967" w:type="dxa"/>
            <w:vAlign w:val="center"/>
            <w:hideMark/>
          </w:tcPr>
          <w:p w14:paraId="3697E95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239600</w:t>
            </w:r>
          </w:p>
        </w:tc>
        <w:tc>
          <w:tcPr>
            <w:tcW w:w="6479" w:type="dxa"/>
            <w:vAlign w:val="center"/>
            <w:hideMark/>
          </w:tcPr>
          <w:p w14:paraId="7CE0758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Corte, tallado y acabado de la piedra</w:t>
            </w:r>
          </w:p>
        </w:tc>
        <w:tc>
          <w:tcPr>
            <w:tcW w:w="1134" w:type="dxa"/>
            <w:vAlign w:val="center"/>
            <w:hideMark/>
          </w:tcPr>
          <w:p w14:paraId="4A0935E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97972B0" w14:textId="77777777" w:rsidTr="00214476">
        <w:trPr>
          <w:cantSplit/>
          <w:trHeight w:val="600"/>
        </w:trPr>
        <w:tc>
          <w:tcPr>
            <w:tcW w:w="967" w:type="dxa"/>
            <w:vAlign w:val="center"/>
            <w:hideMark/>
          </w:tcPr>
          <w:p w14:paraId="7A4EF71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239900</w:t>
            </w:r>
          </w:p>
        </w:tc>
        <w:tc>
          <w:tcPr>
            <w:tcW w:w="6479" w:type="dxa"/>
            <w:vAlign w:val="center"/>
            <w:hideMark/>
          </w:tcPr>
          <w:p w14:paraId="426B39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minerales no metálicos n.c.p.</w:t>
            </w:r>
          </w:p>
        </w:tc>
        <w:tc>
          <w:tcPr>
            <w:tcW w:w="1134" w:type="dxa"/>
            <w:vAlign w:val="center"/>
            <w:hideMark/>
          </w:tcPr>
          <w:p w14:paraId="26788B0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A8CFF6C" w14:textId="77777777" w:rsidTr="00214476">
        <w:trPr>
          <w:cantSplit/>
          <w:trHeight w:val="600"/>
        </w:trPr>
        <w:tc>
          <w:tcPr>
            <w:tcW w:w="967" w:type="dxa"/>
            <w:vAlign w:val="center"/>
            <w:hideMark/>
          </w:tcPr>
          <w:p w14:paraId="4331B5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241001</w:t>
            </w:r>
          </w:p>
        </w:tc>
        <w:tc>
          <w:tcPr>
            <w:tcW w:w="6479" w:type="dxa"/>
            <w:vAlign w:val="center"/>
            <w:hideMark/>
          </w:tcPr>
          <w:p w14:paraId="64FFBD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Laminación y estirado. Producción de lingotes, planchas o barras fabricadas por operadores independientes</w:t>
            </w:r>
          </w:p>
        </w:tc>
        <w:tc>
          <w:tcPr>
            <w:tcW w:w="1134" w:type="dxa"/>
            <w:vAlign w:val="center"/>
            <w:hideMark/>
          </w:tcPr>
          <w:p w14:paraId="4203E5A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2595BEA" w14:textId="77777777" w:rsidTr="00214476">
        <w:trPr>
          <w:cantSplit/>
          <w:trHeight w:val="600"/>
        </w:trPr>
        <w:tc>
          <w:tcPr>
            <w:tcW w:w="967" w:type="dxa"/>
            <w:vAlign w:val="center"/>
            <w:hideMark/>
          </w:tcPr>
          <w:p w14:paraId="7E2F92F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241009</w:t>
            </w:r>
          </w:p>
        </w:tc>
        <w:tc>
          <w:tcPr>
            <w:tcW w:w="6479" w:type="dxa"/>
            <w:vAlign w:val="center"/>
            <w:hideMark/>
          </w:tcPr>
          <w:p w14:paraId="022631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en industrias básicas de productos de hierro y acero n.c.p.</w:t>
            </w:r>
          </w:p>
        </w:tc>
        <w:tc>
          <w:tcPr>
            <w:tcW w:w="1134" w:type="dxa"/>
            <w:vAlign w:val="center"/>
            <w:hideMark/>
          </w:tcPr>
          <w:p w14:paraId="0E551D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1DA4FE2" w14:textId="77777777" w:rsidTr="00214476">
        <w:trPr>
          <w:cantSplit/>
          <w:trHeight w:val="600"/>
        </w:trPr>
        <w:tc>
          <w:tcPr>
            <w:tcW w:w="967" w:type="dxa"/>
            <w:vAlign w:val="center"/>
            <w:hideMark/>
          </w:tcPr>
          <w:p w14:paraId="69281B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242010</w:t>
            </w:r>
          </w:p>
        </w:tc>
        <w:tc>
          <w:tcPr>
            <w:tcW w:w="6479" w:type="dxa"/>
            <w:vAlign w:val="center"/>
            <w:hideMark/>
          </w:tcPr>
          <w:p w14:paraId="42B3717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aluminio primario y semielaborados de aluminio</w:t>
            </w:r>
          </w:p>
        </w:tc>
        <w:tc>
          <w:tcPr>
            <w:tcW w:w="1134" w:type="dxa"/>
            <w:vAlign w:val="center"/>
            <w:hideMark/>
          </w:tcPr>
          <w:p w14:paraId="7913A6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B0EB655" w14:textId="77777777" w:rsidTr="00214476">
        <w:trPr>
          <w:cantSplit/>
          <w:trHeight w:val="600"/>
        </w:trPr>
        <w:tc>
          <w:tcPr>
            <w:tcW w:w="967" w:type="dxa"/>
            <w:vAlign w:val="center"/>
            <w:hideMark/>
          </w:tcPr>
          <w:p w14:paraId="2F3754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242090</w:t>
            </w:r>
          </w:p>
        </w:tc>
        <w:tc>
          <w:tcPr>
            <w:tcW w:w="6479" w:type="dxa"/>
            <w:vAlign w:val="center"/>
            <w:hideMark/>
          </w:tcPr>
          <w:p w14:paraId="78B5D7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primarios de metales preciosos y metales no ferrosos n.c.p. y sus semielaborados</w:t>
            </w:r>
          </w:p>
        </w:tc>
        <w:tc>
          <w:tcPr>
            <w:tcW w:w="1134" w:type="dxa"/>
            <w:vAlign w:val="center"/>
            <w:hideMark/>
          </w:tcPr>
          <w:p w14:paraId="732344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7F3020C" w14:textId="77777777" w:rsidTr="00214476">
        <w:trPr>
          <w:cantSplit/>
          <w:trHeight w:val="600"/>
        </w:trPr>
        <w:tc>
          <w:tcPr>
            <w:tcW w:w="967" w:type="dxa"/>
            <w:vAlign w:val="center"/>
            <w:hideMark/>
          </w:tcPr>
          <w:p w14:paraId="6E759C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243100</w:t>
            </w:r>
          </w:p>
        </w:tc>
        <w:tc>
          <w:tcPr>
            <w:tcW w:w="6479" w:type="dxa"/>
            <w:vAlign w:val="center"/>
            <w:hideMark/>
          </w:tcPr>
          <w:p w14:paraId="310AF1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Fundición de hierro y acero</w:t>
            </w:r>
          </w:p>
        </w:tc>
        <w:tc>
          <w:tcPr>
            <w:tcW w:w="1134" w:type="dxa"/>
            <w:vAlign w:val="center"/>
            <w:hideMark/>
          </w:tcPr>
          <w:p w14:paraId="0BEEEC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D9126EB" w14:textId="77777777" w:rsidTr="00214476">
        <w:trPr>
          <w:cantSplit/>
          <w:trHeight w:val="600"/>
        </w:trPr>
        <w:tc>
          <w:tcPr>
            <w:tcW w:w="967" w:type="dxa"/>
            <w:vAlign w:val="center"/>
            <w:hideMark/>
          </w:tcPr>
          <w:p w14:paraId="70A27E9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243200</w:t>
            </w:r>
          </w:p>
        </w:tc>
        <w:tc>
          <w:tcPr>
            <w:tcW w:w="6479" w:type="dxa"/>
            <w:vAlign w:val="center"/>
            <w:hideMark/>
          </w:tcPr>
          <w:p w14:paraId="24E061B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Fundición de metales no ferrosos</w:t>
            </w:r>
          </w:p>
        </w:tc>
        <w:tc>
          <w:tcPr>
            <w:tcW w:w="1134" w:type="dxa"/>
            <w:vAlign w:val="center"/>
            <w:hideMark/>
          </w:tcPr>
          <w:p w14:paraId="4F10AB8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24E0D60" w14:textId="77777777" w:rsidTr="00214476">
        <w:trPr>
          <w:cantSplit/>
          <w:trHeight w:val="600"/>
        </w:trPr>
        <w:tc>
          <w:tcPr>
            <w:tcW w:w="967" w:type="dxa"/>
            <w:vAlign w:val="center"/>
            <w:hideMark/>
          </w:tcPr>
          <w:p w14:paraId="548EED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251101</w:t>
            </w:r>
          </w:p>
        </w:tc>
        <w:tc>
          <w:tcPr>
            <w:tcW w:w="6479" w:type="dxa"/>
            <w:vAlign w:val="center"/>
            <w:hideMark/>
          </w:tcPr>
          <w:p w14:paraId="0A2C94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carpintería metálica</w:t>
            </w:r>
          </w:p>
        </w:tc>
        <w:tc>
          <w:tcPr>
            <w:tcW w:w="1134" w:type="dxa"/>
            <w:vAlign w:val="center"/>
            <w:hideMark/>
          </w:tcPr>
          <w:p w14:paraId="6B3F9B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4F88743" w14:textId="77777777" w:rsidTr="00214476">
        <w:trPr>
          <w:cantSplit/>
          <w:trHeight w:val="600"/>
        </w:trPr>
        <w:tc>
          <w:tcPr>
            <w:tcW w:w="967" w:type="dxa"/>
            <w:vAlign w:val="center"/>
            <w:hideMark/>
          </w:tcPr>
          <w:p w14:paraId="0763BE9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251102</w:t>
            </w:r>
          </w:p>
        </w:tc>
        <w:tc>
          <w:tcPr>
            <w:tcW w:w="6479" w:type="dxa"/>
            <w:vAlign w:val="center"/>
            <w:hideMark/>
          </w:tcPr>
          <w:p w14:paraId="18929E5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metálicos para uso estructural</w:t>
            </w:r>
          </w:p>
        </w:tc>
        <w:tc>
          <w:tcPr>
            <w:tcW w:w="1134" w:type="dxa"/>
            <w:vAlign w:val="center"/>
            <w:hideMark/>
          </w:tcPr>
          <w:p w14:paraId="4BD13C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4290DBF" w14:textId="77777777" w:rsidTr="00214476">
        <w:trPr>
          <w:cantSplit/>
          <w:trHeight w:val="600"/>
        </w:trPr>
        <w:tc>
          <w:tcPr>
            <w:tcW w:w="967" w:type="dxa"/>
            <w:vAlign w:val="center"/>
            <w:hideMark/>
          </w:tcPr>
          <w:p w14:paraId="3D69E5A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251200</w:t>
            </w:r>
          </w:p>
        </w:tc>
        <w:tc>
          <w:tcPr>
            <w:tcW w:w="6479" w:type="dxa"/>
            <w:vAlign w:val="center"/>
            <w:hideMark/>
          </w:tcPr>
          <w:p w14:paraId="229C79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tanques, depósitos y recipientes de metal</w:t>
            </w:r>
          </w:p>
        </w:tc>
        <w:tc>
          <w:tcPr>
            <w:tcW w:w="1134" w:type="dxa"/>
            <w:vAlign w:val="center"/>
            <w:hideMark/>
          </w:tcPr>
          <w:p w14:paraId="67F9C5E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CA934F2" w14:textId="77777777" w:rsidTr="00214476">
        <w:trPr>
          <w:cantSplit/>
          <w:trHeight w:val="600"/>
        </w:trPr>
        <w:tc>
          <w:tcPr>
            <w:tcW w:w="967" w:type="dxa"/>
            <w:vAlign w:val="center"/>
            <w:hideMark/>
          </w:tcPr>
          <w:p w14:paraId="66013D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251300</w:t>
            </w:r>
          </w:p>
        </w:tc>
        <w:tc>
          <w:tcPr>
            <w:tcW w:w="6479" w:type="dxa"/>
            <w:vAlign w:val="center"/>
            <w:hideMark/>
          </w:tcPr>
          <w:p w14:paraId="589CF97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generadores de vapor</w:t>
            </w:r>
          </w:p>
        </w:tc>
        <w:tc>
          <w:tcPr>
            <w:tcW w:w="1134" w:type="dxa"/>
            <w:vAlign w:val="center"/>
            <w:hideMark/>
          </w:tcPr>
          <w:p w14:paraId="191B70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DA8D7B5" w14:textId="77777777" w:rsidTr="00214476">
        <w:trPr>
          <w:cantSplit/>
          <w:trHeight w:val="600"/>
        </w:trPr>
        <w:tc>
          <w:tcPr>
            <w:tcW w:w="967" w:type="dxa"/>
            <w:vAlign w:val="center"/>
            <w:hideMark/>
          </w:tcPr>
          <w:p w14:paraId="126100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252000</w:t>
            </w:r>
          </w:p>
        </w:tc>
        <w:tc>
          <w:tcPr>
            <w:tcW w:w="6479" w:type="dxa"/>
            <w:vAlign w:val="center"/>
            <w:hideMark/>
          </w:tcPr>
          <w:p w14:paraId="2E4AFD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armas y municiones</w:t>
            </w:r>
          </w:p>
        </w:tc>
        <w:tc>
          <w:tcPr>
            <w:tcW w:w="1134" w:type="dxa"/>
            <w:vAlign w:val="center"/>
            <w:hideMark/>
          </w:tcPr>
          <w:p w14:paraId="0DF5E6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6875801" w14:textId="77777777" w:rsidTr="00214476">
        <w:trPr>
          <w:cantSplit/>
          <w:trHeight w:val="600"/>
        </w:trPr>
        <w:tc>
          <w:tcPr>
            <w:tcW w:w="967" w:type="dxa"/>
            <w:vAlign w:val="center"/>
            <w:hideMark/>
          </w:tcPr>
          <w:p w14:paraId="41680AC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259100</w:t>
            </w:r>
          </w:p>
        </w:tc>
        <w:tc>
          <w:tcPr>
            <w:tcW w:w="6479" w:type="dxa"/>
            <w:vAlign w:val="center"/>
            <w:hideMark/>
          </w:tcPr>
          <w:p w14:paraId="4F724DD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Forjado, prensado, estampado y laminado de metales; pulvimetalurgia</w:t>
            </w:r>
          </w:p>
        </w:tc>
        <w:tc>
          <w:tcPr>
            <w:tcW w:w="1134" w:type="dxa"/>
            <w:vAlign w:val="center"/>
            <w:hideMark/>
          </w:tcPr>
          <w:p w14:paraId="6F20C0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1B9927" w14:textId="77777777" w:rsidTr="00214476">
        <w:trPr>
          <w:cantSplit/>
          <w:trHeight w:val="600"/>
        </w:trPr>
        <w:tc>
          <w:tcPr>
            <w:tcW w:w="967" w:type="dxa"/>
            <w:vAlign w:val="center"/>
            <w:hideMark/>
          </w:tcPr>
          <w:p w14:paraId="2148118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259200</w:t>
            </w:r>
          </w:p>
        </w:tc>
        <w:tc>
          <w:tcPr>
            <w:tcW w:w="6479" w:type="dxa"/>
            <w:vAlign w:val="center"/>
            <w:hideMark/>
          </w:tcPr>
          <w:p w14:paraId="64D548D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Tratamiento y revestimiento de metales y trabajos de metales en general</w:t>
            </w:r>
          </w:p>
        </w:tc>
        <w:tc>
          <w:tcPr>
            <w:tcW w:w="1134" w:type="dxa"/>
            <w:vAlign w:val="center"/>
            <w:hideMark/>
          </w:tcPr>
          <w:p w14:paraId="6558A0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21FCAC" w14:textId="77777777" w:rsidTr="00214476">
        <w:trPr>
          <w:cantSplit/>
          <w:trHeight w:val="600"/>
        </w:trPr>
        <w:tc>
          <w:tcPr>
            <w:tcW w:w="967" w:type="dxa"/>
            <w:vAlign w:val="center"/>
            <w:hideMark/>
          </w:tcPr>
          <w:p w14:paraId="01CF37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259301</w:t>
            </w:r>
          </w:p>
        </w:tc>
        <w:tc>
          <w:tcPr>
            <w:tcW w:w="6479" w:type="dxa"/>
            <w:vAlign w:val="center"/>
            <w:hideMark/>
          </w:tcPr>
          <w:p w14:paraId="059F438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herramientas manuales y sus accesorios</w:t>
            </w:r>
          </w:p>
        </w:tc>
        <w:tc>
          <w:tcPr>
            <w:tcW w:w="1134" w:type="dxa"/>
            <w:vAlign w:val="center"/>
            <w:hideMark/>
          </w:tcPr>
          <w:p w14:paraId="49EE398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04DB964" w14:textId="77777777" w:rsidTr="00214476">
        <w:trPr>
          <w:cantSplit/>
          <w:trHeight w:val="600"/>
        </w:trPr>
        <w:tc>
          <w:tcPr>
            <w:tcW w:w="967" w:type="dxa"/>
            <w:vAlign w:val="center"/>
            <w:hideMark/>
          </w:tcPr>
          <w:p w14:paraId="59E7411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259302</w:t>
            </w:r>
          </w:p>
        </w:tc>
        <w:tc>
          <w:tcPr>
            <w:tcW w:w="6479" w:type="dxa"/>
            <w:vAlign w:val="center"/>
            <w:hideMark/>
          </w:tcPr>
          <w:p w14:paraId="17B87A0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cuchillería y utensillos de mesa y de cocina</w:t>
            </w:r>
          </w:p>
        </w:tc>
        <w:tc>
          <w:tcPr>
            <w:tcW w:w="1134" w:type="dxa"/>
            <w:vAlign w:val="center"/>
            <w:hideMark/>
          </w:tcPr>
          <w:p w14:paraId="1B2D34C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D0A88EA" w14:textId="77777777" w:rsidTr="00214476">
        <w:trPr>
          <w:cantSplit/>
          <w:trHeight w:val="600"/>
        </w:trPr>
        <w:tc>
          <w:tcPr>
            <w:tcW w:w="967" w:type="dxa"/>
            <w:vAlign w:val="center"/>
            <w:hideMark/>
          </w:tcPr>
          <w:p w14:paraId="30CDECA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259309</w:t>
            </w:r>
          </w:p>
        </w:tc>
        <w:tc>
          <w:tcPr>
            <w:tcW w:w="6479" w:type="dxa"/>
            <w:vAlign w:val="center"/>
            <w:hideMark/>
          </w:tcPr>
          <w:p w14:paraId="66FD56E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cerraduras, herrajes y artículos de ferretería n.c.p.</w:t>
            </w:r>
          </w:p>
        </w:tc>
        <w:tc>
          <w:tcPr>
            <w:tcW w:w="1134" w:type="dxa"/>
            <w:vAlign w:val="center"/>
            <w:hideMark/>
          </w:tcPr>
          <w:p w14:paraId="1FFCB7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2DD713C" w14:textId="77777777" w:rsidTr="00214476">
        <w:trPr>
          <w:cantSplit/>
          <w:trHeight w:val="600"/>
        </w:trPr>
        <w:tc>
          <w:tcPr>
            <w:tcW w:w="967" w:type="dxa"/>
            <w:vAlign w:val="center"/>
            <w:hideMark/>
          </w:tcPr>
          <w:p w14:paraId="583352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259910</w:t>
            </w:r>
          </w:p>
        </w:tc>
        <w:tc>
          <w:tcPr>
            <w:tcW w:w="6479" w:type="dxa"/>
            <w:vAlign w:val="center"/>
            <w:hideMark/>
          </w:tcPr>
          <w:p w14:paraId="43F580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metálicos</w:t>
            </w:r>
          </w:p>
        </w:tc>
        <w:tc>
          <w:tcPr>
            <w:tcW w:w="1134" w:type="dxa"/>
            <w:vAlign w:val="center"/>
            <w:hideMark/>
          </w:tcPr>
          <w:p w14:paraId="3C5E909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907E970" w14:textId="77777777" w:rsidTr="00214476">
        <w:trPr>
          <w:cantSplit/>
          <w:trHeight w:val="600"/>
        </w:trPr>
        <w:tc>
          <w:tcPr>
            <w:tcW w:w="967" w:type="dxa"/>
            <w:vAlign w:val="center"/>
            <w:hideMark/>
          </w:tcPr>
          <w:p w14:paraId="544DBA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259991</w:t>
            </w:r>
          </w:p>
        </w:tc>
        <w:tc>
          <w:tcPr>
            <w:tcW w:w="6479" w:type="dxa"/>
            <w:vAlign w:val="center"/>
            <w:hideMark/>
          </w:tcPr>
          <w:p w14:paraId="45023B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de alambre</w:t>
            </w:r>
          </w:p>
        </w:tc>
        <w:tc>
          <w:tcPr>
            <w:tcW w:w="1134" w:type="dxa"/>
            <w:vAlign w:val="center"/>
            <w:hideMark/>
          </w:tcPr>
          <w:p w14:paraId="01A52E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B3CED09" w14:textId="77777777" w:rsidTr="00214476">
        <w:trPr>
          <w:cantSplit/>
          <w:trHeight w:val="600"/>
        </w:trPr>
        <w:tc>
          <w:tcPr>
            <w:tcW w:w="967" w:type="dxa"/>
            <w:vAlign w:val="center"/>
            <w:hideMark/>
          </w:tcPr>
          <w:p w14:paraId="7F93458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259992</w:t>
            </w:r>
          </w:p>
        </w:tc>
        <w:tc>
          <w:tcPr>
            <w:tcW w:w="6479" w:type="dxa"/>
            <w:vAlign w:val="center"/>
            <w:hideMark/>
          </w:tcPr>
          <w:p w14:paraId="4FDE46A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cajas de seguridad</w:t>
            </w:r>
          </w:p>
        </w:tc>
        <w:tc>
          <w:tcPr>
            <w:tcW w:w="1134" w:type="dxa"/>
            <w:vAlign w:val="center"/>
            <w:hideMark/>
          </w:tcPr>
          <w:p w14:paraId="1D4A02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574F30" w14:textId="77777777" w:rsidTr="00214476">
        <w:trPr>
          <w:cantSplit/>
          <w:trHeight w:val="600"/>
        </w:trPr>
        <w:tc>
          <w:tcPr>
            <w:tcW w:w="967" w:type="dxa"/>
            <w:vAlign w:val="center"/>
            <w:hideMark/>
          </w:tcPr>
          <w:p w14:paraId="2B5E3C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259993</w:t>
            </w:r>
          </w:p>
        </w:tc>
        <w:tc>
          <w:tcPr>
            <w:tcW w:w="6479" w:type="dxa"/>
            <w:vAlign w:val="center"/>
            <w:hideMark/>
          </w:tcPr>
          <w:p w14:paraId="5955F9F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metálicos de tornería y/o matricería</w:t>
            </w:r>
          </w:p>
        </w:tc>
        <w:tc>
          <w:tcPr>
            <w:tcW w:w="1134" w:type="dxa"/>
            <w:vAlign w:val="center"/>
            <w:hideMark/>
          </w:tcPr>
          <w:p w14:paraId="52636CF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1CA9D4F" w14:textId="77777777" w:rsidTr="00214476">
        <w:trPr>
          <w:cantSplit/>
          <w:trHeight w:val="600"/>
        </w:trPr>
        <w:tc>
          <w:tcPr>
            <w:tcW w:w="967" w:type="dxa"/>
            <w:vAlign w:val="center"/>
            <w:hideMark/>
          </w:tcPr>
          <w:p w14:paraId="6F85C50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259999</w:t>
            </w:r>
          </w:p>
        </w:tc>
        <w:tc>
          <w:tcPr>
            <w:tcW w:w="6479" w:type="dxa"/>
            <w:vAlign w:val="center"/>
            <w:hideMark/>
          </w:tcPr>
          <w:p w14:paraId="79E42FD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elaborados de metal n.c.p.</w:t>
            </w:r>
          </w:p>
        </w:tc>
        <w:tc>
          <w:tcPr>
            <w:tcW w:w="1134" w:type="dxa"/>
            <w:vAlign w:val="center"/>
            <w:hideMark/>
          </w:tcPr>
          <w:p w14:paraId="420B97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24454AE" w14:textId="77777777" w:rsidTr="00214476">
        <w:trPr>
          <w:cantSplit/>
          <w:trHeight w:val="600"/>
        </w:trPr>
        <w:tc>
          <w:tcPr>
            <w:tcW w:w="967" w:type="dxa"/>
            <w:vAlign w:val="center"/>
            <w:hideMark/>
          </w:tcPr>
          <w:p w14:paraId="6501CE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261000</w:t>
            </w:r>
          </w:p>
        </w:tc>
        <w:tc>
          <w:tcPr>
            <w:tcW w:w="6479" w:type="dxa"/>
            <w:vAlign w:val="center"/>
            <w:hideMark/>
          </w:tcPr>
          <w:p w14:paraId="116530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componentes electrónicos</w:t>
            </w:r>
          </w:p>
        </w:tc>
        <w:tc>
          <w:tcPr>
            <w:tcW w:w="1134" w:type="dxa"/>
            <w:vAlign w:val="center"/>
            <w:hideMark/>
          </w:tcPr>
          <w:p w14:paraId="71F72B4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7F68C2D" w14:textId="77777777" w:rsidTr="00214476">
        <w:trPr>
          <w:cantSplit/>
          <w:trHeight w:val="600"/>
        </w:trPr>
        <w:tc>
          <w:tcPr>
            <w:tcW w:w="967" w:type="dxa"/>
            <w:vAlign w:val="center"/>
            <w:hideMark/>
          </w:tcPr>
          <w:p w14:paraId="027163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262000</w:t>
            </w:r>
          </w:p>
        </w:tc>
        <w:tc>
          <w:tcPr>
            <w:tcW w:w="6479" w:type="dxa"/>
            <w:vAlign w:val="center"/>
            <w:hideMark/>
          </w:tcPr>
          <w:p w14:paraId="5310E82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equipos y productos informáticos</w:t>
            </w:r>
          </w:p>
        </w:tc>
        <w:tc>
          <w:tcPr>
            <w:tcW w:w="1134" w:type="dxa"/>
            <w:vAlign w:val="center"/>
            <w:hideMark/>
          </w:tcPr>
          <w:p w14:paraId="4AA71C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2BCDA4B" w14:textId="77777777" w:rsidTr="00214476">
        <w:trPr>
          <w:cantSplit/>
          <w:trHeight w:val="600"/>
        </w:trPr>
        <w:tc>
          <w:tcPr>
            <w:tcW w:w="967" w:type="dxa"/>
            <w:vAlign w:val="center"/>
            <w:hideMark/>
          </w:tcPr>
          <w:p w14:paraId="186C3CA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263000</w:t>
            </w:r>
          </w:p>
        </w:tc>
        <w:tc>
          <w:tcPr>
            <w:tcW w:w="6479" w:type="dxa"/>
            <w:vAlign w:val="center"/>
            <w:hideMark/>
          </w:tcPr>
          <w:p w14:paraId="0B6026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equipos de comunicaciones y transmisores de radio y televisión</w:t>
            </w:r>
          </w:p>
        </w:tc>
        <w:tc>
          <w:tcPr>
            <w:tcW w:w="1134" w:type="dxa"/>
            <w:vAlign w:val="center"/>
            <w:hideMark/>
          </w:tcPr>
          <w:p w14:paraId="02C2B5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DDD092B" w14:textId="77777777" w:rsidTr="00214476">
        <w:trPr>
          <w:cantSplit/>
          <w:trHeight w:val="600"/>
        </w:trPr>
        <w:tc>
          <w:tcPr>
            <w:tcW w:w="967" w:type="dxa"/>
            <w:vAlign w:val="center"/>
            <w:hideMark/>
          </w:tcPr>
          <w:p w14:paraId="220F15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264000</w:t>
            </w:r>
          </w:p>
        </w:tc>
        <w:tc>
          <w:tcPr>
            <w:tcW w:w="6479" w:type="dxa"/>
            <w:vAlign w:val="center"/>
            <w:hideMark/>
          </w:tcPr>
          <w:p w14:paraId="37B732C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receptores de radio y televisión, aparatos de grabación y reproducción de sonido y video, y productos conexos</w:t>
            </w:r>
          </w:p>
        </w:tc>
        <w:tc>
          <w:tcPr>
            <w:tcW w:w="1134" w:type="dxa"/>
            <w:vAlign w:val="center"/>
            <w:hideMark/>
          </w:tcPr>
          <w:p w14:paraId="0A2378C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D3244CC" w14:textId="77777777" w:rsidTr="00214476">
        <w:trPr>
          <w:cantSplit/>
          <w:trHeight w:val="600"/>
        </w:trPr>
        <w:tc>
          <w:tcPr>
            <w:tcW w:w="967" w:type="dxa"/>
            <w:vAlign w:val="center"/>
            <w:hideMark/>
          </w:tcPr>
          <w:p w14:paraId="73B563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265101</w:t>
            </w:r>
          </w:p>
        </w:tc>
        <w:tc>
          <w:tcPr>
            <w:tcW w:w="6479" w:type="dxa"/>
            <w:vAlign w:val="center"/>
            <w:hideMark/>
          </w:tcPr>
          <w:p w14:paraId="10C29D9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instrumentos y aparatos para medir, verificar, ensayar, navegar y otros fines, excepto el equipo de control de procesos industriales</w:t>
            </w:r>
          </w:p>
        </w:tc>
        <w:tc>
          <w:tcPr>
            <w:tcW w:w="1134" w:type="dxa"/>
            <w:vAlign w:val="center"/>
            <w:hideMark/>
          </w:tcPr>
          <w:p w14:paraId="152590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0B760CE" w14:textId="77777777" w:rsidTr="00214476">
        <w:trPr>
          <w:cantSplit/>
          <w:trHeight w:val="600"/>
        </w:trPr>
        <w:tc>
          <w:tcPr>
            <w:tcW w:w="967" w:type="dxa"/>
            <w:vAlign w:val="center"/>
            <w:hideMark/>
          </w:tcPr>
          <w:p w14:paraId="6C8624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265102</w:t>
            </w:r>
          </w:p>
        </w:tc>
        <w:tc>
          <w:tcPr>
            <w:tcW w:w="6479" w:type="dxa"/>
            <w:vAlign w:val="center"/>
            <w:hideMark/>
          </w:tcPr>
          <w:p w14:paraId="714236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control de procesos industriales</w:t>
            </w:r>
          </w:p>
        </w:tc>
        <w:tc>
          <w:tcPr>
            <w:tcW w:w="1134" w:type="dxa"/>
            <w:vAlign w:val="center"/>
            <w:hideMark/>
          </w:tcPr>
          <w:p w14:paraId="142E56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9F835A2" w14:textId="77777777" w:rsidTr="00214476">
        <w:trPr>
          <w:cantSplit/>
          <w:trHeight w:val="600"/>
        </w:trPr>
        <w:tc>
          <w:tcPr>
            <w:tcW w:w="967" w:type="dxa"/>
            <w:vAlign w:val="center"/>
            <w:hideMark/>
          </w:tcPr>
          <w:p w14:paraId="26098F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265200</w:t>
            </w:r>
          </w:p>
        </w:tc>
        <w:tc>
          <w:tcPr>
            <w:tcW w:w="6479" w:type="dxa"/>
            <w:vAlign w:val="center"/>
            <w:hideMark/>
          </w:tcPr>
          <w:p w14:paraId="57CBA6A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relojes</w:t>
            </w:r>
          </w:p>
        </w:tc>
        <w:tc>
          <w:tcPr>
            <w:tcW w:w="1134" w:type="dxa"/>
            <w:vAlign w:val="center"/>
            <w:hideMark/>
          </w:tcPr>
          <w:p w14:paraId="3AC671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3B28727" w14:textId="77777777" w:rsidTr="00214476">
        <w:trPr>
          <w:cantSplit/>
          <w:trHeight w:val="600"/>
        </w:trPr>
        <w:tc>
          <w:tcPr>
            <w:tcW w:w="967" w:type="dxa"/>
            <w:vAlign w:val="center"/>
            <w:hideMark/>
          </w:tcPr>
          <w:p w14:paraId="722E65C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266010</w:t>
            </w:r>
          </w:p>
        </w:tc>
        <w:tc>
          <w:tcPr>
            <w:tcW w:w="6479" w:type="dxa"/>
            <w:vAlign w:val="center"/>
            <w:hideMark/>
          </w:tcPr>
          <w:p w14:paraId="7904AD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médico y quirúrgico y de aparatos ortopédicos principalmente electrónicos y/o eléctricos</w:t>
            </w:r>
          </w:p>
        </w:tc>
        <w:tc>
          <w:tcPr>
            <w:tcW w:w="1134" w:type="dxa"/>
            <w:vAlign w:val="center"/>
            <w:hideMark/>
          </w:tcPr>
          <w:p w14:paraId="438EAD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8C9280D" w14:textId="77777777" w:rsidTr="00214476">
        <w:trPr>
          <w:cantSplit/>
          <w:trHeight w:val="600"/>
        </w:trPr>
        <w:tc>
          <w:tcPr>
            <w:tcW w:w="967" w:type="dxa"/>
            <w:vAlign w:val="center"/>
            <w:hideMark/>
          </w:tcPr>
          <w:p w14:paraId="02F7D64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266090</w:t>
            </w:r>
          </w:p>
        </w:tc>
        <w:tc>
          <w:tcPr>
            <w:tcW w:w="6479" w:type="dxa"/>
            <w:vAlign w:val="center"/>
            <w:hideMark/>
          </w:tcPr>
          <w:p w14:paraId="78E37B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médico y quirúrgico y de aparatos ortopédicos n.c.p.</w:t>
            </w:r>
          </w:p>
        </w:tc>
        <w:tc>
          <w:tcPr>
            <w:tcW w:w="1134" w:type="dxa"/>
            <w:vAlign w:val="center"/>
            <w:hideMark/>
          </w:tcPr>
          <w:p w14:paraId="4A11D2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BC0D4F" w14:textId="77777777" w:rsidTr="00214476">
        <w:trPr>
          <w:cantSplit/>
          <w:trHeight w:val="600"/>
        </w:trPr>
        <w:tc>
          <w:tcPr>
            <w:tcW w:w="967" w:type="dxa"/>
            <w:vAlign w:val="center"/>
            <w:hideMark/>
          </w:tcPr>
          <w:p w14:paraId="481246D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267001</w:t>
            </w:r>
          </w:p>
        </w:tc>
        <w:tc>
          <w:tcPr>
            <w:tcW w:w="6479" w:type="dxa"/>
            <w:vAlign w:val="center"/>
            <w:hideMark/>
          </w:tcPr>
          <w:p w14:paraId="0034E1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equipamiento e instrumentos ópticos y sus accesorios</w:t>
            </w:r>
          </w:p>
        </w:tc>
        <w:tc>
          <w:tcPr>
            <w:tcW w:w="1134" w:type="dxa"/>
            <w:vAlign w:val="center"/>
            <w:hideMark/>
          </w:tcPr>
          <w:p w14:paraId="07C18FF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1F1CA5E" w14:textId="77777777" w:rsidTr="00214476">
        <w:trPr>
          <w:cantSplit/>
          <w:trHeight w:val="600"/>
        </w:trPr>
        <w:tc>
          <w:tcPr>
            <w:tcW w:w="967" w:type="dxa"/>
            <w:vAlign w:val="center"/>
            <w:hideMark/>
          </w:tcPr>
          <w:p w14:paraId="745762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267002</w:t>
            </w:r>
          </w:p>
        </w:tc>
        <w:tc>
          <w:tcPr>
            <w:tcW w:w="6479" w:type="dxa"/>
            <w:vAlign w:val="center"/>
            <w:hideMark/>
          </w:tcPr>
          <w:p w14:paraId="575BB5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y accesorios para fotografía excepto películas, placas y papeles sensibles</w:t>
            </w:r>
          </w:p>
        </w:tc>
        <w:tc>
          <w:tcPr>
            <w:tcW w:w="1134" w:type="dxa"/>
            <w:vAlign w:val="center"/>
            <w:hideMark/>
          </w:tcPr>
          <w:p w14:paraId="7453E7D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0D15033" w14:textId="77777777" w:rsidTr="00214476">
        <w:trPr>
          <w:cantSplit/>
          <w:trHeight w:val="600"/>
        </w:trPr>
        <w:tc>
          <w:tcPr>
            <w:tcW w:w="967" w:type="dxa"/>
            <w:vAlign w:val="center"/>
            <w:hideMark/>
          </w:tcPr>
          <w:p w14:paraId="43ED58E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268000</w:t>
            </w:r>
          </w:p>
        </w:tc>
        <w:tc>
          <w:tcPr>
            <w:tcW w:w="6479" w:type="dxa"/>
            <w:vAlign w:val="center"/>
            <w:hideMark/>
          </w:tcPr>
          <w:p w14:paraId="03779C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soportes ópticos y magnéticos</w:t>
            </w:r>
          </w:p>
        </w:tc>
        <w:tc>
          <w:tcPr>
            <w:tcW w:w="1134" w:type="dxa"/>
            <w:vAlign w:val="center"/>
            <w:hideMark/>
          </w:tcPr>
          <w:p w14:paraId="1EC2C3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5D71F16" w14:textId="77777777" w:rsidTr="00214476">
        <w:trPr>
          <w:cantSplit/>
          <w:trHeight w:val="600"/>
        </w:trPr>
        <w:tc>
          <w:tcPr>
            <w:tcW w:w="967" w:type="dxa"/>
            <w:vAlign w:val="center"/>
            <w:hideMark/>
          </w:tcPr>
          <w:p w14:paraId="68FE6F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271010</w:t>
            </w:r>
          </w:p>
        </w:tc>
        <w:tc>
          <w:tcPr>
            <w:tcW w:w="6479" w:type="dxa"/>
            <w:vAlign w:val="center"/>
            <w:hideMark/>
          </w:tcPr>
          <w:p w14:paraId="03FCB3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motores, generadores y transformadores eléctricos</w:t>
            </w:r>
          </w:p>
        </w:tc>
        <w:tc>
          <w:tcPr>
            <w:tcW w:w="1134" w:type="dxa"/>
            <w:vAlign w:val="center"/>
            <w:hideMark/>
          </w:tcPr>
          <w:p w14:paraId="1083A8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847DD2E" w14:textId="77777777" w:rsidTr="00214476">
        <w:trPr>
          <w:cantSplit/>
          <w:trHeight w:val="600"/>
        </w:trPr>
        <w:tc>
          <w:tcPr>
            <w:tcW w:w="967" w:type="dxa"/>
            <w:vAlign w:val="center"/>
            <w:hideMark/>
          </w:tcPr>
          <w:p w14:paraId="48D061F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271020</w:t>
            </w:r>
          </w:p>
        </w:tc>
        <w:tc>
          <w:tcPr>
            <w:tcW w:w="6479" w:type="dxa"/>
            <w:vAlign w:val="center"/>
            <w:hideMark/>
          </w:tcPr>
          <w:p w14:paraId="7D4A10F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de distribución y control de la energía eléctrica</w:t>
            </w:r>
          </w:p>
        </w:tc>
        <w:tc>
          <w:tcPr>
            <w:tcW w:w="1134" w:type="dxa"/>
            <w:vAlign w:val="center"/>
            <w:hideMark/>
          </w:tcPr>
          <w:p w14:paraId="1D790F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7E13453" w14:textId="77777777" w:rsidTr="00214476">
        <w:trPr>
          <w:cantSplit/>
          <w:trHeight w:val="600"/>
        </w:trPr>
        <w:tc>
          <w:tcPr>
            <w:tcW w:w="967" w:type="dxa"/>
            <w:vAlign w:val="center"/>
            <w:hideMark/>
          </w:tcPr>
          <w:p w14:paraId="07FD118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272000</w:t>
            </w:r>
          </w:p>
        </w:tc>
        <w:tc>
          <w:tcPr>
            <w:tcW w:w="6479" w:type="dxa"/>
            <w:vAlign w:val="center"/>
            <w:hideMark/>
          </w:tcPr>
          <w:p w14:paraId="1295CCB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acumuladores, pilas y baterías primarias</w:t>
            </w:r>
          </w:p>
        </w:tc>
        <w:tc>
          <w:tcPr>
            <w:tcW w:w="1134" w:type="dxa"/>
            <w:vAlign w:val="center"/>
            <w:hideMark/>
          </w:tcPr>
          <w:p w14:paraId="17DA970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1AB25BE" w14:textId="77777777" w:rsidTr="00214476">
        <w:trPr>
          <w:cantSplit/>
          <w:trHeight w:val="600"/>
        </w:trPr>
        <w:tc>
          <w:tcPr>
            <w:tcW w:w="967" w:type="dxa"/>
            <w:vAlign w:val="center"/>
            <w:hideMark/>
          </w:tcPr>
          <w:p w14:paraId="55A117E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273110</w:t>
            </w:r>
          </w:p>
        </w:tc>
        <w:tc>
          <w:tcPr>
            <w:tcW w:w="6479" w:type="dxa"/>
            <w:vAlign w:val="center"/>
            <w:hideMark/>
          </w:tcPr>
          <w:p w14:paraId="201E411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cables de fibra óptica</w:t>
            </w:r>
          </w:p>
        </w:tc>
        <w:tc>
          <w:tcPr>
            <w:tcW w:w="1134" w:type="dxa"/>
            <w:vAlign w:val="center"/>
            <w:hideMark/>
          </w:tcPr>
          <w:p w14:paraId="43B4298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4A10ED" w14:textId="77777777" w:rsidTr="00214476">
        <w:trPr>
          <w:cantSplit/>
          <w:trHeight w:val="600"/>
        </w:trPr>
        <w:tc>
          <w:tcPr>
            <w:tcW w:w="967" w:type="dxa"/>
            <w:vAlign w:val="center"/>
            <w:hideMark/>
          </w:tcPr>
          <w:p w14:paraId="4DD3DF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273190</w:t>
            </w:r>
          </w:p>
        </w:tc>
        <w:tc>
          <w:tcPr>
            <w:tcW w:w="6479" w:type="dxa"/>
            <w:vAlign w:val="center"/>
            <w:hideMark/>
          </w:tcPr>
          <w:p w14:paraId="5426F7C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hilos y cables aislados n.c.p.</w:t>
            </w:r>
          </w:p>
        </w:tc>
        <w:tc>
          <w:tcPr>
            <w:tcW w:w="1134" w:type="dxa"/>
            <w:vAlign w:val="center"/>
            <w:hideMark/>
          </w:tcPr>
          <w:p w14:paraId="75FB78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1E64EAB" w14:textId="77777777" w:rsidTr="00214476">
        <w:trPr>
          <w:cantSplit/>
          <w:trHeight w:val="600"/>
        </w:trPr>
        <w:tc>
          <w:tcPr>
            <w:tcW w:w="967" w:type="dxa"/>
            <w:vAlign w:val="center"/>
            <w:hideMark/>
          </w:tcPr>
          <w:p w14:paraId="737832E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274000</w:t>
            </w:r>
          </w:p>
        </w:tc>
        <w:tc>
          <w:tcPr>
            <w:tcW w:w="6479" w:type="dxa"/>
            <w:vAlign w:val="center"/>
            <w:hideMark/>
          </w:tcPr>
          <w:p w14:paraId="6544D95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lámparas eléctricas y equipo de iluminación</w:t>
            </w:r>
          </w:p>
        </w:tc>
        <w:tc>
          <w:tcPr>
            <w:tcW w:w="1134" w:type="dxa"/>
            <w:vAlign w:val="center"/>
            <w:hideMark/>
          </w:tcPr>
          <w:p w14:paraId="1D521B1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94A00E9" w14:textId="77777777" w:rsidTr="00214476">
        <w:trPr>
          <w:cantSplit/>
          <w:trHeight w:val="600"/>
        </w:trPr>
        <w:tc>
          <w:tcPr>
            <w:tcW w:w="967" w:type="dxa"/>
            <w:vAlign w:val="center"/>
            <w:hideMark/>
          </w:tcPr>
          <w:p w14:paraId="2B64E5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275010</w:t>
            </w:r>
          </w:p>
        </w:tc>
        <w:tc>
          <w:tcPr>
            <w:tcW w:w="6479" w:type="dxa"/>
            <w:vAlign w:val="center"/>
            <w:hideMark/>
          </w:tcPr>
          <w:p w14:paraId="58D7FC1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cocinas, calefones, estufas y calefactores no eléctricos</w:t>
            </w:r>
          </w:p>
        </w:tc>
        <w:tc>
          <w:tcPr>
            <w:tcW w:w="1134" w:type="dxa"/>
            <w:vAlign w:val="center"/>
            <w:hideMark/>
          </w:tcPr>
          <w:p w14:paraId="70EEEE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8C3CE56" w14:textId="77777777" w:rsidTr="00214476">
        <w:trPr>
          <w:cantSplit/>
          <w:trHeight w:val="600"/>
        </w:trPr>
        <w:tc>
          <w:tcPr>
            <w:tcW w:w="967" w:type="dxa"/>
            <w:vAlign w:val="center"/>
            <w:hideMark/>
          </w:tcPr>
          <w:p w14:paraId="4711B74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275020</w:t>
            </w:r>
          </w:p>
        </w:tc>
        <w:tc>
          <w:tcPr>
            <w:tcW w:w="6479" w:type="dxa"/>
            <w:vAlign w:val="center"/>
            <w:hideMark/>
          </w:tcPr>
          <w:p w14:paraId="0DB1B17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heladeras, "freezers", lavarropas y secarropas</w:t>
            </w:r>
          </w:p>
        </w:tc>
        <w:tc>
          <w:tcPr>
            <w:tcW w:w="1134" w:type="dxa"/>
            <w:vAlign w:val="center"/>
            <w:hideMark/>
          </w:tcPr>
          <w:p w14:paraId="74F291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940AD30" w14:textId="77777777" w:rsidTr="00214476">
        <w:trPr>
          <w:cantSplit/>
          <w:trHeight w:val="600"/>
        </w:trPr>
        <w:tc>
          <w:tcPr>
            <w:tcW w:w="967" w:type="dxa"/>
            <w:vAlign w:val="center"/>
            <w:hideMark/>
          </w:tcPr>
          <w:p w14:paraId="2ACF8A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275091</w:t>
            </w:r>
          </w:p>
        </w:tc>
        <w:tc>
          <w:tcPr>
            <w:tcW w:w="6479" w:type="dxa"/>
            <w:vAlign w:val="center"/>
            <w:hideMark/>
          </w:tcPr>
          <w:p w14:paraId="7713EC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ventiladores, extractores de aire, aspiradoras y similares</w:t>
            </w:r>
          </w:p>
        </w:tc>
        <w:tc>
          <w:tcPr>
            <w:tcW w:w="1134" w:type="dxa"/>
            <w:vAlign w:val="center"/>
            <w:hideMark/>
          </w:tcPr>
          <w:p w14:paraId="525BDD2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EDE9CCE" w14:textId="77777777" w:rsidTr="00214476">
        <w:trPr>
          <w:cantSplit/>
          <w:trHeight w:val="600"/>
        </w:trPr>
        <w:tc>
          <w:tcPr>
            <w:tcW w:w="967" w:type="dxa"/>
            <w:vAlign w:val="center"/>
            <w:hideMark/>
          </w:tcPr>
          <w:p w14:paraId="3140D9D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275092</w:t>
            </w:r>
          </w:p>
        </w:tc>
        <w:tc>
          <w:tcPr>
            <w:tcW w:w="6479" w:type="dxa"/>
            <w:vAlign w:val="center"/>
            <w:hideMark/>
          </w:tcPr>
          <w:p w14:paraId="1FF2BB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planchas, calefactores, hornos eléctricos, tostadoras y otros aparatos generadores de calor</w:t>
            </w:r>
          </w:p>
        </w:tc>
        <w:tc>
          <w:tcPr>
            <w:tcW w:w="1134" w:type="dxa"/>
            <w:vAlign w:val="center"/>
            <w:hideMark/>
          </w:tcPr>
          <w:p w14:paraId="3E0DB4D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BB1EC12" w14:textId="77777777" w:rsidTr="00214476">
        <w:trPr>
          <w:cantSplit/>
          <w:trHeight w:val="600"/>
        </w:trPr>
        <w:tc>
          <w:tcPr>
            <w:tcW w:w="967" w:type="dxa"/>
            <w:vAlign w:val="center"/>
            <w:hideMark/>
          </w:tcPr>
          <w:p w14:paraId="2D324D6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275099</w:t>
            </w:r>
          </w:p>
        </w:tc>
        <w:tc>
          <w:tcPr>
            <w:tcW w:w="6479" w:type="dxa"/>
            <w:vAlign w:val="center"/>
            <w:hideMark/>
          </w:tcPr>
          <w:p w14:paraId="7DCF1AB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de uso doméstico n.c.p.</w:t>
            </w:r>
          </w:p>
        </w:tc>
        <w:tc>
          <w:tcPr>
            <w:tcW w:w="1134" w:type="dxa"/>
            <w:vAlign w:val="center"/>
            <w:hideMark/>
          </w:tcPr>
          <w:p w14:paraId="0D41ADB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4DA6E41" w14:textId="77777777" w:rsidTr="00214476">
        <w:trPr>
          <w:cantSplit/>
          <w:trHeight w:val="600"/>
        </w:trPr>
        <w:tc>
          <w:tcPr>
            <w:tcW w:w="967" w:type="dxa"/>
            <w:vAlign w:val="center"/>
            <w:hideMark/>
          </w:tcPr>
          <w:p w14:paraId="63BA36E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279000</w:t>
            </w:r>
          </w:p>
        </w:tc>
        <w:tc>
          <w:tcPr>
            <w:tcW w:w="6479" w:type="dxa"/>
            <w:vAlign w:val="center"/>
            <w:hideMark/>
          </w:tcPr>
          <w:p w14:paraId="79D9C10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eléctrico n.c.p.</w:t>
            </w:r>
          </w:p>
        </w:tc>
        <w:tc>
          <w:tcPr>
            <w:tcW w:w="1134" w:type="dxa"/>
            <w:vAlign w:val="center"/>
            <w:hideMark/>
          </w:tcPr>
          <w:p w14:paraId="31CF9D8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C9A947" w14:textId="77777777" w:rsidTr="00214476">
        <w:trPr>
          <w:cantSplit/>
          <w:trHeight w:val="600"/>
        </w:trPr>
        <w:tc>
          <w:tcPr>
            <w:tcW w:w="967" w:type="dxa"/>
            <w:vAlign w:val="center"/>
            <w:hideMark/>
          </w:tcPr>
          <w:p w14:paraId="4AC467E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281100</w:t>
            </w:r>
          </w:p>
        </w:tc>
        <w:tc>
          <w:tcPr>
            <w:tcW w:w="6479" w:type="dxa"/>
            <w:vAlign w:val="center"/>
            <w:hideMark/>
          </w:tcPr>
          <w:p w14:paraId="6BD34D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motores y turbinas, excepto motores para aeronaves, vehículos automotores y motocicletas</w:t>
            </w:r>
          </w:p>
        </w:tc>
        <w:tc>
          <w:tcPr>
            <w:tcW w:w="1134" w:type="dxa"/>
            <w:vAlign w:val="center"/>
            <w:hideMark/>
          </w:tcPr>
          <w:p w14:paraId="245505B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895FD3A" w14:textId="77777777" w:rsidTr="00214476">
        <w:trPr>
          <w:cantSplit/>
          <w:trHeight w:val="600"/>
        </w:trPr>
        <w:tc>
          <w:tcPr>
            <w:tcW w:w="967" w:type="dxa"/>
            <w:vAlign w:val="center"/>
            <w:hideMark/>
          </w:tcPr>
          <w:p w14:paraId="0F6FFA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281201</w:t>
            </w:r>
          </w:p>
        </w:tc>
        <w:tc>
          <w:tcPr>
            <w:tcW w:w="6479" w:type="dxa"/>
            <w:vAlign w:val="center"/>
            <w:hideMark/>
          </w:tcPr>
          <w:p w14:paraId="55EB296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bombas</w:t>
            </w:r>
          </w:p>
        </w:tc>
        <w:tc>
          <w:tcPr>
            <w:tcW w:w="1134" w:type="dxa"/>
            <w:vAlign w:val="center"/>
            <w:hideMark/>
          </w:tcPr>
          <w:p w14:paraId="39A0CA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6BFBD79" w14:textId="77777777" w:rsidTr="00214476">
        <w:trPr>
          <w:cantSplit/>
          <w:trHeight w:val="600"/>
        </w:trPr>
        <w:tc>
          <w:tcPr>
            <w:tcW w:w="967" w:type="dxa"/>
            <w:vAlign w:val="center"/>
            <w:hideMark/>
          </w:tcPr>
          <w:p w14:paraId="5D20821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281301</w:t>
            </w:r>
          </w:p>
        </w:tc>
        <w:tc>
          <w:tcPr>
            <w:tcW w:w="6479" w:type="dxa"/>
            <w:vAlign w:val="center"/>
            <w:hideMark/>
          </w:tcPr>
          <w:p w14:paraId="432ACAE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compresores; grifos y válvulas</w:t>
            </w:r>
          </w:p>
        </w:tc>
        <w:tc>
          <w:tcPr>
            <w:tcW w:w="1134" w:type="dxa"/>
            <w:vAlign w:val="center"/>
            <w:hideMark/>
          </w:tcPr>
          <w:p w14:paraId="5BB5C1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17140FD" w14:textId="77777777" w:rsidTr="00214476">
        <w:trPr>
          <w:cantSplit/>
          <w:trHeight w:val="600"/>
        </w:trPr>
        <w:tc>
          <w:tcPr>
            <w:tcW w:w="967" w:type="dxa"/>
            <w:vAlign w:val="center"/>
            <w:hideMark/>
          </w:tcPr>
          <w:p w14:paraId="64D4AF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281400</w:t>
            </w:r>
          </w:p>
        </w:tc>
        <w:tc>
          <w:tcPr>
            <w:tcW w:w="6479" w:type="dxa"/>
            <w:vAlign w:val="center"/>
            <w:hideMark/>
          </w:tcPr>
          <w:p w14:paraId="4E63C5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cojinetes; engranajes; trenes de engranaje y piezas de transmisión</w:t>
            </w:r>
          </w:p>
        </w:tc>
        <w:tc>
          <w:tcPr>
            <w:tcW w:w="1134" w:type="dxa"/>
            <w:vAlign w:val="center"/>
            <w:hideMark/>
          </w:tcPr>
          <w:p w14:paraId="648A87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41D97FD" w14:textId="77777777" w:rsidTr="00214476">
        <w:trPr>
          <w:cantSplit/>
          <w:trHeight w:val="600"/>
        </w:trPr>
        <w:tc>
          <w:tcPr>
            <w:tcW w:w="967" w:type="dxa"/>
            <w:vAlign w:val="center"/>
            <w:hideMark/>
          </w:tcPr>
          <w:p w14:paraId="60D6E9B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281500</w:t>
            </w:r>
          </w:p>
        </w:tc>
        <w:tc>
          <w:tcPr>
            <w:tcW w:w="6479" w:type="dxa"/>
            <w:vAlign w:val="center"/>
            <w:hideMark/>
          </w:tcPr>
          <w:p w14:paraId="2FD23B4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hornos; hogares y quemadores</w:t>
            </w:r>
          </w:p>
        </w:tc>
        <w:tc>
          <w:tcPr>
            <w:tcW w:w="1134" w:type="dxa"/>
            <w:vAlign w:val="center"/>
            <w:hideMark/>
          </w:tcPr>
          <w:p w14:paraId="2F39B69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77C57D8" w14:textId="77777777" w:rsidTr="00214476">
        <w:trPr>
          <w:cantSplit/>
          <w:trHeight w:val="600"/>
        </w:trPr>
        <w:tc>
          <w:tcPr>
            <w:tcW w:w="967" w:type="dxa"/>
            <w:vAlign w:val="center"/>
            <w:hideMark/>
          </w:tcPr>
          <w:p w14:paraId="0E5CB16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281600</w:t>
            </w:r>
          </w:p>
        </w:tc>
        <w:tc>
          <w:tcPr>
            <w:tcW w:w="6479" w:type="dxa"/>
            <w:vAlign w:val="center"/>
            <w:hideMark/>
          </w:tcPr>
          <w:p w14:paraId="150EBD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elevación y manipulación</w:t>
            </w:r>
          </w:p>
        </w:tc>
        <w:tc>
          <w:tcPr>
            <w:tcW w:w="1134" w:type="dxa"/>
            <w:vAlign w:val="center"/>
            <w:hideMark/>
          </w:tcPr>
          <w:p w14:paraId="717DF0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211F536" w14:textId="77777777" w:rsidTr="00214476">
        <w:trPr>
          <w:cantSplit/>
          <w:trHeight w:val="600"/>
        </w:trPr>
        <w:tc>
          <w:tcPr>
            <w:tcW w:w="967" w:type="dxa"/>
            <w:vAlign w:val="center"/>
            <w:hideMark/>
          </w:tcPr>
          <w:p w14:paraId="4842A46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281700</w:t>
            </w:r>
          </w:p>
        </w:tc>
        <w:tc>
          <w:tcPr>
            <w:tcW w:w="6479" w:type="dxa"/>
            <w:vAlign w:val="center"/>
            <w:hideMark/>
          </w:tcPr>
          <w:p w14:paraId="3FA9E05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oficina, excepto equipo informático</w:t>
            </w:r>
          </w:p>
        </w:tc>
        <w:tc>
          <w:tcPr>
            <w:tcW w:w="1134" w:type="dxa"/>
            <w:vAlign w:val="center"/>
            <w:hideMark/>
          </w:tcPr>
          <w:p w14:paraId="730FD9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F64AA81" w14:textId="77777777" w:rsidTr="00214476">
        <w:trPr>
          <w:cantSplit/>
          <w:trHeight w:val="600"/>
        </w:trPr>
        <w:tc>
          <w:tcPr>
            <w:tcW w:w="967" w:type="dxa"/>
            <w:vAlign w:val="center"/>
            <w:hideMark/>
          </w:tcPr>
          <w:p w14:paraId="45F8F65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281900</w:t>
            </w:r>
          </w:p>
        </w:tc>
        <w:tc>
          <w:tcPr>
            <w:tcW w:w="6479" w:type="dxa"/>
            <w:vAlign w:val="center"/>
            <w:hideMark/>
          </w:tcPr>
          <w:p w14:paraId="7B0FBD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general n.c.p.</w:t>
            </w:r>
          </w:p>
        </w:tc>
        <w:tc>
          <w:tcPr>
            <w:tcW w:w="1134" w:type="dxa"/>
            <w:vAlign w:val="center"/>
            <w:hideMark/>
          </w:tcPr>
          <w:p w14:paraId="25E3CE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7E2360" w14:textId="77777777" w:rsidTr="00214476">
        <w:trPr>
          <w:cantSplit/>
          <w:trHeight w:val="600"/>
        </w:trPr>
        <w:tc>
          <w:tcPr>
            <w:tcW w:w="967" w:type="dxa"/>
            <w:vAlign w:val="center"/>
            <w:hideMark/>
          </w:tcPr>
          <w:p w14:paraId="43EDF2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282110</w:t>
            </w:r>
          </w:p>
        </w:tc>
        <w:tc>
          <w:tcPr>
            <w:tcW w:w="6479" w:type="dxa"/>
            <w:vAlign w:val="center"/>
            <w:hideMark/>
          </w:tcPr>
          <w:p w14:paraId="1A7458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tractores</w:t>
            </w:r>
          </w:p>
        </w:tc>
        <w:tc>
          <w:tcPr>
            <w:tcW w:w="1134" w:type="dxa"/>
            <w:vAlign w:val="center"/>
            <w:hideMark/>
          </w:tcPr>
          <w:p w14:paraId="7C6E1DE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351F7C3" w14:textId="77777777" w:rsidTr="00214476">
        <w:trPr>
          <w:cantSplit/>
          <w:trHeight w:val="600"/>
        </w:trPr>
        <w:tc>
          <w:tcPr>
            <w:tcW w:w="967" w:type="dxa"/>
            <w:vAlign w:val="center"/>
            <w:hideMark/>
          </w:tcPr>
          <w:p w14:paraId="2D1FE8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282120</w:t>
            </w:r>
          </w:p>
        </w:tc>
        <w:tc>
          <w:tcPr>
            <w:tcW w:w="6479" w:type="dxa"/>
            <w:vAlign w:val="center"/>
            <w:hideMark/>
          </w:tcPr>
          <w:p w14:paraId="3C26588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agropecuario y forestal</w:t>
            </w:r>
          </w:p>
        </w:tc>
        <w:tc>
          <w:tcPr>
            <w:tcW w:w="1134" w:type="dxa"/>
            <w:vAlign w:val="center"/>
            <w:hideMark/>
          </w:tcPr>
          <w:p w14:paraId="261FF6F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91551F4" w14:textId="77777777" w:rsidTr="00214476">
        <w:trPr>
          <w:cantSplit/>
          <w:trHeight w:val="600"/>
        </w:trPr>
        <w:tc>
          <w:tcPr>
            <w:tcW w:w="967" w:type="dxa"/>
            <w:vAlign w:val="center"/>
            <w:hideMark/>
          </w:tcPr>
          <w:p w14:paraId="6A9AB6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282130</w:t>
            </w:r>
          </w:p>
        </w:tc>
        <w:tc>
          <w:tcPr>
            <w:tcW w:w="6479" w:type="dxa"/>
            <w:vAlign w:val="center"/>
            <w:hideMark/>
          </w:tcPr>
          <w:p w14:paraId="4C61C5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implementos de uso agropecuario</w:t>
            </w:r>
          </w:p>
        </w:tc>
        <w:tc>
          <w:tcPr>
            <w:tcW w:w="1134" w:type="dxa"/>
            <w:vAlign w:val="center"/>
            <w:hideMark/>
          </w:tcPr>
          <w:p w14:paraId="5DE0EDF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5F0C35" w14:textId="77777777" w:rsidTr="00214476">
        <w:trPr>
          <w:cantSplit/>
          <w:trHeight w:val="600"/>
        </w:trPr>
        <w:tc>
          <w:tcPr>
            <w:tcW w:w="967" w:type="dxa"/>
            <w:vAlign w:val="center"/>
            <w:hideMark/>
          </w:tcPr>
          <w:p w14:paraId="61F5CCD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282200</w:t>
            </w:r>
          </w:p>
        </w:tc>
        <w:tc>
          <w:tcPr>
            <w:tcW w:w="6479" w:type="dxa"/>
            <w:vAlign w:val="center"/>
            <w:hideMark/>
          </w:tcPr>
          <w:p w14:paraId="2DC02DB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máquinas herramienta</w:t>
            </w:r>
          </w:p>
        </w:tc>
        <w:tc>
          <w:tcPr>
            <w:tcW w:w="1134" w:type="dxa"/>
            <w:vAlign w:val="center"/>
            <w:hideMark/>
          </w:tcPr>
          <w:p w14:paraId="40A6CEF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E67E46B" w14:textId="77777777" w:rsidTr="00214476">
        <w:trPr>
          <w:cantSplit/>
          <w:trHeight w:val="600"/>
        </w:trPr>
        <w:tc>
          <w:tcPr>
            <w:tcW w:w="967" w:type="dxa"/>
            <w:vAlign w:val="center"/>
            <w:hideMark/>
          </w:tcPr>
          <w:p w14:paraId="0B6440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282300</w:t>
            </w:r>
          </w:p>
        </w:tc>
        <w:tc>
          <w:tcPr>
            <w:tcW w:w="6479" w:type="dxa"/>
            <w:vAlign w:val="center"/>
            <w:hideMark/>
          </w:tcPr>
          <w:p w14:paraId="2013A9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metalúrgica</w:t>
            </w:r>
          </w:p>
        </w:tc>
        <w:tc>
          <w:tcPr>
            <w:tcW w:w="1134" w:type="dxa"/>
            <w:vAlign w:val="center"/>
            <w:hideMark/>
          </w:tcPr>
          <w:p w14:paraId="2D4D6D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C28CE13" w14:textId="77777777" w:rsidTr="00214476">
        <w:trPr>
          <w:cantSplit/>
          <w:trHeight w:val="600"/>
        </w:trPr>
        <w:tc>
          <w:tcPr>
            <w:tcW w:w="967" w:type="dxa"/>
            <w:vAlign w:val="center"/>
            <w:hideMark/>
          </w:tcPr>
          <w:p w14:paraId="42B299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282400</w:t>
            </w:r>
          </w:p>
        </w:tc>
        <w:tc>
          <w:tcPr>
            <w:tcW w:w="6479" w:type="dxa"/>
            <w:vAlign w:val="center"/>
            <w:hideMark/>
          </w:tcPr>
          <w:p w14:paraId="58B7283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explotación de minas y canteras y para obras de construcción</w:t>
            </w:r>
          </w:p>
        </w:tc>
        <w:tc>
          <w:tcPr>
            <w:tcW w:w="1134" w:type="dxa"/>
            <w:vAlign w:val="center"/>
            <w:hideMark/>
          </w:tcPr>
          <w:p w14:paraId="058F0E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019E467" w14:textId="77777777" w:rsidTr="00214476">
        <w:trPr>
          <w:cantSplit/>
          <w:trHeight w:val="600"/>
        </w:trPr>
        <w:tc>
          <w:tcPr>
            <w:tcW w:w="967" w:type="dxa"/>
            <w:vAlign w:val="center"/>
            <w:hideMark/>
          </w:tcPr>
          <w:p w14:paraId="2476996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282500</w:t>
            </w:r>
          </w:p>
        </w:tc>
        <w:tc>
          <w:tcPr>
            <w:tcW w:w="6479" w:type="dxa"/>
            <w:vAlign w:val="center"/>
            <w:hideMark/>
          </w:tcPr>
          <w:p w14:paraId="74E6D5F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elaboración de alimentos, bebidas y tabaco</w:t>
            </w:r>
          </w:p>
        </w:tc>
        <w:tc>
          <w:tcPr>
            <w:tcW w:w="1134" w:type="dxa"/>
            <w:vAlign w:val="center"/>
            <w:hideMark/>
          </w:tcPr>
          <w:p w14:paraId="56AC03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14D34A" w14:textId="77777777" w:rsidTr="00214476">
        <w:trPr>
          <w:cantSplit/>
          <w:trHeight w:val="600"/>
        </w:trPr>
        <w:tc>
          <w:tcPr>
            <w:tcW w:w="967" w:type="dxa"/>
            <w:vAlign w:val="center"/>
            <w:hideMark/>
          </w:tcPr>
          <w:p w14:paraId="1C5C07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282600</w:t>
            </w:r>
          </w:p>
        </w:tc>
        <w:tc>
          <w:tcPr>
            <w:tcW w:w="6479" w:type="dxa"/>
            <w:vAlign w:val="center"/>
            <w:hideMark/>
          </w:tcPr>
          <w:p w14:paraId="119C84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elaboración de productos textiles, prendas de vestir y cueros</w:t>
            </w:r>
          </w:p>
        </w:tc>
        <w:tc>
          <w:tcPr>
            <w:tcW w:w="1134" w:type="dxa"/>
            <w:vAlign w:val="center"/>
            <w:hideMark/>
          </w:tcPr>
          <w:p w14:paraId="3C81B5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0D3BB0C" w14:textId="77777777" w:rsidTr="00214476">
        <w:trPr>
          <w:cantSplit/>
          <w:trHeight w:val="600"/>
        </w:trPr>
        <w:tc>
          <w:tcPr>
            <w:tcW w:w="967" w:type="dxa"/>
            <w:vAlign w:val="center"/>
            <w:hideMark/>
          </w:tcPr>
          <w:p w14:paraId="54FA9D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282901</w:t>
            </w:r>
          </w:p>
        </w:tc>
        <w:tc>
          <w:tcPr>
            <w:tcW w:w="6479" w:type="dxa"/>
            <w:vAlign w:val="center"/>
            <w:hideMark/>
          </w:tcPr>
          <w:p w14:paraId="2D89FB2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industria del papel y las artes gráficas</w:t>
            </w:r>
          </w:p>
        </w:tc>
        <w:tc>
          <w:tcPr>
            <w:tcW w:w="1134" w:type="dxa"/>
            <w:vAlign w:val="center"/>
            <w:hideMark/>
          </w:tcPr>
          <w:p w14:paraId="217497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AE5C732" w14:textId="77777777" w:rsidTr="00214476">
        <w:trPr>
          <w:cantSplit/>
          <w:trHeight w:val="600"/>
        </w:trPr>
        <w:tc>
          <w:tcPr>
            <w:tcW w:w="967" w:type="dxa"/>
            <w:vAlign w:val="center"/>
            <w:hideMark/>
          </w:tcPr>
          <w:p w14:paraId="25BB6F5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282909</w:t>
            </w:r>
          </w:p>
        </w:tc>
        <w:tc>
          <w:tcPr>
            <w:tcW w:w="6479" w:type="dxa"/>
            <w:vAlign w:val="center"/>
            <w:hideMark/>
          </w:tcPr>
          <w:p w14:paraId="22ABF8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especial n.c.p.</w:t>
            </w:r>
          </w:p>
        </w:tc>
        <w:tc>
          <w:tcPr>
            <w:tcW w:w="1134" w:type="dxa"/>
            <w:vAlign w:val="center"/>
            <w:hideMark/>
          </w:tcPr>
          <w:p w14:paraId="3A69762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47EDD34" w14:textId="77777777" w:rsidTr="00214476">
        <w:trPr>
          <w:cantSplit/>
          <w:trHeight w:val="600"/>
        </w:trPr>
        <w:tc>
          <w:tcPr>
            <w:tcW w:w="967" w:type="dxa"/>
            <w:vAlign w:val="center"/>
            <w:hideMark/>
          </w:tcPr>
          <w:p w14:paraId="5C17C8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291000</w:t>
            </w:r>
          </w:p>
        </w:tc>
        <w:tc>
          <w:tcPr>
            <w:tcW w:w="6479" w:type="dxa"/>
            <w:vAlign w:val="center"/>
            <w:hideMark/>
          </w:tcPr>
          <w:p w14:paraId="17868D9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vehículos automotores</w:t>
            </w:r>
          </w:p>
        </w:tc>
        <w:tc>
          <w:tcPr>
            <w:tcW w:w="1134" w:type="dxa"/>
            <w:vAlign w:val="center"/>
            <w:hideMark/>
          </w:tcPr>
          <w:p w14:paraId="1FF3BB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AE5B3C1" w14:textId="77777777" w:rsidTr="00214476">
        <w:trPr>
          <w:cantSplit/>
          <w:trHeight w:val="600"/>
        </w:trPr>
        <w:tc>
          <w:tcPr>
            <w:tcW w:w="967" w:type="dxa"/>
            <w:vAlign w:val="center"/>
            <w:hideMark/>
          </w:tcPr>
          <w:p w14:paraId="71F8F1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292000</w:t>
            </w:r>
          </w:p>
        </w:tc>
        <w:tc>
          <w:tcPr>
            <w:tcW w:w="6479" w:type="dxa"/>
            <w:vAlign w:val="center"/>
            <w:hideMark/>
          </w:tcPr>
          <w:p w14:paraId="7668C9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carrocerías para vehículos automotores; fabricación de remolques y semirremolques</w:t>
            </w:r>
          </w:p>
        </w:tc>
        <w:tc>
          <w:tcPr>
            <w:tcW w:w="1134" w:type="dxa"/>
            <w:vAlign w:val="center"/>
            <w:hideMark/>
          </w:tcPr>
          <w:p w14:paraId="2CFCD78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749D16C" w14:textId="77777777" w:rsidTr="00214476">
        <w:trPr>
          <w:cantSplit/>
          <w:trHeight w:val="600"/>
        </w:trPr>
        <w:tc>
          <w:tcPr>
            <w:tcW w:w="967" w:type="dxa"/>
            <w:vAlign w:val="center"/>
            <w:hideMark/>
          </w:tcPr>
          <w:p w14:paraId="592DDF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293011</w:t>
            </w:r>
          </w:p>
        </w:tc>
        <w:tc>
          <w:tcPr>
            <w:tcW w:w="6479" w:type="dxa"/>
            <w:vAlign w:val="center"/>
            <w:hideMark/>
          </w:tcPr>
          <w:p w14:paraId="4FD6FF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Rectificación de motores</w:t>
            </w:r>
          </w:p>
        </w:tc>
        <w:tc>
          <w:tcPr>
            <w:tcW w:w="1134" w:type="dxa"/>
            <w:vAlign w:val="center"/>
            <w:hideMark/>
          </w:tcPr>
          <w:p w14:paraId="0602DF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FBEE0C" w14:textId="77777777" w:rsidTr="00214476">
        <w:trPr>
          <w:cantSplit/>
          <w:trHeight w:val="600"/>
        </w:trPr>
        <w:tc>
          <w:tcPr>
            <w:tcW w:w="967" w:type="dxa"/>
            <w:vAlign w:val="center"/>
            <w:hideMark/>
          </w:tcPr>
          <w:p w14:paraId="25F3DC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293090</w:t>
            </w:r>
          </w:p>
        </w:tc>
        <w:tc>
          <w:tcPr>
            <w:tcW w:w="6479" w:type="dxa"/>
            <w:vAlign w:val="center"/>
            <w:hideMark/>
          </w:tcPr>
          <w:p w14:paraId="177113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partes, piezas y accesorios para vehículos automotores y sus motores n.c.p.</w:t>
            </w:r>
          </w:p>
        </w:tc>
        <w:tc>
          <w:tcPr>
            <w:tcW w:w="1134" w:type="dxa"/>
            <w:vAlign w:val="center"/>
            <w:hideMark/>
          </w:tcPr>
          <w:p w14:paraId="681537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ADFF0E1" w14:textId="77777777" w:rsidTr="00214476">
        <w:trPr>
          <w:cantSplit/>
          <w:trHeight w:val="600"/>
        </w:trPr>
        <w:tc>
          <w:tcPr>
            <w:tcW w:w="967" w:type="dxa"/>
            <w:vAlign w:val="center"/>
            <w:hideMark/>
          </w:tcPr>
          <w:p w14:paraId="2BE804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301100</w:t>
            </w:r>
          </w:p>
        </w:tc>
        <w:tc>
          <w:tcPr>
            <w:tcW w:w="6479" w:type="dxa"/>
            <w:vAlign w:val="center"/>
            <w:hideMark/>
          </w:tcPr>
          <w:p w14:paraId="7F052A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y reparación de buques</w:t>
            </w:r>
          </w:p>
        </w:tc>
        <w:tc>
          <w:tcPr>
            <w:tcW w:w="1134" w:type="dxa"/>
            <w:vAlign w:val="center"/>
            <w:hideMark/>
          </w:tcPr>
          <w:p w14:paraId="044D0C5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A26228E" w14:textId="77777777" w:rsidTr="00214476">
        <w:trPr>
          <w:cantSplit/>
          <w:trHeight w:val="600"/>
        </w:trPr>
        <w:tc>
          <w:tcPr>
            <w:tcW w:w="967" w:type="dxa"/>
            <w:vAlign w:val="center"/>
            <w:hideMark/>
          </w:tcPr>
          <w:p w14:paraId="1C2897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301200</w:t>
            </w:r>
          </w:p>
        </w:tc>
        <w:tc>
          <w:tcPr>
            <w:tcW w:w="6479" w:type="dxa"/>
            <w:vAlign w:val="center"/>
            <w:hideMark/>
          </w:tcPr>
          <w:p w14:paraId="5C5604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y reparación de embarcaciones de recreo y deporte</w:t>
            </w:r>
          </w:p>
        </w:tc>
        <w:tc>
          <w:tcPr>
            <w:tcW w:w="1134" w:type="dxa"/>
            <w:vAlign w:val="center"/>
            <w:hideMark/>
          </w:tcPr>
          <w:p w14:paraId="6AF668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D3B8C65" w14:textId="77777777" w:rsidTr="00214476">
        <w:trPr>
          <w:cantSplit/>
          <w:trHeight w:val="600"/>
        </w:trPr>
        <w:tc>
          <w:tcPr>
            <w:tcW w:w="967" w:type="dxa"/>
            <w:vAlign w:val="center"/>
            <w:hideMark/>
          </w:tcPr>
          <w:p w14:paraId="74084C1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302000</w:t>
            </w:r>
          </w:p>
        </w:tc>
        <w:tc>
          <w:tcPr>
            <w:tcW w:w="6479" w:type="dxa"/>
            <w:vAlign w:val="center"/>
            <w:hideMark/>
          </w:tcPr>
          <w:p w14:paraId="7D5B28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reparación de locomotoras y de material rodante para transporte ferroviario</w:t>
            </w:r>
          </w:p>
        </w:tc>
        <w:tc>
          <w:tcPr>
            <w:tcW w:w="1134" w:type="dxa"/>
            <w:vAlign w:val="center"/>
            <w:hideMark/>
          </w:tcPr>
          <w:p w14:paraId="2D1A83B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D8039E9" w14:textId="77777777" w:rsidTr="00214476">
        <w:trPr>
          <w:cantSplit/>
          <w:trHeight w:val="600"/>
        </w:trPr>
        <w:tc>
          <w:tcPr>
            <w:tcW w:w="967" w:type="dxa"/>
            <w:vAlign w:val="center"/>
            <w:hideMark/>
          </w:tcPr>
          <w:p w14:paraId="2085F0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303000</w:t>
            </w:r>
          </w:p>
        </w:tc>
        <w:tc>
          <w:tcPr>
            <w:tcW w:w="6479" w:type="dxa"/>
            <w:vAlign w:val="center"/>
            <w:hideMark/>
          </w:tcPr>
          <w:p w14:paraId="4D5A227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reparación de aeronaves</w:t>
            </w:r>
          </w:p>
        </w:tc>
        <w:tc>
          <w:tcPr>
            <w:tcW w:w="1134" w:type="dxa"/>
            <w:vAlign w:val="center"/>
            <w:hideMark/>
          </w:tcPr>
          <w:p w14:paraId="15EA02F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1302FA6" w14:textId="77777777" w:rsidTr="00214476">
        <w:trPr>
          <w:cantSplit/>
          <w:trHeight w:val="600"/>
        </w:trPr>
        <w:tc>
          <w:tcPr>
            <w:tcW w:w="967" w:type="dxa"/>
            <w:vAlign w:val="center"/>
            <w:hideMark/>
          </w:tcPr>
          <w:p w14:paraId="4B3A6F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309100</w:t>
            </w:r>
          </w:p>
        </w:tc>
        <w:tc>
          <w:tcPr>
            <w:tcW w:w="6479" w:type="dxa"/>
            <w:vAlign w:val="center"/>
            <w:hideMark/>
          </w:tcPr>
          <w:p w14:paraId="1BCF4D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motocicletas</w:t>
            </w:r>
          </w:p>
        </w:tc>
        <w:tc>
          <w:tcPr>
            <w:tcW w:w="1134" w:type="dxa"/>
            <w:vAlign w:val="center"/>
            <w:hideMark/>
          </w:tcPr>
          <w:p w14:paraId="7AD0A3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941882A" w14:textId="77777777" w:rsidTr="00214476">
        <w:trPr>
          <w:cantSplit/>
          <w:trHeight w:val="600"/>
        </w:trPr>
        <w:tc>
          <w:tcPr>
            <w:tcW w:w="967" w:type="dxa"/>
            <w:vAlign w:val="center"/>
            <w:hideMark/>
          </w:tcPr>
          <w:p w14:paraId="20A0CE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309200</w:t>
            </w:r>
          </w:p>
        </w:tc>
        <w:tc>
          <w:tcPr>
            <w:tcW w:w="6479" w:type="dxa"/>
            <w:vAlign w:val="center"/>
            <w:hideMark/>
          </w:tcPr>
          <w:p w14:paraId="5413144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bicicletas y de sillones de ruedas ortopédicos</w:t>
            </w:r>
          </w:p>
        </w:tc>
        <w:tc>
          <w:tcPr>
            <w:tcW w:w="1134" w:type="dxa"/>
            <w:vAlign w:val="center"/>
            <w:hideMark/>
          </w:tcPr>
          <w:p w14:paraId="7AFEBA6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76398C6" w14:textId="77777777" w:rsidTr="00214476">
        <w:trPr>
          <w:cantSplit/>
          <w:trHeight w:val="600"/>
        </w:trPr>
        <w:tc>
          <w:tcPr>
            <w:tcW w:w="967" w:type="dxa"/>
            <w:vAlign w:val="center"/>
            <w:hideMark/>
          </w:tcPr>
          <w:p w14:paraId="0211743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309900</w:t>
            </w:r>
          </w:p>
        </w:tc>
        <w:tc>
          <w:tcPr>
            <w:tcW w:w="6479" w:type="dxa"/>
            <w:vAlign w:val="center"/>
            <w:hideMark/>
          </w:tcPr>
          <w:p w14:paraId="72A474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transporte n.c.p.</w:t>
            </w:r>
          </w:p>
        </w:tc>
        <w:tc>
          <w:tcPr>
            <w:tcW w:w="1134" w:type="dxa"/>
            <w:vAlign w:val="center"/>
            <w:hideMark/>
          </w:tcPr>
          <w:p w14:paraId="2A1D76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7F97B45" w14:textId="77777777" w:rsidTr="00214476">
        <w:trPr>
          <w:cantSplit/>
          <w:trHeight w:val="600"/>
        </w:trPr>
        <w:tc>
          <w:tcPr>
            <w:tcW w:w="967" w:type="dxa"/>
            <w:vAlign w:val="center"/>
            <w:hideMark/>
          </w:tcPr>
          <w:p w14:paraId="52E8B8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310010</w:t>
            </w:r>
          </w:p>
        </w:tc>
        <w:tc>
          <w:tcPr>
            <w:tcW w:w="6479" w:type="dxa"/>
            <w:vAlign w:val="center"/>
            <w:hideMark/>
          </w:tcPr>
          <w:p w14:paraId="450A28A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muebles y partes de muebles, principalmente de madera</w:t>
            </w:r>
          </w:p>
        </w:tc>
        <w:tc>
          <w:tcPr>
            <w:tcW w:w="1134" w:type="dxa"/>
            <w:vAlign w:val="center"/>
            <w:hideMark/>
          </w:tcPr>
          <w:p w14:paraId="31C61AA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1CA190" w14:textId="77777777" w:rsidTr="00214476">
        <w:trPr>
          <w:cantSplit/>
          <w:trHeight w:val="600"/>
        </w:trPr>
        <w:tc>
          <w:tcPr>
            <w:tcW w:w="967" w:type="dxa"/>
            <w:vAlign w:val="center"/>
            <w:hideMark/>
          </w:tcPr>
          <w:p w14:paraId="58FAD0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310020</w:t>
            </w:r>
          </w:p>
        </w:tc>
        <w:tc>
          <w:tcPr>
            <w:tcW w:w="6479" w:type="dxa"/>
            <w:vAlign w:val="center"/>
            <w:hideMark/>
          </w:tcPr>
          <w:p w14:paraId="291F53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muebles y partes de muebles, excepto los que son principalmente de madera (metal, plástico, etc.)</w:t>
            </w:r>
          </w:p>
        </w:tc>
        <w:tc>
          <w:tcPr>
            <w:tcW w:w="1134" w:type="dxa"/>
            <w:vAlign w:val="center"/>
            <w:hideMark/>
          </w:tcPr>
          <w:p w14:paraId="31D1D6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20FAA34" w14:textId="77777777" w:rsidTr="00214476">
        <w:trPr>
          <w:cantSplit/>
          <w:trHeight w:val="600"/>
        </w:trPr>
        <w:tc>
          <w:tcPr>
            <w:tcW w:w="967" w:type="dxa"/>
            <w:vAlign w:val="center"/>
            <w:hideMark/>
          </w:tcPr>
          <w:p w14:paraId="176EFC7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310030</w:t>
            </w:r>
          </w:p>
        </w:tc>
        <w:tc>
          <w:tcPr>
            <w:tcW w:w="6479" w:type="dxa"/>
            <w:vAlign w:val="center"/>
            <w:hideMark/>
          </w:tcPr>
          <w:p w14:paraId="17D80AF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somieres y colchones</w:t>
            </w:r>
          </w:p>
        </w:tc>
        <w:tc>
          <w:tcPr>
            <w:tcW w:w="1134" w:type="dxa"/>
            <w:vAlign w:val="center"/>
            <w:hideMark/>
          </w:tcPr>
          <w:p w14:paraId="562986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E4269B7" w14:textId="77777777" w:rsidTr="00214476">
        <w:trPr>
          <w:cantSplit/>
          <w:trHeight w:val="600"/>
        </w:trPr>
        <w:tc>
          <w:tcPr>
            <w:tcW w:w="967" w:type="dxa"/>
            <w:vAlign w:val="center"/>
            <w:hideMark/>
          </w:tcPr>
          <w:p w14:paraId="7E0150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321011</w:t>
            </w:r>
          </w:p>
        </w:tc>
        <w:tc>
          <w:tcPr>
            <w:tcW w:w="6479" w:type="dxa"/>
            <w:vAlign w:val="center"/>
            <w:hideMark/>
          </w:tcPr>
          <w:p w14:paraId="1384AB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joyas finas y artículos conexos</w:t>
            </w:r>
          </w:p>
        </w:tc>
        <w:tc>
          <w:tcPr>
            <w:tcW w:w="1134" w:type="dxa"/>
            <w:vAlign w:val="center"/>
            <w:hideMark/>
          </w:tcPr>
          <w:p w14:paraId="63B412C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EB6A82F" w14:textId="77777777" w:rsidTr="00214476">
        <w:trPr>
          <w:cantSplit/>
          <w:trHeight w:val="600"/>
        </w:trPr>
        <w:tc>
          <w:tcPr>
            <w:tcW w:w="967" w:type="dxa"/>
            <w:vAlign w:val="center"/>
            <w:hideMark/>
          </w:tcPr>
          <w:p w14:paraId="24DE55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321012</w:t>
            </w:r>
          </w:p>
        </w:tc>
        <w:tc>
          <w:tcPr>
            <w:tcW w:w="6479" w:type="dxa"/>
            <w:vAlign w:val="center"/>
            <w:hideMark/>
          </w:tcPr>
          <w:p w14:paraId="007520B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objetos de platería</w:t>
            </w:r>
          </w:p>
        </w:tc>
        <w:tc>
          <w:tcPr>
            <w:tcW w:w="1134" w:type="dxa"/>
            <w:vAlign w:val="center"/>
            <w:hideMark/>
          </w:tcPr>
          <w:p w14:paraId="2875EA9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592A3F6" w14:textId="77777777" w:rsidTr="00214476">
        <w:trPr>
          <w:cantSplit/>
          <w:trHeight w:val="600"/>
        </w:trPr>
        <w:tc>
          <w:tcPr>
            <w:tcW w:w="967" w:type="dxa"/>
            <w:vAlign w:val="center"/>
            <w:hideMark/>
          </w:tcPr>
          <w:p w14:paraId="505EF0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321020</w:t>
            </w:r>
          </w:p>
        </w:tc>
        <w:tc>
          <w:tcPr>
            <w:tcW w:w="6479" w:type="dxa"/>
            <w:vAlign w:val="center"/>
            <w:hideMark/>
          </w:tcPr>
          <w:p w14:paraId="654D67C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bijouterie</w:t>
            </w:r>
          </w:p>
        </w:tc>
        <w:tc>
          <w:tcPr>
            <w:tcW w:w="1134" w:type="dxa"/>
            <w:vAlign w:val="center"/>
            <w:hideMark/>
          </w:tcPr>
          <w:p w14:paraId="6593E3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76D3FF4" w14:textId="77777777" w:rsidTr="00214476">
        <w:trPr>
          <w:cantSplit/>
          <w:trHeight w:val="600"/>
        </w:trPr>
        <w:tc>
          <w:tcPr>
            <w:tcW w:w="967" w:type="dxa"/>
            <w:vAlign w:val="center"/>
            <w:hideMark/>
          </w:tcPr>
          <w:p w14:paraId="15A90A1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322001</w:t>
            </w:r>
          </w:p>
        </w:tc>
        <w:tc>
          <w:tcPr>
            <w:tcW w:w="6479" w:type="dxa"/>
            <w:vAlign w:val="center"/>
            <w:hideMark/>
          </w:tcPr>
          <w:p w14:paraId="10F488E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instrumentos de música</w:t>
            </w:r>
          </w:p>
        </w:tc>
        <w:tc>
          <w:tcPr>
            <w:tcW w:w="1134" w:type="dxa"/>
            <w:vAlign w:val="center"/>
            <w:hideMark/>
          </w:tcPr>
          <w:p w14:paraId="103474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7AA1A4D" w14:textId="77777777" w:rsidTr="00214476">
        <w:trPr>
          <w:cantSplit/>
          <w:trHeight w:val="600"/>
        </w:trPr>
        <w:tc>
          <w:tcPr>
            <w:tcW w:w="967" w:type="dxa"/>
            <w:vAlign w:val="center"/>
            <w:hideMark/>
          </w:tcPr>
          <w:p w14:paraId="453B607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323001</w:t>
            </w:r>
          </w:p>
        </w:tc>
        <w:tc>
          <w:tcPr>
            <w:tcW w:w="6479" w:type="dxa"/>
            <w:vAlign w:val="center"/>
            <w:hideMark/>
          </w:tcPr>
          <w:p w14:paraId="11EF78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deporte</w:t>
            </w:r>
          </w:p>
        </w:tc>
        <w:tc>
          <w:tcPr>
            <w:tcW w:w="1134" w:type="dxa"/>
            <w:vAlign w:val="center"/>
            <w:hideMark/>
          </w:tcPr>
          <w:p w14:paraId="2AF3D7C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3B46330" w14:textId="77777777" w:rsidTr="00214476">
        <w:trPr>
          <w:cantSplit/>
          <w:trHeight w:val="600"/>
        </w:trPr>
        <w:tc>
          <w:tcPr>
            <w:tcW w:w="967" w:type="dxa"/>
            <w:vAlign w:val="center"/>
            <w:hideMark/>
          </w:tcPr>
          <w:p w14:paraId="03BFE5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324000</w:t>
            </w:r>
          </w:p>
        </w:tc>
        <w:tc>
          <w:tcPr>
            <w:tcW w:w="6479" w:type="dxa"/>
            <w:vAlign w:val="center"/>
            <w:hideMark/>
          </w:tcPr>
          <w:p w14:paraId="73D3233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juegos y juguetes</w:t>
            </w:r>
          </w:p>
        </w:tc>
        <w:tc>
          <w:tcPr>
            <w:tcW w:w="1134" w:type="dxa"/>
            <w:vAlign w:val="center"/>
            <w:hideMark/>
          </w:tcPr>
          <w:p w14:paraId="05FA705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54296EB" w14:textId="77777777" w:rsidTr="00214476">
        <w:trPr>
          <w:cantSplit/>
          <w:trHeight w:val="600"/>
        </w:trPr>
        <w:tc>
          <w:tcPr>
            <w:tcW w:w="967" w:type="dxa"/>
            <w:vAlign w:val="center"/>
            <w:hideMark/>
          </w:tcPr>
          <w:p w14:paraId="6A4E21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329010</w:t>
            </w:r>
          </w:p>
        </w:tc>
        <w:tc>
          <w:tcPr>
            <w:tcW w:w="6479" w:type="dxa"/>
            <w:vAlign w:val="center"/>
            <w:hideMark/>
          </w:tcPr>
          <w:p w14:paraId="526319F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lápices, lapiceras, bolígrafos, sellos y artículos similares para oficinas y artistas</w:t>
            </w:r>
          </w:p>
        </w:tc>
        <w:tc>
          <w:tcPr>
            <w:tcW w:w="1134" w:type="dxa"/>
            <w:vAlign w:val="center"/>
            <w:hideMark/>
          </w:tcPr>
          <w:p w14:paraId="3EE729F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C1D19A0" w14:textId="77777777" w:rsidTr="00214476">
        <w:trPr>
          <w:cantSplit/>
          <w:trHeight w:val="600"/>
        </w:trPr>
        <w:tc>
          <w:tcPr>
            <w:tcW w:w="967" w:type="dxa"/>
            <w:vAlign w:val="center"/>
            <w:hideMark/>
          </w:tcPr>
          <w:p w14:paraId="26A47E3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329020</w:t>
            </w:r>
          </w:p>
        </w:tc>
        <w:tc>
          <w:tcPr>
            <w:tcW w:w="6479" w:type="dxa"/>
            <w:vAlign w:val="center"/>
            <w:hideMark/>
          </w:tcPr>
          <w:p w14:paraId="0F8A59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escobas, cepillos y pinceles</w:t>
            </w:r>
          </w:p>
        </w:tc>
        <w:tc>
          <w:tcPr>
            <w:tcW w:w="1134" w:type="dxa"/>
            <w:vAlign w:val="center"/>
            <w:hideMark/>
          </w:tcPr>
          <w:p w14:paraId="499DF71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FBB414A" w14:textId="77777777" w:rsidTr="00214476">
        <w:trPr>
          <w:cantSplit/>
          <w:trHeight w:val="600"/>
        </w:trPr>
        <w:tc>
          <w:tcPr>
            <w:tcW w:w="967" w:type="dxa"/>
            <w:vAlign w:val="center"/>
            <w:hideMark/>
          </w:tcPr>
          <w:p w14:paraId="136CFB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329030</w:t>
            </w:r>
          </w:p>
        </w:tc>
        <w:tc>
          <w:tcPr>
            <w:tcW w:w="6479" w:type="dxa"/>
            <w:vAlign w:val="center"/>
            <w:hideMark/>
          </w:tcPr>
          <w:p w14:paraId="56E6DE3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carteles, señales e indicadores -eléctricos o no-</w:t>
            </w:r>
          </w:p>
        </w:tc>
        <w:tc>
          <w:tcPr>
            <w:tcW w:w="1134" w:type="dxa"/>
            <w:vAlign w:val="center"/>
            <w:hideMark/>
          </w:tcPr>
          <w:p w14:paraId="71E881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398073B" w14:textId="77777777" w:rsidTr="00214476">
        <w:trPr>
          <w:cantSplit/>
          <w:trHeight w:val="600"/>
        </w:trPr>
        <w:tc>
          <w:tcPr>
            <w:tcW w:w="967" w:type="dxa"/>
            <w:vAlign w:val="center"/>
            <w:hideMark/>
          </w:tcPr>
          <w:p w14:paraId="4DC4A15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329040</w:t>
            </w:r>
          </w:p>
        </w:tc>
        <w:tc>
          <w:tcPr>
            <w:tcW w:w="6479" w:type="dxa"/>
            <w:vAlign w:val="center"/>
            <w:hideMark/>
          </w:tcPr>
          <w:p w14:paraId="0B6EE21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protección y seguridad, excepto calzado</w:t>
            </w:r>
          </w:p>
        </w:tc>
        <w:tc>
          <w:tcPr>
            <w:tcW w:w="1134" w:type="dxa"/>
            <w:vAlign w:val="center"/>
            <w:hideMark/>
          </w:tcPr>
          <w:p w14:paraId="37E3A75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D6B9E97" w14:textId="77777777" w:rsidTr="00214476">
        <w:trPr>
          <w:cantSplit/>
          <w:trHeight w:val="600"/>
        </w:trPr>
        <w:tc>
          <w:tcPr>
            <w:tcW w:w="967" w:type="dxa"/>
            <w:vAlign w:val="center"/>
            <w:hideMark/>
          </w:tcPr>
          <w:p w14:paraId="6A5A2C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329091</w:t>
            </w:r>
          </w:p>
        </w:tc>
        <w:tc>
          <w:tcPr>
            <w:tcW w:w="6479" w:type="dxa"/>
            <w:vAlign w:val="center"/>
            <w:hideMark/>
          </w:tcPr>
          <w:p w14:paraId="206E56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sustrato</w:t>
            </w:r>
          </w:p>
        </w:tc>
        <w:tc>
          <w:tcPr>
            <w:tcW w:w="1134" w:type="dxa"/>
            <w:vAlign w:val="center"/>
            <w:hideMark/>
          </w:tcPr>
          <w:p w14:paraId="43EB1A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D248C37" w14:textId="77777777" w:rsidTr="00214476">
        <w:trPr>
          <w:cantSplit/>
          <w:trHeight w:val="600"/>
        </w:trPr>
        <w:tc>
          <w:tcPr>
            <w:tcW w:w="967" w:type="dxa"/>
            <w:vAlign w:val="center"/>
            <w:hideMark/>
          </w:tcPr>
          <w:p w14:paraId="14AFD9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329099</w:t>
            </w:r>
          </w:p>
        </w:tc>
        <w:tc>
          <w:tcPr>
            <w:tcW w:w="6479" w:type="dxa"/>
            <w:vAlign w:val="center"/>
            <w:hideMark/>
          </w:tcPr>
          <w:p w14:paraId="39408A5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Industrias manufactureras n.c.p.</w:t>
            </w:r>
          </w:p>
        </w:tc>
        <w:tc>
          <w:tcPr>
            <w:tcW w:w="1134" w:type="dxa"/>
            <w:vAlign w:val="center"/>
            <w:hideMark/>
          </w:tcPr>
          <w:p w14:paraId="7C08EA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98521F" w14:textId="77777777" w:rsidTr="00214476">
        <w:trPr>
          <w:cantSplit/>
          <w:trHeight w:val="600"/>
        </w:trPr>
        <w:tc>
          <w:tcPr>
            <w:tcW w:w="967" w:type="dxa"/>
            <w:vAlign w:val="center"/>
            <w:hideMark/>
          </w:tcPr>
          <w:p w14:paraId="7E2420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331101</w:t>
            </w:r>
          </w:p>
        </w:tc>
        <w:tc>
          <w:tcPr>
            <w:tcW w:w="6479" w:type="dxa"/>
            <w:vAlign w:val="center"/>
            <w:hideMark/>
          </w:tcPr>
          <w:p w14:paraId="4B0A437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productos de metal, excepto maquinaria y equipo</w:t>
            </w:r>
          </w:p>
        </w:tc>
        <w:tc>
          <w:tcPr>
            <w:tcW w:w="1134" w:type="dxa"/>
            <w:vAlign w:val="center"/>
            <w:hideMark/>
          </w:tcPr>
          <w:p w14:paraId="63CA151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659488F" w14:textId="77777777" w:rsidTr="00214476">
        <w:trPr>
          <w:cantSplit/>
          <w:trHeight w:val="600"/>
        </w:trPr>
        <w:tc>
          <w:tcPr>
            <w:tcW w:w="967" w:type="dxa"/>
            <w:vAlign w:val="center"/>
            <w:hideMark/>
          </w:tcPr>
          <w:p w14:paraId="20935AA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331210</w:t>
            </w:r>
          </w:p>
        </w:tc>
        <w:tc>
          <w:tcPr>
            <w:tcW w:w="6479" w:type="dxa"/>
            <w:vAlign w:val="center"/>
            <w:hideMark/>
          </w:tcPr>
          <w:p w14:paraId="5008DD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de uso general</w:t>
            </w:r>
          </w:p>
        </w:tc>
        <w:tc>
          <w:tcPr>
            <w:tcW w:w="1134" w:type="dxa"/>
            <w:vAlign w:val="center"/>
            <w:hideMark/>
          </w:tcPr>
          <w:p w14:paraId="7F33EEB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80E2F3" w14:textId="77777777" w:rsidTr="00214476">
        <w:trPr>
          <w:cantSplit/>
          <w:trHeight w:val="600"/>
        </w:trPr>
        <w:tc>
          <w:tcPr>
            <w:tcW w:w="967" w:type="dxa"/>
            <w:vAlign w:val="center"/>
            <w:hideMark/>
          </w:tcPr>
          <w:p w14:paraId="2A414F6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331220</w:t>
            </w:r>
          </w:p>
        </w:tc>
        <w:tc>
          <w:tcPr>
            <w:tcW w:w="6479" w:type="dxa"/>
            <w:vAlign w:val="center"/>
            <w:hideMark/>
          </w:tcPr>
          <w:p w14:paraId="2690A1E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y equipo de uso agropecuario y forestal</w:t>
            </w:r>
          </w:p>
        </w:tc>
        <w:tc>
          <w:tcPr>
            <w:tcW w:w="1134" w:type="dxa"/>
            <w:vAlign w:val="center"/>
            <w:hideMark/>
          </w:tcPr>
          <w:p w14:paraId="15A0C3B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759E033" w14:textId="77777777" w:rsidTr="00214476">
        <w:trPr>
          <w:cantSplit/>
          <w:trHeight w:val="600"/>
        </w:trPr>
        <w:tc>
          <w:tcPr>
            <w:tcW w:w="967" w:type="dxa"/>
            <w:vAlign w:val="center"/>
            <w:hideMark/>
          </w:tcPr>
          <w:p w14:paraId="128F69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331290</w:t>
            </w:r>
          </w:p>
        </w:tc>
        <w:tc>
          <w:tcPr>
            <w:tcW w:w="6479" w:type="dxa"/>
            <w:vAlign w:val="center"/>
            <w:hideMark/>
          </w:tcPr>
          <w:p w14:paraId="22C3E36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de uso especial n.c.p.</w:t>
            </w:r>
          </w:p>
        </w:tc>
        <w:tc>
          <w:tcPr>
            <w:tcW w:w="1134" w:type="dxa"/>
            <w:vAlign w:val="center"/>
            <w:hideMark/>
          </w:tcPr>
          <w:p w14:paraId="4FF8D03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FD3E03A" w14:textId="77777777" w:rsidTr="00214476">
        <w:trPr>
          <w:cantSplit/>
          <w:trHeight w:val="600"/>
        </w:trPr>
        <w:tc>
          <w:tcPr>
            <w:tcW w:w="967" w:type="dxa"/>
            <w:vAlign w:val="center"/>
            <w:hideMark/>
          </w:tcPr>
          <w:p w14:paraId="6DFAB9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331301</w:t>
            </w:r>
          </w:p>
        </w:tc>
        <w:tc>
          <w:tcPr>
            <w:tcW w:w="6479" w:type="dxa"/>
            <w:vAlign w:val="center"/>
            <w:hideMark/>
          </w:tcPr>
          <w:p w14:paraId="46B6CCE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instrumentos médicos, ópticos y de precisión; equipo fotográfico, aparatos para medir, ensayar o navegar; relojes, excepto para uso personal o doméstico</w:t>
            </w:r>
          </w:p>
        </w:tc>
        <w:tc>
          <w:tcPr>
            <w:tcW w:w="1134" w:type="dxa"/>
            <w:vAlign w:val="center"/>
            <w:hideMark/>
          </w:tcPr>
          <w:p w14:paraId="6DE0B0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A6F0F0" w14:textId="77777777" w:rsidTr="00214476">
        <w:trPr>
          <w:cantSplit/>
          <w:trHeight w:val="600"/>
        </w:trPr>
        <w:tc>
          <w:tcPr>
            <w:tcW w:w="967" w:type="dxa"/>
            <w:vAlign w:val="center"/>
            <w:hideMark/>
          </w:tcPr>
          <w:p w14:paraId="5E4DF3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331400</w:t>
            </w:r>
          </w:p>
        </w:tc>
        <w:tc>
          <w:tcPr>
            <w:tcW w:w="6479" w:type="dxa"/>
            <w:vAlign w:val="center"/>
            <w:hideMark/>
          </w:tcPr>
          <w:p w14:paraId="6F7BAF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y aparatos eléctricos</w:t>
            </w:r>
          </w:p>
        </w:tc>
        <w:tc>
          <w:tcPr>
            <w:tcW w:w="1134" w:type="dxa"/>
            <w:vAlign w:val="center"/>
            <w:hideMark/>
          </w:tcPr>
          <w:p w14:paraId="7715569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81B287A" w14:textId="77777777" w:rsidTr="00214476">
        <w:trPr>
          <w:cantSplit/>
          <w:trHeight w:val="600"/>
        </w:trPr>
        <w:tc>
          <w:tcPr>
            <w:tcW w:w="967" w:type="dxa"/>
            <w:vAlign w:val="center"/>
            <w:hideMark/>
          </w:tcPr>
          <w:p w14:paraId="0775EF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331900</w:t>
            </w:r>
          </w:p>
        </w:tc>
        <w:tc>
          <w:tcPr>
            <w:tcW w:w="6479" w:type="dxa"/>
            <w:vAlign w:val="center"/>
            <w:hideMark/>
          </w:tcPr>
          <w:p w14:paraId="526619F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máquinas y equipo n.c.p.</w:t>
            </w:r>
          </w:p>
        </w:tc>
        <w:tc>
          <w:tcPr>
            <w:tcW w:w="1134" w:type="dxa"/>
            <w:vAlign w:val="center"/>
            <w:hideMark/>
          </w:tcPr>
          <w:p w14:paraId="320014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DCA848" w14:textId="77777777" w:rsidTr="00214476">
        <w:trPr>
          <w:cantSplit/>
          <w:trHeight w:val="600"/>
        </w:trPr>
        <w:tc>
          <w:tcPr>
            <w:tcW w:w="967" w:type="dxa"/>
            <w:vAlign w:val="center"/>
            <w:hideMark/>
          </w:tcPr>
          <w:p w14:paraId="54ECBC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332000</w:t>
            </w:r>
          </w:p>
        </w:tc>
        <w:tc>
          <w:tcPr>
            <w:tcW w:w="6479" w:type="dxa"/>
            <w:vAlign w:val="center"/>
            <w:hideMark/>
          </w:tcPr>
          <w:p w14:paraId="190BD8C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de maquinaria y equipos industriales</w:t>
            </w:r>
          </w:p>
        </w:tc>
        <w:tc>
          <w:tcPr>
            <w:tcW w:w="1134" w:type="dxa"/>
            <w:vAlign w:val="center"/>
            <w:hideMark/>
          </w:tcPr>
          <w:p w14:paraId="76872D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059556" w14:textId="77777777" w:rsidTr="00214476">
        <w:trPr>
          <w:cantSplit/>
          <w:trHeight w:val="600"/>
        </w:trPr>
        <w:tc>
          <w:tcPr>
            <w:tcW w:w="967" w:type="dxa"/>
            <w:vAlign w:val="center"/>
            <w:hideMark/>
          </w:tcPr>
          <w:p w14:paraId="3E30AE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351110</w:t>
            </w:r>
          </w:p>
        </w:tc>
        <w:tc>
          <w:tcPr>
            <w:tcW w:w="6479" w:type="dxa"/>
            <w:vAlign w:val="center"/>
            <w:hideMark/>
          </w:tcPr>
          <w:p w14:paraId="6C93A3A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térmica convencional</w:t>
            </w:r>
          </w:p>
        </w:tc>
        <w:tc>
          <w:tcPr>
            <w:tcW w:w="1134" w:type="dxa"/>
            <w:vAlign w:val="center"/>
            <w:hideMark/>
          </w:tcPr>
          <w:p w14:paraId="76FB70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F260BBF" w14:textId="77777777" w:rsidTr="00214476">
        <w:trPr>
          <w:cantSplit/>
          <w:trHeight w:val="600"/>
        </w:trPr>
        <w:tc>
          <w:tcPr>
            <w:tcW w:w="967" w:type="dxa"/>
            <w:vAlign w:val="center"/>
            <w:hideMark/>
          </w:tcPr>
          <w:p w14:paraId="1C3EC1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351120</w:t>
            </w:r>
          </w:p>
        </w:tc>
        <w:tc>
          <w:tcPr>
            <w:tcW w:w="6479" w:type="dxa"/>
            <w:vAlign w:val="center"/>
            <w:hideMark/>
          </w:tcPr>
          <w:p w14:paraId="2E850F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térmica nuclear</w:t>
            </w:r>
          </w:p>
        </w:tc>
        <w:tc>
          <w:tcPr>
            <w:tcW w:w="1134" w:type="dxa"/>
            <w:vAlign w:val="center"/>
            <w:hideMark/>
          </w:tcPr>
          <w:p w14:paraId="41A5C29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7E23CF" w14:textId="77777777" w:rsidTr="00214476">
        <w:trPr>
          <w:cantSplit/>
          <w:trHeight w:val="600"/>
        </w:trPr>
        <w:tc>
          <w:tcPr>
            <w:tcW w:w="967" w:type="dxa"/>
            <w:vAlign w:val="center"/>
            <w:hideMark/>
          </w:tcPr>
          <w:p w14:paraId="419D546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351130</w:t>
            </w:r>
          </w:p>
        </w:tc>
        <w:tc>
          <w:tcPr>
            <w:tcW w:w="6479" w:type="dxa"/>
            <w:vAlign w:val="center"/>
            <w:hideMark/>
          </w:tcPr>
          <w:p w14:paraId="4BBC188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hidráulica</w:t>
            </w:r>
          </w:p>
        </w:tc>
        <w:tc>
          <w:tcPr>
            <w:tcW w:w="1134" w:type="dxa"/>
            <w:vAlign w:val="center"/>
            <w:hideMark/>
          </w:tcPr>
          <w:p w14:paraId="0A070C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3B00EED" w14:textId="77777777" w:rsidTr="00214476">
        <w:trPr>
          <w:cantSplit/>
          <w:trHeight w:val="600"/>
        </w:trPr>
        <w:tc>
          <w:tcPr>
            <w:tcW w:w="967" w:type="dxa"/>
            <w:vAlign w:val="center"/>
            <w:hideMark/>
          </w:tcPr>
          <w:p w14:paraId="4130A9A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351191</w:t>
            </w:r>
          </w:p>
        </w:tc>
        <w:tc>
          <w:tcPr>
            <w:tcW w:w="6479" w:type="dxa"/>
            <w:vAlign w:val="center"/>
            <w:hideMark/>
          </w:tcPr>
          <w:p w14:paraId="02E9ED6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energías a partir de biomasa</w:t>
            </w:r>
          </w:p>
        </w:tc>
        <w:tc>
          <w:tcPr>
            <w:tcW w:w="1134" w:type="dxa"/>
            <w:vAlign w:val="center"/>
            <w:hideMark/>
          </w:tcPr>
          <w:p w14:paraId="63461C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C8BA55" w14:textId="77777777" w:rsidTr="00214476">
        <w:trPr>
          <w:cantSplit/>
          <w:trHeight w:val="600"/>
        </w:trPr>
        <w:tc>
          <w:tcPr>
            <w:tcW w:w="967" w:type="dxa"/>
            <w:vAlign w:val="center"/>
            <w:hideMark/>
          </w:tcPr>
          <w:p w14:paraId="643954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351199</w:t>
            </w:r>
          </w:p>
        </w:tc>
        <w:tc>
          <w:tcPr>
            <w:tcW w:w="6479" w:type="dxa"/>
            <w:vAlign w:val="center"/>
            <w:hideMark/>
          </w:tcPr>
          <w:p w14:paraId="066D26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energías n.c.p.</w:t>
            </w:r>
          </w:p>
        </w:tc>
        <w:tc>
          <w:tcPr>
            <w:tcW w:w="1134" w:type="dxa"/>
            <w:vAlign w:val="center"/>
            <w:hideMark/>
          </w:tcPr>
          <w:p w14:paraId="245974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C5B950" w14:textId="77777777" w:rsidTr="00214476">
        <w:trPr>
          <w:cantSplit/>
          <w:trHeight w:val="600"/>
        </w:trPr>
        <w:tc>
          <w:tcPr>
            <w:tcW w:w="967" w:type="dxa"/>
            <w:vAlign w:val="center"/>
            <w:hideMark/>
          </w:tcPr>
          <w:p w14:paraId="2DA1060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351201</w:t>
            </w:r>
          </w:p>
        </w:tc>
        <w:tc>
          <w:tcPr>
            <w:tcW w:w="6479" w:type="dxa"/>
            <w:vAlign w:val="center"/>
            <w:hideMark/>
          </w:tcPr>
          <w:p w14:paraId="1571086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Transporte de energía eléctrica</w:t>
            </w:r>
          </w:p>
        </w:tc>
        <w:tc>
          <w:tcPr>
            <w:tcW w:w="1134" w:type="dxa"/>
            <w:vAlign w:val="center"/>
            <w:hideMark/>
          </w:tcPr>
          <w:p w14:paraId="2C5BD9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6626CF9" w14:textId="77777777" w:rsidTr="00214476">
        <w:trPr>
          <w:cantSplit/>
          <w:trHeight w:val="600"/>
        </w:trPr>
        <w:tc>
          <w:tcPr>
            <w:tcW w:w="967" w:type="dxa"/>
            <w:vAlign w:val="center"/>
            <w:hideMark/>
          </w:tcPr>
          <w:p w14:paraId="6E63111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351310</w:t>
            </w:r>
          </w:p>
        </w:tc>
        <w:tc>
          <w:tcPr>
            <w:tcW w:w="6479" w:type="dxa"/>
            <w:vAlign w:val="center"/>
            <w:hideMark/>
          </w:tcPr>
          <w:p w14:paraId="6992C5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Comercio mayorista de energía eléctrica</w:t>
            </w:r>
          </w:p>
        </w:tc>
        <w:tc>
          <w:tcPr>
            <w:tcW w:w="1134" w:type="dxa"/>
            <w:vAlign w:val="center"/>
            <w:hideMark/>
          </w:tcPr>
          <w:p w14:paraId="3EB5FA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EDC4EF4" w14:textId="77777777" w:rsidTr="00214476">
        <w:trPr>
          <w:cantSplit/>
          <w:trHeight w:val="600"/>
        </w:trPr>
        <w:tc>
          <w:tcPr>
            <w:tcW w:w="967" w:type="dxa"/>
            <w:vAlign w:val="center"/>
            <w:hideMark/>
          </w:tcPr>
          <w:p w14:paraId="68FB6DA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351320</w:t>
            </w:r>
          </w:p>
        </w:tc>
        <w:tc>
          <w:tcPr>
            <w:tcW w:w="6479" w:type="dxa"/>
            <w:vAlign w:val="center"/>
            <w:hideMark/>
          </w:tcPr>
          <w:p w14:paraId="10A9F69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energía eléctrica</w:t>
            </w:r>
          </w:p>
        </w:tc>
        <w:tc>
          <w:tcPr>
            <w:tcW w:w="1134" w:type="dxa"/>
            <w:vAlign w:val="center"/>
            <w:hideMark/>
          </w:tcPr>
          <w:p w14:paraId="636683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67A200" w14:textId="77777777" w:rsidTr="00214476">
        <w:trPr>
          <w:cantSplit/>
          <w:trHeight w:val="600"/>
        </w:trPr>
        <w:tc>
          <w:tcPr>
            <w:tcW w:w="967" w:type="dxa"/>
            <w:vAlign w:val="center"/>
            <w:hideMark/>
          </w:tcPr>
          <w:p w14:paraId="14CDD8E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352010</w:t>
            </w:r>
          </w:p>
        </w:tc>
        <w:tc>
          <w:tcPr>
            <w:tcW w:w="6479" w:type="dxa"/>
            <w:vAlign w:val="center"/>
            <w:hideMark/>
          </w:tcPr>
          <w:p w14:paraId="380716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gas y procesamiento de gas natural</w:t>
            </w:r>
          </w:p>
        </w:tc>
        <w:tc>
          <w:tcPr>
            <w:tcW w:w="1134" w:type="dxa"/>
            <w:vAlign w:val="center"/>
            <w:hideMark/>
          </w:tcPr>
          <w:p w14:paraId="02EE34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F6A6CC4" w14:textId="77777777" w:rsidTr="00214476">
        <w:trPr>
          <w:cantSplit/>
          <w:trHeight w:val="600"/>
        </w:trPr>
        <w:tc>
          <w:tcPr>
            <w:tcW w:w="967" w:type="dxa"/>
            <w:vAlign w:val="center"/>
            <w:hideMark/>
          </w:tcPr>
          <w:p w14:paraId="2DBE82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352021</w:t>
            </w:r>
          </w:p>
        </w:tc>
        <w:tc>
          <w:tcPr>
            <w:tcW w:w="6479" w:type="dxa"/>
            <w:vAlign w:val="center"/>
            <w:hideMark/>
          </w:tcPr>
          <w:p w14:paraId="00A59C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combustibles gaseosos por tuberías</w:t>
            </w:r>
          </w:p>
        </w:tc>
        <w:tc>
          <w:tcPr>
            <w:tcW w:w="1134" w:type="dxa"/>
            <w:vAlign w:val="center"/>
            <w:hideMark/>
          </w:tcPr>
          <w:p w14:paraId="6C7AD5D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92DF331" w14:textId="77777777" w:rsidTr="00214476">
        <w:trPr>
          <w:cantSplit/>
          <w:trHeight w:val="600"/>
        </w:trPr>
        <w:tc>
          <w:tcPr>
            <w:tcW w:w="967" w:type="dxa"/>
            <w:vAlign w:val="center"/>
            <w:hideMark/>
          </w:tcPr>
          <w:p w14:paraId="70DB65C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352022</w:t>
            </w:r>
          </w:p>
        </w:tc>
        <w:tc>
          <w:tcPr>
            <w:tcW w:w="6479" w:type="dxa"/>
            <w:vAlign w:val="center"/>
            <w:hideMark/>
          </w:tcPr>
          <w:p w14:paraId="2BDB93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gas natural -Ley Nacional N° 23966 -</w:t>
            </w:r>
          </w:p>
        </w:tc>
        <w:tc>
          <w:tcPr>
            <w:tcW w:w="1134" w:type="dxa"/>
            <w:vAlign w:val="center"/>
            <w:hideMark/>
          </w:tcPr>
          <w:p w14:paraId="21A52F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DDDE5CE" w14:textId="77777777" w:rsidTr="00214476">
        <w:trPr>
          <w:cantSplit/>
          <w:trHeight w:val="600"/>
        </w:trPr>
        <w:tc>
          <w:tcPr>
            <w:tcW w:w="967" w:type="dxa"/>
            <w:vAlign w:val="center"/>
            <w:hideMark/>
          </w:tcPr>
          <w:p w14:paraId="52D77E2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353001</w:t>
            </w:r>
          </w:p>
        </w:tc>
        <w:tc>
          <w:tcPr>
            <w:tcW w:w="6479" w:type="dxa"/>
            <w:vAlign w:val="center"/>
            <w:hideMark/>
          </w:tcPr>
          <w:p w14:paraId="3010B3A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Suministro de vapor y aire acondicionado</w:t>
            </w:r>
          </w:p>
        </w:tc>
        <w:tc>
          <w:tcPr>
            <w:tcW w:w="1134" w:type="dxa"/>
            <w:vAlign w:val="center"/>
            <w:hideMark/>
          </w:tcPr>
          <w:p w14:paraId="0BC9F5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5FAB2B" w14:textId="77777777" w:rsidTr="00214476">
        <w:trPr>
          <w:cantSplit/>
          <w:trHeight w:val="600"/>
        </w:trPr>
        <w:tc>
          <w:tcPr>
            <w:tcW w:w="967" w:type="dxa"/>
            <w:vAlign w:val="center"/>
            <w:hideMark/>
          </w:tcPr>
          <w:p w14:paraId="24C609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360010</w:t>
            </w:r>
          </w:p>
        </w:tc>
        <w:tc>
          <w:tcPr>
            <w:tcW w:w="6479" w:type="dxa"/>
            <w:vAlign w:val="center"/>
            <w:hideMark/>
          </w:tcPr>
          <w:p w14:paraId="5C766BE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Captación, depuración y distribución de agua de fuentes subterráneas</w:t>
            </w:r>
          </w:p>
        </w:tc>
        <w:tc>
          <w:tcPr>
            <w:tcW w:w="1134" w:type="dxa"/>
            <w:vAlign w:val="center"/>
            <w:hideMark/>
          </w:tcPr>
          <w:p w14:paraId="46169B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F639A6B" w14:textId="77777777" w:rsidTr="00214476">
        <w:trPr>
          <w:cantSplit/>
          <w:trHeight w:val="600"/>
        </w:trPr>
        <w:tc>
          <w:tcPr>
            <w:tcW w:w="967" w:type="dxa"/>
            <w:vAlign w:val="center"/>
            <w:hideMark/>
          </w:tcPr>
          <w:p w14:paraId="2D3670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360020</w:t>
            </w:r>
          </w:p>
        </w:tc>
        <w:tc>
          <w:tcPr>
            <w:tcW w:w="6479" w:type="dxa"/>
            <w:vAlign w:val="center"/>
            <w:hideMark/>
          </w:tcPr>
          <w:p w14:paraId="1C8AB8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Captación, depuración y distribución de agua de fuentes superficiales</w:t>
            </w:r>
          </w:p>
        </w:tc>
        <w:tc>
          <w:tcPr>
            <w:tcW w:w="1134" w:type="dxa"/>
            <w:vAlign w:val="center"/>
            <w:hideMark/>
          </w:tcPr>
          <w:p w14:paraId="10C20C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DE84AB7" w14:textId="77777777" w:rsidTr="00214476">
        <w:trPr>
          <w:cantSplit/>
          <w:trHeight w:val="600"/>
        </w:trPr>
        <w:tc>
          <w:tcPr>
            <w:tcW w:w="967" w:type="dxa"/>
            <w:vAlign w:val="center"/>
            <w:hideMark/>
          </w:tcPr>
          <w:p w14:paraId="2B27FF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370000</w:t>
            </w:r>
          </w:p>
        </w:tc>
        <w:tc>
          <w:tcPr>
            <w:tcW w:w="6479" w:type="dxa"/>
            <w:vAlign w:val="center"/>
            <w:hideMark/>
          </w:tcPr>
          <w:p w14:paraId="3881721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depuración de aguas residuales, alcantarillado y cloacas</w:t>
            </w:r>
          </w:p>
        </w:tc>
        <w:tc>
          <w:tcPr>
            <w:tcW w:w="1134" w:type="dxa"/>
            <w:vAlign w:val="center"/>
            <w:hideMark/>
          </w:tcPr>
          <w:p w14:paraId="5902DD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1F8FDBD" w14:textId="77777777" w:rsidTr="00214476">
        <w:trPr>
          <w:cantSplit/>
          <w:trHeight w:val="600"/>
        </w:trPr>
        <w:tc>
          <w:tcPr>
            <w:tcW w:w="967" w:type="dxa"/>
            <w:vAlign w:val="center"/>
            <w:hideMark/>
          </w:tcPr>
          <w:p w14:paraId="338731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381100</w:t>
            </w:r>
          </w:p>
        </w:tc>
        <w:tc>
          <w:tcPr>
            <w:tcW w:w="6479" w:type="dxa"/>
            <w:vAlign w:val="center"/>
            <w:hideMark/>
          </w:tcPr>
          <w:p w14:paraId="647E73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transporte, tratamiento y disposición final de residuos no peligrosos</w:t>
            </w:r>
          </w:p>
        </w:tc>
        <w:tc>
          <w:tcPr>
            <w:tcW w:w="1134" w:type="dxa"/>
            <w:vAlign w:val="center"/>
            <w:hideMark/>
          </w:tcPr>
          <w:p w14:paraId="622DCC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E085D5" w14:textId="77777777" w:rsidTr="00214476">
        <w:trPr>
          <w:cantSplit/>
          <w:trHeight w:val="600"/>
        </w:trPr>
        <w:tc>
          <w:tcPr>
            <w:tcW w:w="967" w:type="dxa"/>
            <w:vAlign w:val="center"/>
            <w:hideMark/>
          </w:tcPr>
          <w:p w14:paraId="182B034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381200</w:t>
            </w:r>
          </w:p>
        </w:tc>
        <w:tc>
          <w:tcPr>
            <w:tcW w:w="6479" w:type="dxa"/>
            <w:vAlign w:val="center"/>
            <w:hideMark/>
          </w:tcPr>
          <w:p w14:paraId="452A209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transporte, tratamiento y disposición final de residuos peligrosos</w:t>
            </w:r>
          </w:p>
        </w:tc>
        <w:tc>
          <w:tcPr>
            <w:tcW w:w="1134" w:type="dxa"/>
            <w:vAlign w:val="center"/>
            <w:hideMark/>
          </w:tcPr>
          <w:p w14:paraId="7C316A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869CCC" w14:textId="77777777" w:rsidTr="00214476">
        <w:trPr>
          <w:cantSplit/>
          <w:trHeight w:val="600"/>
        </w:trPr>
        <w:tc>
          <w:tcPr>
            <w:tcW w:w="967" w:type="dxa"/>
            <w:vAlign w:val="center"/>
            <w:hideMark/>
          </w:tcPr>
          <w:p w14:paraId="567AED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382010</w:t>
            </w:r>
          </w:p>
        </w:tc>
        <w:tc>
          <w:tcPr>
            <w:tcW w:w="6479" w:type="dxa"/>
            <w:vAlign w:val="center"/>
            <w:hideMark/>
          </w:tcPr>
          <w:p w14:paraId="44FA3A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Recuperación de materiales y desechos metálicos</w:t>
            </w:r>
          </w:p>
        </w:tc>
        <w:tc>
          <w:tcPr>
            <w:tcW w:w="1134" w:type="dxa"/>
            <w:vAlign w:val="center"/>
            <w:hideMark/>
          </w:tcPr>
          <w:p w14:paraId="4E9426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B42BAE" w14:textId="77777777" w:rsidTr="00214476">
        <w:trPr>
          <w:cantSplit/>
          <w:trHeight w:val="600"/>
        </w:trPr>
        <w:tc>
          <w:tcPr>
            <w:tcW w:w="967" w:type="dxa"/>
            <w:vAlign w:val="center"/>
            <w:hideMark/>
          </w:tcPr>
          <w:p w14:paraId="5B3A006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382020</w:t>
            </w:r>
          </w:p>
        </w:tc>
        <w:tc>
          <w:tcPr>
            <w:tcW w:w="6479" w:type="dxa"/>
            <w:vAlign w:val="center"/>
            <w:hideMark/>
          </w:tcPr>
          <w:p w14:paraId="5B2EFF8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Recuperación de materiales y desechos no metálicos</w:t>
            </w:r>
          </w:p>
        </w:tc>
        <w:tc>
          <w:tcPr>
            <w:tcW w:w="1134" w:type="dxa"/>
            <w:vAlign w:val="center"/>
            <w:hideMark/>
          </w:tcPr>
          <w:p w14:paraId="350EE0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5E077D" w14:textId="77777777" w:rsidTr="00214476">
        <w:trPr>
          <w:cantSplit/>
          <w:trHeight w:val="600"/>
        </w:trPr>
        <w:tc>
          <w:tcPr>
            <w:tcW w:w="967" w:type="dxa"/>
            <w:vAlign w:val="center"/>
            <w:hideMark/>
          </w:tcPr>
          <w:p w14:paraId="18FC773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390000</w:t>
            </w:r>
          </w:p>
        </w:tc>
        <w:tc>
          <w:tcPr>
            <w:tcW w:w="6479" w:type="dxa"/>
            <w:vAlign w:val="center"/>
            <w:hideMark/>
          </w:tcPr>
          <w:p w14:paraId="287684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Descontaminación y otros servicios de gestión de residuos</w:t>
            </w:r>
          </w:p>
        </w:tc>
        <w:tc>
          <w:tcPr>
            <w:tcW w:w="1134" w:type="dxa"/>
            <w:vAlign w:val="center"/>
            <w:hideMark/>
          </w:tcPr>
          <w:p w14:paraId="65C01E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59E4D9" w14:textId="77777777" w:rsidTr="00214476">
        <w:trPr>
          <w:cantSplit/>
          <w:trHeight w:val="600"/>
        </w:trPr>
        <w:tc>
          <w:tcPr>
            <w:tcW w:w="967" w:type="dxa"/>
            <w:vAlign w:val="center"/>
            <w:hideMark/>
          </w:tcPr>
          <w:p w14:paraId="3051FF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410011</w:t>
            </w:r>
          </w:p>
        </w:tc>
        <w:tc>
          <w:tcPr>
            <w:tcW w:w="6479" w:type="dxa"/>
            <w:vAlign w:val="center"/>
            <w:hideMark/>
          </w:tcPr>
          <w:p w14:paraId="54CC81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edificios residenciales</w:t>
            </w:r>
          </w:p>
        </w:tc>
        <w:tc>
          <w:tcPr>
            <w:tcW w:w="1134" w:type="dxa"/>
            <w:vAlign w:val="center"/>
            <w:hideMark/>
          </w:tcPr>
          <w:p w14:paraId="447F9A9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653D3EC" w14:textId="77777777" w:rsidTr="00214476">
        <w:trPr>
          <w:cantSplit/>
          <w:trHeight w:val="600"/>
        </w:trPr>
        <w:tc>
          <w:tcPr>
            <w:tcW w:w="967" w:type="dxa"/>
            <w:vAlign w:val="center"/>
            <w:hideMark/>
          </w:tcPr>
          <w:p w14:paraId="09AD44C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410021</w:t>
            </w:r>
          </w:p>
        </w:tc>
        <w:tc>
          <w:tcPr>
            <w:tcW w:w="6479" w:type="dxa"/>
            <w:vAlign w:val="center"/>
            <w:hideMark/>
          </w:tcPr>
          <w:p w14:paraId="573562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edificios no residenciales</w:t>
            </w:r>
          </w:p>
        </w:tc>
        <w:tc>
          <w:tcPr>
            <w:tcW w:w="1134" w:type="dxa"/>
            <w:vAlign w:val="center"/>
            <w:hideMark/>
          </w:tcPr>
          <w:p w14:paraId="36214B5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9AEA10F" w14:textId="77777777" w:rsidTr="00214476">
        <w:trPr>
          <w:cantSplit/>
          <w:trHeight w:val="600"/>
        </w:trPr>
        <w:tc>
          <w:tcPr>
            <w:tcW w:w="967" w:type="dxa"/>
            <w:vAlign w:val="center"/>
            <w:hideMark/>
          </w:tcPr>
          <w:p w14:paraId="48F5C8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421000</w:t>
            </w:r>
          </w:p>
        </w:tc>
        <w:tc>
          <w:tcPr>
            <w:tcW w:w="6479" w:type="dxa"/>
            <w:vAlign w:val="center"/>
            <w:hideMark/>
          </w:tcPr>
          <w:p w14:paraId="181E44F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obras de infraestructura para el transporte</w:t>
            </w:r>
          </w:p>
        </w:tc>
        <w:tc>
          <w:tcPr>
            <w:tcW w:w="1134" w:type="dxa"/>
            <w:vAlign w:val="center"/>
            <w:hideMark/>
          </w:tcPr>
          <w:p w14:paraId="5C48A3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5CC1DE" w14:textId="77777777" w:rsidTr="00214476">
        <w:trPr>
          <w:cantSplit/>
          <w:trHeight w:val="600"/>
        </w:trPr>
        <w:tc>
          <w:tcPr>
            <w:tcW w:w="967" w:type="dxa"/>
            <w:vAlign w:val="center"/>
            <w:hideMark/>
          </w:tcPr>
          <w:p w14:paraId="6B65AA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422100</w:t>
            </w:r>
          </w:p>
        </w:tc>
        <w:tc>
          <w:tcPr>
            <w:tcW w:w="6479" w:type="dxa"/>
            <w:vAlign w:val="center"/>
            <w:hideMark/>
          </w:tcPr>
          <w:p w14:paraId="364E638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Perforación de pozos de agua</w:t>
            </w:r>
          </w:p>
        </w:tc>
        <w:tc>
          <w:tcPr>
            <w:tcW w:w="1134" w:type="dxa"/>
            <w:vAlign w:val="center"/>
            <w:hideMark/>
          </w:tcPr>
          <w:p w14:paraId="784C47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FAA685C" w14:textId="77777777" w:rsidTr="00214476">
        <w:trPr>
          <w:cantSplit/>
          <w:trHeight w:val="600"/>
        </w:trPr>
        <w:tc>
          <w:tcPr>
            <w:tcW w:w="967" w:type="dxa"/>
            <w:vAlign w:val="center"/>
            <w:hideMark/>
          </w:tcPr>
          <w:p w14:paraId="7E862D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422200</w:t>
            </w:r>
          </w:p>
        </w:tc>
        <w:tc>
          <w:tcPr>
            <w:tcW w:w="6479" w:type="dxa"/>
            <w:vAlign w:val="center"/>
            <w:hideMark/>
          </w:tcPr>
          <w:p w14:paraId="7C9F93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redes distribución de electricidad, gas, agua, telecomunicaciones y de otros servicios públicos</w:t>
            </w:r>
          </w:p>
        </w:tc>
        <w:tc>
          <w:tcPr>
            <w:tcW w:w="1134" w:type="dxa"/>
            <w:vAlign w:val="center"/>
            <w:hideMark/>
          </w:tcPr>
          <w:p w14:paraId="10E516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B3668AF" w14:textId="77777777" w:rsidTr="00214476">
        <w:trPr>
          <w:cantSplit/>
          <w:trHeight w:val="600"/>
        </w:trPr>
        <w:tc>
          <w:tcPr>
            <w:tcW w:w="967" w:type="dxa"/>
            <w:vAlign w:val="center"/>
            <w:hideMark/>
          </w:tcPr>
          <w:p w14:paraId="07726FF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429010</w:t>
            </w:r>
          </w:p>
        </w:tc>
        <w:tc>
          <w:tcPr>
            <w:tcW w:w="6479" w:type="dxa"/>
            <w:vAlign w:val="center"/>
            <w:hideMark/>
          </w:tcPr>
          <w:p w14:paraId="4C3ED2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obras hidráulicas</w:t>
            </w:r>
          </w:p>
        </w:tc>
        <w:tc>
          <w:tcPr>
            <w:tcW w:w="1134" w:type="dxa"/>
            <w:vAlign w:val="center"/>
            <w:hideMark/>
          </w:tcPr>
          <w:p w14:paraId="212C4A9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AC8350F" w14:textId="77777777" w:rsidTr="00214476">
        <w:trPr>
          <w:cantSplit/>
          <w:trHeight w:val="600"/>
        </w:trPr>
        <w:tc>
          <w:tcPr>
            <w:tcW w:w="967" w:type="dxa"/>
            <w:vAlign w:val="center"/>
            <w:hideMark/>
          </w:tcPr>
          <w:p w14:paraId="315AD5A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429090</w:t>
            </w:r>
          </w:p>
        </w:tc>
        <w:tc>
          <w:tcPr>
            <w:tcW w:w="6479" w:type="dxa"/>
            <w:vAlign w:val="center"/>
            <w:hideMark/>
          </w:tcPr>
          <w:p w14:paraId="04C2ED2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de obras de ingeniería civil n.c.p.</w:t>
            </w:r>
          </w:p>
        </w:tc>
        <w:tc>
          <w:tcPr>
            <w:tcW w:w="1134" w:type="dxa"/>
            <w:vAlign w:val="center"/>
            <w:hideMark/>
          </w:tcPr>
          <w:p w14:paraId="45103B8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62E007" w14:textId="77777777" w:rsidTr="00214476">
        <w:trPr>
          <w:cantSplit/>
          <w:trHeight w:val="600"/>
        </w:trPr>
        <w:tc>
          <w:tcPr>
            <w:tcW w:w="967" w:type="dxa"/>
            <w:vAlign w:val="center"/>
            <w:hideMark/>
          </w:tcPr>
          <w:p w14:paraId="0DA84E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431100</w:t>
            </w:r>
          </w:p>
        </w:tc>
        <w:tc>
          <w:tcPr>
            <w:tcW w:w="6479" w:type="dxa"/>
            <w:vAlign w:val="center"/>
            <w:hideMark/>
          </w:tcPr>
          <w:p w14:paraId="0CE4CE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Demolición y voladura de edificios y de sus partes</w:t>
            </w:r>
          </w:p>
        </w:tc>
        <w:tc>
          <w:tcPr>
            <w:tcW w:w="1134" w:type="dxa"/>
            <w:vAlign w:val="center"/>
            <w:hideMark/>
          </w:tcPr>
          <w:p w14:paraId="40CCC9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40F21E" w14:textId="77777777" w:rsidTr="00214476">
        <w:trPr>
          <w:cantSplit/>
          <w:trHeight w:val="600"/>
        </w:trPr>
        <w:tc>
          <w:tcPr>
            <w:tcW w:w="967" w:type="dxa"/>
            <w:vAlign w:val="center"/>
            <w:hideMark/>
          </w:tcPr>
          <w:p w14:paraId="6B3913A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431210</w:t>
            </w:r>
          </w:p>
        </w:tc>
        <w:tc>
          <w:tcPr>
            <w:tcW w:w="6479" w:type="dxa"/>
            <w:vAlign w:val="center"/>
            <w:hideMark/>
          </w:tcPr>
          <w:p w14:paraId="07B3E6D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Movimiento de suelos y preparación de terrenos para obras</w:t>
            </w:r>
          </w:p>
        </w:tc>
        <w:tc>
          <w:tcPr>
            <w:tcW w:w="1134" w:type="dxa"/>
            <w:vAlign w:val="center"/>
            <w:hideMark/>
          </w:tcPr>
          <w:p w14:paraId="1BAB21E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4D277B" w14:textId="77777777" w:rsidTr="00214476">
        <w:trPr>
          <w:cantSplit/>
          <w:trHeight w:val="600"/>
        </w:trPr>
        <w:tc>
          <w:tcPr>
            <w:tcW w:w="967" w:type="dxa"/>
            <w:vAlign w:val="center"/>
            <w:hideMark/>
          </w:tcPr>
          <w:p w14:paraId="49950FC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431220</w:t>
            </w:r>
          </w:p>
        </w:tc>
        <w:tc>
          <w:tcPr>
            <w:tcW w:w="6479" w:type="dxa"/>
            <w:vAlign w:val="center"/>
            <w:hideMark/>
          </w:tcPr>
          <w:p w14:paraId="768B76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Perforación y sondeo, excepto perforación de pozos de petróleo, de gas, de minas e hidráulicos y prospección de yacimientos de petróleo</w:t>
            </w:r>
          </w:p>
        </w:tc>
        <w:tc>
          <w:tcPr>
            <w:tcW w:w="1134" w:type="dxa"/>
            <w:vAlign w:val="center"/>
            <w:hideMark/>
          </w:tcPr>
          <w:p w14:paraId="5F45369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B447D92" w14:textId="77777777" w:rsidTr="00214476">
        <w:trPr>
          <w:cantSplit/>
          <w:trHeight w:val="600"/>
        </w:trPr>
        <w:tc>
          <w:tcPr>
            <w:tcW w:w="967" w:type="dxa"/>
            <w:vAlign w:val="center"/>
            <w:hideMark/>
          </w:tcPr>
          <w:p w14:paraId="13F0A2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432110</w:t>
            </w:r>
          </w:p>
        </w:tc>
        <w:tc>
          <w:tcPr>
            <w:tcW w:w="6479" w:type="dxa"/>
            <w:vAlign w:val="center"/>
            <w:hideMark/>
          </w:tcPr>
          <w:p w14:paraId="11A83B7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de sistemas de iluminación, control y señalización eléctrica para el transporte</w:t>
            </w:r>
          </w:p>
        </w:tc>
        <w:tc>
          <w:tcPr>
            <w:tcW w:w="1134" w:type="dxa"/>
            <w:vAlign w:val="center"/>
            <w:hideMark/>
          </w:tcPr>
          <w:p w14:paraId="7DFF03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5EE601" w14:textId="77777777" w:rsidTr="00214476">
        <w:trPr>
          <w:cantSplit/>
          <w:trHeight w:val="600"/>
        </w:trPr>
        <w:tc>
          <w:tcPr>
            <w:tcW w:w="967" w:type="dxa"/>
            <w:vAlign w:val="center"/>
            <w:hideMark/>
          </w:tcPr>
          <w:p w14:paraId="4D9211B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432190</w:t>
            </w:r>
          </w:p>
        </w:tc>
        <w:tc>
          <w:tcPr>
            <w:tcW w:w="6479" w:type="dxa"/>
            <w:vAlign w:val="center"/>
            <w:hideMark/>
          </w:tcPr>
          <w:p w14:paraId="77BF9FB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ejecución y mantenimiento de instalaciones eléctricas, electromecánicas y electrónicas n.c.p.</w:t>
            </w:r>
          </w:p>
        </w:tc>
        <w:tc>
          <w:tcPr>
            <w:tcW w:w="1134" w:type="dxa"/>
            <w:vAlign w:val="center"/>
            <w:hideMark/>
          </w:tcPr>
          <w:p w14:paraId="0D5EBB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4F04D6" w14:textId="77777777" w:rsidTr="00214476">
        <w:trPr>
          <w:cantSplit/>
          <w:trHeight w:val="600"/>
        </w:trPr>
        <w:tc>
          <w:tcPr>
            <w:tcW w:w="967" w:type="dxa"/>
            <w:vAlign w:val="center"/>
            <w:hideMark/>
          </w:tcPr>
          <w:p w14:paraId="01AA68F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432200</w:t>
            </w:r>
          </w:p>
        </w:tc>
        <w:tc>
          <w:tcPr>
            <w:tcW w:w="6479" w:type="dxa"/>
            <w:vAlign w:val="center"/>
            <w:hideMark/>
          </w:tcPr>
          <w:p w14:paraId="018992D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gas, agua, sanitarios y de climatización, con sus artefactos conexos</w:t>
            </w:r>
          </w:p>
        </w:tc>
        <w:tc>
          <w:tcPr>
            <w:tcW w:w="1134" w:type="dxa"/>
            <w:vAlign w:val="center"/>
            <w:hideMark/>
          </w:tcPr>
          <w:p w14:paraId="15D304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F5DB992" w14:textId="77777777" w:rsidTr="00214476">
        <w:trPr>
          <w:cantSplit/>
          <w:trHeight w:val="600"/>
        </w:trPr>
        <w:tc>
          <w:tcPr>
            <w:tcW w:w="967" w:type="dxa"/>
            <w:vAlign w:val="center"/>
            <w:hideMark/>
          </w:tcPr>
          <w:p w14:paraId="017973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432910</w:t>
            </w:r>
          </w:p>
        </w:tc>
        <w:tc>
          <w:tcPr>
            <w:tcW w:w="6479" w:type="dxa"/>
            <w:vAlign w:val="center"/>
            <w:hideMark/>
          </w:tcPr>
          <w:p w14:paraId="2B536E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ascensores, montacargas y escaleras mecánicas</w:t>
            </w:r>
          </w:p>
        </w:tc>
        <w:tc>
          <w:tcPr>
            <w:tcW w:w="1134" w:type="dxa"/>
            <w:vAlign w:val="center"/>
            <w:hideMark/>
          </w:tcPr>
          <w:p w14:paraId="3ABC28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0999F2" w14:textId="77777777" w:rsidTr="00214476">
        <w:trPr>
          <w:cantSplit/>
          <w:trHeight w:val="600"/>
        </w:trPr>
        <w:tc>
          <w:tcPr>
            <w:tcW w:w="967" w:type="dxa"/>
            <w:vAlign w:val="center"/>
            <w:hideMark/>
          </w:tcPr>
          <w:p w14:paraId="29A5042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432920</w:t>
            </w:r>
          </w:p>
        </w:tc>
        <w:tc>
          <w:tcPr>
            <w:tcW w:w="6479" w:type="dxa"/>
            <w:vAlign w:val="center"/>
            <w:hideMark/>
          </w:tcPr>
          <w:p w14:paraId="3A9E595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Aislamiento térmico, acústico, hídrico y antivibratorio</w:t>
            </w:r>
          </w:p>
        </w:tc>
        <w:tc>
          <w:tcPr>
            <w:tcW w:w="1134" w:type="dxa"/>
            <w:vAlign w:val="center"/>
            <w:hideMark/>
          </w:tcPr>
          <w:p w14:paraId="67D719E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9965807" w14:textId="77777777" w:rsidTr="00214476">
        <w:trPr>
          <w:cantSplit/>
          <w:trHeight w:val="600"/>
        </w:trPr>
        <w:tc>
          <w:tcPr>
            <w:tcW w:w="967" w:type="dxa"/>
            <w:vAlign w:val="center"/>
            <w:hideMark/>
          </w:tcPr>
          <w:p w14:paraId="0563A96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432990</w:t>
            </w:r>
          </w:p>
        </w:tc>
        <w:tc>
          <w:tcPr>
            <w:tcW w:w="6479" w:type="dxa"/>
            <w:vAlign w:val="center"/>
            <w:hideMark/>
          </w:tcPr>
          <w:p w14:paraId="5B6617F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para edificios y obras de ingeniería civil n.c.p.</w:t>
            </w:r>
          </w:p>
        </w:tc>
        <w:tc>
          <w:tcPr>
            <w:tcW w:w="1134" w:type="dxa"/>
            <w:vAlign w:val="center"/>
            <w:hideMark/>
          </w:tcPr>
          <w:p w14:paraId="76B1AF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6C470E" w14:textId="77777777" w:rsidTr="00214476">
        <w:trPr>
          <w:cantSplit/>
          <w:trHeight w:val="600"/>
        </w:trPr>
        <w:tc>
          <w:tcPr>
            <w:tcW w:w="967" w:type="dxa"/>
            <w:vAlign w:val="center"/>
            <w:hideMark/>
          </w:tcPr>
          <w:p w14:paraId="37BBBC3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433010</w:t>
            </w:r>
          </w:p>
        </w:tc>
        <w:tc>
          <w:tcPr>
            <w:tcW w:w="6479" w:type="dxa"/>
            <w:vAlign w:val="center"/>
            <w:hideMark/>
          </w:tcPr>
          <w:p w14:paraId="383062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carpintería, herrería de obra y artística</w:t>
            </w:r>
          </w:p>
        </w:tc>
        <w:tc>
          <w:tcPr>
            <w:tcW w:w="1134" w:type="dxa"/>
            <w:vAlign w:val="center"/>
            <w:hideMark/>
          </w:tcPr>
          <w:p w14:paraId="3335E3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0DA484" w14:textId="77777777" w:rsidTr="00214476">
        <w:trPr>
          <w:cantSplit/>
          <w:trHeight w:val="600"/>
        </w:trPr>
        <w:tc>
          <w:tcPr>
            <w:tcW w:w="967" w:type="dxa"/>
            <w:vAlign w:val="center"/>
            <w:hideMark/>
          </w:tcPr>
          <w:p w14:paraId="15EEAA7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433020</w:t>
            </w:r>
          </w:p>
        </w:tc>
        <w:tc>
          <w:tcPr>
            <w:tcW w:w="6479" w:type="dxa"/>
            <w:vAlign w:val="center"/>
            <w:hideMark/>
          </w:tcPr>
          <w:p w14:paraId="000DA06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y revestimiento de paredes y pisos</w:t>
            </w:r>
          </w:p>
        </w:tc>
        <w:tc>
          <w:tcPr>
            <w:tcW w:w="1134" w:type="dxa"/>
            <w:vAlign w:val="center"/>
            <w:hideMark/>
          </w:tcPr>
          <w:p w14:paraId="25CF19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F749BE" w14:textId="77777777" w:rsidTr="00214476">
        <w:trPr>
          <w:cantSplit/>
          <w:trHeight w:val="600"/>
        </w:trPr>
        <w:tc>
          <w:tcPr>
            <w:tcW w:w="967" w:type="dxa"/>
            <w:vAlign w:val="center"/>
            <w:hideMark/>
          </w:tcPr>
          <w:p w14:paraId="476D09E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433030</w:t>
            </w:r>
          </w:p>
        </w:tc>
        <w:tc>
          <w:tcPr>
            <w:tcW w:w="6479" w:type="dxa"/>
            <w:vAlign w:val="center"/>
            <w:hideMark/>
          </w:tcPr>
          <w:p w14:paraId="3D210A3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Colocación de cristales en obra</w:t>
            </w:r>
          </w:p>
        </w:tc>
        <w:tc>
          <w:tcPr>
            <w:tcW w:w="1134" w:type="dxa"/>
            <w:vAlign w:val="center"/>
            <w:hideMark/>
          </w:tcPr>
          <w:p w14:paraId="3791445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1D6720" w14:textId="77777777" w:rsidTr="00214476">
        <w:trPr>
          <w:cantSplit/>
          <w:trHeight w:val="600"/>
        </w:trPr>
        <w:tc>
          <w:tcPr>
            <w:tcW w:w="967" w:type="dxa"/>
            <w:vAlign w:val="center"/>
            <w:hideMark/>
          </w:tcPr>
          <w:p w14:paraId="5BD4E8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433040</w:t>
            </w:r>
          </w:p>
        </w:tc>
        <w:tc>
          <w:tcPr>
            <w:tcW w:w="6479" w:type="dxa"/>
            <w:vAlign w:val="center"/>
            <w:hideMark/>
          </w:tcPr>
          <w:p w14:paraId="11DCAEC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Pintura y trabajos de decoración</w:t>
            </w:r>
          </w:p>
        </w:tc>
        <w:tc>
          <w:tcPr>
            <w:tcW w:w="1134" w:type="dxa"/>
            <w:vAlign w:val="center"/>
            <w:hideMark/>
          </w:tcPr>
          <w:p w14:paraId="5A295E8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03CAF6" w14:textId="77777777" w:rsidTr="00214476">
        <w:trPr>
          <w:cantSplit/>
          <w:trHeight w:val="600"/>
        </w:trPr>
        <w:tc>
          <w:tcPr>
            <w:tcW w:w="967" w:type="dxa"/>
            <w:vAlign w:val="center"/>
            <w:hideMark/>
          </w:tcPr>
          <w:p w14:paraId="0309DB9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433090</w:t>
            </w:r>
          </w:p>
        </w:tc>
        <w:tc>
          <w:tcPr>
            <w:tcW w:w="6479" w:type="dxa"/>
            <w:vAlign w:val="center"/>
            <w:hideMark/>
          </w:tcPr>
          <w:p w14:paraId="2C3912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de edificios n.c.p.</w:t>
            </w:r>
          </w:p>
        </w:tc>
        <w:tc>
          <w:tcPr>
            <w:tcW w:w="1134" w:type="dxa"/>
            <w:vAlign w:val="center"/>
            <w:hideMark/>
          </w:tcPr>
          <w:p w14:paraId="247C5CE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DD8B75" w14:textId="77777777" w:rsidTr="00214476">
        <w:trPr>
          <w:cantSplit/>
          <w:trHeight w:val="600"/>
        </w:trPr>
        <w:tc>
          <w:tcPr>
            <w:tcW w:w="967" w:type="dxa"/>
            <w:vAlign w:val="center"/>
            <w:hideMark/>
          </w:tcPr>
          <w:p w14:paraId="768E2F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439100</w:t>
            </w:r>
          </w:p>
        </w:tc>
        <w:tc>
          <w:tcPr>
            <w:tcW w:w="6479" w:type="dxa"/>
            <w:vAlign w:val="center"/>
            <w:hideMark/>
          </w:tcPr>
          <w:p w14:paraId="47CC80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construcción o demolición dotado de operarios</w:t>
            </w:r>
          </w:p>
        </w:tc>
        <w:tc>
          <w:tcPr>
            <w:tcW w:w="1134" w:type="dxa"/>
            <w:vAlign w:val="center"/>
            <w:hideMark/>
          </w:tcPr>
          <w:p w14:paraId="0B7C9E9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2CA7F5" w14:textId="77777777" w:rsidTr="00214476">
        <w:trPr>
          <w:cantSplit/>
          <w:trHeight w:val="600"/>
        </w:trPr>
        <w:tc>
          <w:tcPr>
            <w:tcW w:w="967" w:type="dxa"/>
            <w:vAlign w:val="center"/>
            <w:hideMark/>
          </w:tcPr>
          <w:p w14:paraId="3C3BD7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439910</w:t>
            </w:r>
          </w:p>
        </w:tc>
        <w:tc>
          <w:tcPr>
            <w:tcW w:w="6479" w:type="dxa"/>
            <w:vAlign w:val="center"/>
            <w:hideMark/>
          </w:tcPr>
          <w:p w14:paraId="5ECB0F7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Hincado de pilotes, cimentación y otros trabajos de hormigón armado</w:t>
            </w:r>
          </w:p>
        </w:tc>
        <w:tc>
          <w:tcPr>
            <w:tcW w:w="1134" w:type="dxa"/>
            <w:vAlign w:val="center"/>
            <w:hideMark/>
          </w:tcPr>
          <w:p w14:paraId="2F1CAD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B46B83" w14:textId="77777777" w:rsidTr="00214476">
        <w:trPr>
          <w:cantSplit/>
          <w:trHeight w:val="600"/>
        </w:trPr>
        <w:tc>
          <w:tcPr>
            <w:tcW w:w="967" w:type="dxa"/>
            <w:vAlign w:val="center"/>
            <w:hideMark/>
          </w:tcPr>
          <w:p w14:paraId="1E3451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439990</w:t>
            </w:r>
          </w:p>
        </w:tc>
        <w:tc>
          <w:tcPr>
            <w:tcW w:w="6479" w:type="dxa"/>
            <w:vAlign w:val="center"/>
            <w:hideMark/>
          </w:tcPr>
          <w:p w14:paraId="582A39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especializadas de construcción n.c.p.</w:t>
            </w:r>
          </w:p>
        </w:tc>
        <w:tc>
          <w:tcPr>
            <w:tcW w:w="1134" w:type="dxa"/>
            <w:vAlign w:val="center"/>
            <w:hideMark/>
          </w:tcPr>
          <w:p w14:paraId="66F4D5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98A41D9" w14:textId="77777777" w:rsidTr="00214476">
        <w:trPr>
          <w:cantSplit/>
          <w:trHeight w:val="600"/>
        </w:trPr>
        <w:tc>
          <w:tcPr>
            <w:tcW w:w="967" w:type="dxa"/>
            <w:vAlign w:val="center"/>
            <w:hideMark/>
          </w:tcPr>
          <w:p w14:paraId="798D5B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451111</w:t>
            </w:r>
          </w:p>
        </w:tc>
        <w:tc>
          <w:tcPr>
            <w:tcW w:w="6479" w:type="dxa"/>
            <w:vAlign w:val="center"/>
            <w:hideMark/>
          </w:tcPr>
          <w:p w14:paraId="3EF29E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autos, camionetas y utilitarios nuevos excepto en comisión</w:t>
            </w:r>
          </w:p>
        </w:tc>
        <w:tc>
          <w:tcPr>
            <w:tcW w:w="1134" w:type="dxa"/>
            <w:vAlign w:val="center"/>
            <w:hideMark/>
          </w:tcPr>
          <w:p w14:paraId="7CAC501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6C9A562" w14:textId="77777777" w:rsidTr="00214476">
        <w:trPr>
          <w:cantSplit/>
          <w:trHeight w:val="600"/>
        </w:trPr>
        <w:tc>
          <w:tcPr>
            <w:tcW w:w="967" w:type="dxa"/>
            <w:vAlign w:val="center"/>
            <w:hideMark/>
          </w:tcPr>
          <w:p w14:paraId="480D0F7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451112</w:t>
            </w:r>
          </w:p>
        </w:tc>
        <w:tc>
          <w:tcPr>
            <w:tcW w:w="6479" w:type="dxa"/>
            <w:vAlign w:val="center"/>
            <w:hideMark/>
          </w:tcPr>
          <w:p w14:paraId="3816A51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autos, camionetas y utilitarios nuevos</w:t>
            </w:r>
          </w:p>
        </w:tc>
        <w:tc>
          <w:tcPr>
            <w:tcW w:w="1134" w:type="dxa"/>
            <w:vAlign w:val="center"/>
            <w:hideMark/>
          </w:tcPr>
          <w:p w14:paraId="57C835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9ECDA3E" w14:textId="77777777" w:rsidTr="00214476">
        <w:trPr>
          <w:cantSplit/>
          <w:trHeight w:val="600"/>
        </w:trPr>
        <w:tc>
          <w:tcPr>
            <w:tcW w:w="967" w:type="dxa"/>
            <w:vAlign w:val="center"/>
            <w:hideMark/>
          </w:tcPr>
          <w:p w14:paraId="70DA63B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451191</w:t>
            </w:r>
          </w:p>
        </w:tc>
        <w:tc>
          <w:tcPr>
            <w:tcW w:w="6479" w:type="dxa"/>
            <w:vAlign w:val="center"/>
            <w:hideMark/>
          </w:tcPr>
          <w:p w14:paraId="053119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vehículos automotores nuevos n.c.p.</w:t>
            </w:r>
          </w:p>
        </w:tc>
        <w:tc>
          <w:tcPr>
            <w:tcW w:w="1134" w:type="dxa"/>
            <w:vAlign w:val="center"/>
            <w:hideMark/>
          </w:tcPr>
          <w:p w14:paraId="47BBC7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FDAEE2" w14:textId="77777777" w:rsidTr="00214476">
        <w:trPr>
          <w:cantSplit/>
          <w:trHeight w:val="600"/>
        </w:trPr>
        <w:tc>
          <w:tcPr>
            <w:tcW w:w="967" w:type="dxa"/>
            <w:vAlign w:val="center"/>
            <w:hideMark/>
          </w:tcPr>
          <w:p w14:paraId="5E7D3D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451192</w:t>
            </w:r>
          </w:p>
        </w:tc>
        <w:tc>
          <w:tcPr>
            <w:tcW w:w="6479" w:type="dxa"/>
            <w:vAlign w:val="center"/>
            <w:hideMark/>
          </w:tcPr>
          <w:p w14:paraId="059B6B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vehículos automotores nuevos n.c.p.</w:t>
            </w:r>
          </w:p>
        </w:tc>
        <w:tc>
          <w:tcPr>
            <w:tcW w:w="1134" w:type="dxa"/>
            <w:vAlign w:val="center"/>
            <w:hideMark/>
          </w:tcPr>
          <w:p w14:paraId="366B35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0ACA607" w14:textId="77777777" w:rsidTr="00214476">
        <w:trPr>
          <w:cantSplit/>
          <w:trHeight w:val="600"/>
        </w:trPr>
        <w:tc>
          <w:tcPr>
            <w:tcW w:w="967" w:type="dxa"/>
            <w:vAlign w:val="center"/>
            <w:hideMark/>
          </w:tcPr>
          <w:p w14:paraId="242AE0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451211</w:t>
            </w:r>
          </w:p>
        </w:tc>
        <w:tc>
          <w:tcPr>
            <w:tcW w:w="6479" w:type="dxa"/>
            <w:vAlign w:val="center"/>
            <w:hideMark/>
          </w:tcPr>
          <w:p w14:paraId="1C02DE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autos, camionetas y utilitarios, usados, excepto en comisión</w:t>
            </w:r>
          </w:p>
        </w:tc>
        <w:tc>
          <w:tcPr>
            <w:tcW w:w="1134" w:type="dxa"/>
            <w:vAlign w:val="center"/>
            <w:hideMark/>
          </w:tcPr>
          <w:p w14:paraId="352753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DBB888F" w14:textId="77777777" w:rsidTr="00214476">
        <w:trPr>
          <w:cantSplit/>
          <w:trHeight w:val="600"/>
        </w:trPr>
        <w:tc>
          <w:tcPr>
            <w:tcW w:w="967" w:type="dxa"/>
            <w:vAlign w:val="center"/>
            <w:hideMark/>
          </w:tcPr>
          <w:p w14:paraId="3A6A25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451212</w:t>
            </w:r>
          </w:p>
        </w:tc>
        <w:tc>
          <w:tcPr>
            <w:tcW w:w="6479" w:type="dxa"/>
            <w:vAlign w:val="center"/>
            <w:hideMark/>
          </w:tcPr>
          <w:p w14:paraId="1523BF6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autos, camionetas y utilitarios, usados</w:t>
            </w:r>
          </w:p>
        </w:tc>
        <w:tc>
          <w:tcPr>
            <w:tcW w:w="1134" w:type="dxa"/>
            <w:vAlign w:val="center"/>
            <w:hideMark/>
          </w:tcPr>
          <w:p w14:paraId="177279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37244FB" w14:textId="77777777" w:rsidTr="00214476">
        <w:trPr>
          <w:cantSplit/>
          <w:trHeight w:val="600"/>
        </w:trPr>
        <w:tc>
          <w:tcPr>
            <w:tcW w:w="967" w:type="dxa"/>
            <w:vAlign w:val="center"/>
            <w:hideMark/>
          </w:tcPr>
          <w:p w14:paraId="3E72902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451291</w:t>
            </w:r>
          </w:p>
        </w:tc>
        <w:tc>
          <w:tcPr>
            <w:tcW w:w="6479" w:type="dxa"/>
            <w:vAlign w:val="center"/>
            <w:hideMark/>
          </w:tcPr>
          <w:p w14:paraId="4C11A0A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vehículos automotores usados n.c.p. excepto en comisión</w:t>
            </w:r>
          </w:p>
        </w:tc>
        <w:tc>
          <w:tcPr>
            <w:tcW w:w="1134" w:type="dxa"/>
            <w:vAlign w:val="center"/>
            <w:hideMark/>
          </w:tcPr>
          <w:p w14:paraId="5B4C269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0C0E16D" w14:textId="77777777" w:rsidTr="00214476">
        <w:trPr>
          <w:cantSplit/>
          <w:trHeight w:val="600"/>
        </w:trPr>
        <w:tc>
          <w:tcPr>
            <w:tcW w:w="967" w:type="dxa"/>
            <w:vAlign w:val="center"/>
            <w:hideMark/>
          </w:tcPr>
          <w:p w14:paraId="21CD12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451292</w:t>
            </w:r>
          </w:p>
        </w:tc>
        <w:tc>
          <w:tcPr>
            <w:tcW w:w="6479" w:type="dxa"/>
            <w:vAlign w:val="center"/>
            <w:hideMark/>
          </w:tcPr>
          <w:p w14:paraId="535AC07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vehículos automotores usados n.c.p.</w:t>
            </w:r>
          </w:p>
        </w:tc>
        <w:tc>
          <w:tcPr>
            <w:tcW w:w="1134" w:type="dxa"/>
            <w:vAlign w:val="center"/>
            <w:hideMark/>
          </w:tcPr>
          <w:p w14:paraId="5B9791C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F540DA8" w14:textId="77777777" w:rsidTr="00214476">
        <w:trPr>
          <w:cantSplit/>
          <w:trHeight w:val="600"/>
        </w:trPr>
        <w:tc>
          <w:tcPr>
            <w:tcW w:w="967" w:type="dxa"/>
            <w:vAlign w:val="center"/>
            <w:hideMark/>
          </w:tcPr>
          <w:p w14:paraId="6294F3C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452101</w:t>
            </w:r>
          </w:p>
        </w:tc>
        <w:tc>
          <w:tcPr>
            <w:tcW w:w="6479" w:type="dxa"/>
            <w:vAlign w:val="center"/>
            <w:hideMark/>
          </w:tcPr>
          <w:p w14:paraId="075909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Lavado automático y manual de vehículos automotores</w:t>
            </w:r>
          </w:p>
        </w:tc>
        <w:tc>
          <w:tcPr>
            <w:tcW w:w="1134" w:type="dxa"/>
            <w:vAlign w:val="center"/>
            <w:hideMark/>
          </w:tcPr>
          <w:p w14:paraId="7DD56A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FD5F5B" w14:textId="77777777" w:rsidTr="00214476">
        <w:trPr>
          <w:cantSplit/>
          <w:trHeight w:val="600"/>
        </w:trPr>
        <w:tc>
          <w:tcPr>
            <w:tcW w:w="967" w:type="dxa"/>
            <w:vAlign w:val="center"/>
            <w:hideMark/>
          </w:tcPr>
          <w:p w14:paraId="569CD87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452210</w:t>
            </w:r>
          </w:p>
        </w:tc>
        <w:tc>
          <w:tcPr>
            <w:tcW w:w="6479" w:type="dxa"/>
            <w:vAlign w:val="center"/>
            <w:hideMark/>
          </w:tcPr>
          <w:p w14:paraId="5A28755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cámaras y cubiertas</w:t>
            </w:r>
          </w:p>
        </w:tc>
        <w:tc>
          <w:tcPr>
            <w:tcW w:w="1134" w:type="dxa"/>
            <w:vAlign w:val="center"/>
            <w:hideMark/>
          </w:tcPr>
          <w:p w14:paraId="5D2A61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AC0AC8" w14:textId="77777777" w:rsidTr="00214476">
        <w:trPr>
          <w:cantSplit/>
          <w:trHeight w:val="600"/>
        </w:trPr>
        <w:tc>
          <w:tcPr>
            <w:tcW w:w="967" w:type="dxa"/>
            <w:vAlign w:val="center"/>
            <w:hideMark/>
          </w:tcPr>
          <w:p w14:paraId="3C3FED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452220</w:t>
            </w:r>
          </w:p>
        </w:tc>
        <w:tc>
          <w:tcPr>
            <w:tcW w:w="6479" w:type="dxa"/>
            <w:vAlign w:val="center"/>
            <w:hideMark/>
          </w:tcPr>
          <w:p w14:paraId="7B99EB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amortiguadores, alineación de dirección y balanceo de ruedas</w:t>
            </w:r>
          </w:p>
        </w:tc>
        <w:tc>
          <w:tcPr>
            <w:tcW w:w="1134" w:type="dxa"/>
            <w:vAlign w:val="center"/>
            <w:hideMark/>
          </w:tcPr>
          <w:p w14:paraId="5ADE6A9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C76364" w14:textId="77777777" w:rsidTr="00214476">
        <w:trPr>
          <w:cantSplit/>
          <w:trHeight w:val="600"/>
        </w:trPr>
        <w:tc>
          <w:tcPr>
            <w:tcW w:w="967" w:type="dxa"/>
            <w:vAlign w:val="center"/>
            <w:hideMark/>
          </w:tcPr>
          <w:p w14:paraId="6026720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452300</w:t>
            </w:r>
          </w:p>
        </w:tc>
        <w:tc>
          <w:tcPr>
            <w:tcW w:w="6479" w:type="dxa"/>
            <w:vAlign w:val="center"/>
            <w:hideMark/>
          </w:tcPr>
          <w:p w14:paraId="3DF1221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parabrisas, lunetas y ventanillas, cerraduras no eléctricas y grabado de cristales</w:t>
            </w:r>
          </w:p>
        </w:tc>
        <w:tc>
          <w:tcPr>
            <w:tcW w:w="1134" w:type="dxa"/>
            <w:vAlign w:val="center"/>
            <w:hideMark/>
          </w:tcPr>
          <w:p w14:paraId="66B521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488823C" w14:textId="77777777" w:rsidTr="00214476">
        <w:trPr>
          <w:cantSplit/>
          <w:trHeight w:val="600"/>
        </w:trPr>
        <w:tc>
          <w:tcPr>
            <w:tcW w:w="967" w:type="dxa"/>
            <w:vAlign w:val="center"/>
            <w:hideMark/>
          </w:tcPr>
          <w:p w14:paraId="753CC03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452401</w:t>
            </w:r>
          </w:p>
        </w:tc>
        <w:tc>
          <w:tcPr>
            <w:tcW w:w="6479" w:type="dxa"/>
            <w:vAlign w:val="center"/>
            <w:hideMark/>
          </w:tcPr>
          <w:p w14:paraId="36A672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Reparaciones eléctricas del tablero e instrumental; reparación y recarga de baterías; instalación de alarmas, radios, sistemas de climatización</w:t>
            </w:r>
          </w:p>
        </w:tc>
        <w:tc>
          <w:tcPr>
            <w:tcW w:w="1134" w:type="dxa"/>
            <w:vAlign w:val="center"/>
            <w:hideMark/>
          </w:tcPr>
          <w:p w14:paraId="2A89D3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8BAE25" w14:textId="77777777" w:rsidTr="00214476">
        <w:trPr>
          <w:cantSplit/>
          <w:trHeight w:val="600"/>
        </w:trPr>
        <w:tc>
          <w:tcPr>
            <w:tcW w:w="967" w:type="dxa"/>
            <w:vAlign w:val="center"/>
            <w:hideMark/>
          </w:tcPr>
          <w:p w14:paraId="03F8FAD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452500</w:t>
            </w:r>
          </w:p>
        </w:tc>
        <w:tc>
          <w:tcPr>
            <w:tcW w:w="6479" w:type="dxa"/>
            <w:vAlign w:val="center"/>
            <w:hideMark/>
          </w:tcPr>
          <w:p w14:paraId="01BC93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Tapizado y retapizado de automotores</w:t>
            </w:r>
          </w:p>
        </w:tc>
        <w:tc>
          <w:tcPr>
            <w:tcW w:w="1134" w:type="dxa"/>
            <w:vAlign w:val="center"/>
            <w:hideMark/>
          </w:tcPr>
          <w:p w14:paraId="3A67FE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836C267" w14:textId="77777777" w:rsidTr="00214476">
        <w:trPr>
          <w:cantSplit/>
          <w:trHeight w:val="600"/>
        </w:trPr>
        <w:tc>
          <w:tcPr>
            <w:tcW w:w="967" w:type="dxa"/>
            <w:vAlign w:val="center"/>
            <w:hideMark/>
          </w:tcPr>
          <w:p w14:paraId="03A4A0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452600</w:t>
            </w:r>
          </w:p>
        </w:tc>
        <w:tc>
          <w:tcPr>
            <w:tcW w:w="6479" w:type="dxa"/>
            <w:vAlign w:val="center"/>
            <w:hideMark/>
          </w:tcPr>
          <w:p w14:paraId="5DB201A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pintura de carrocerías; colocación y reparación de guardabarros y protecciones exteriores</w:t>
            </w:r>
          </w:p>
        </w:tc>
        <w:tc>
          <w:tcPr>
            <w:tcW w:w="1134" w:type="dxa"/>
            <w:vAlign w:val="center"/>
            <w:hideMark/>
          </w:tcPr>
          <w:p w14:paraId="10F5FEA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FB7F7B8" w14:textId="77777777" w:rsidTr="00214476">
        <w:trPr>
          <w:cantSplit/>
          <w:trHeight w:val="600"/>
        </w:trPr>
        <w:tc>
          <w:tcPr>
            <w:tcW w:w="967" w:type="dxa"/>
            <w:vAlign w:val="center"/>
            <w:hideMark/>
          </w:tcPr>
          <w:p w14:paraId="77CCC7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452700</w:t>
            </w:r>
          </w:p>
        </w:tc>
        <w:tc>
          <w:tcPr>
            <w:tcW w:w="6479" w:type="dxa"/>
            <w:vAlign w:val="center"/>
            <w:hideMark/>
          </w:tcPr>
          <w:p w14:paraId="0615250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caños de escape y radiadores</w:t>
            </w:r>
          </w:p>
        </w:tc>
        <w:tc>
          <w:tcPr>
            <w:tcW w:w="1134" w:type="dxa"/>
            <w:vAlign w:val="center"/>
            <w:hideMark/>
          </w:tcPr>
          <w:p w14:paraId="7439FD5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49F6F4" w14:textId="77777777" w:rsidTr="00214476">
        <w:trPr>
          <w:cantSplit/>
          <w:trHeight w:val="600"/>
        </w:trPr>
        <w:tc>
          <w:tcPr>
            <w:tcW w:w="967" w:type="dxa"/>
            <w:vAlign w:val="center"/>
            <w:hideMark/>
          </w:tcPr>
          <w:p w14:paraId="7FA7523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452800</w:t>
            </w:r>
          </w:p>
        </w:tc>
        <w:tc>
          <w:tcPr>
            <w:tcW w:w="6479" w:type="dxa"/>
            <w:vAlign w:val="center"/>
            <w:hideMark/>
          </w:tcPr>
          <w:p w14:paraId="510AEC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 frenos y embragues</w:t>
            </w:r>
          </w:p>
        </w:tc>
        <w:tc>
          <w:tcPr>
            <w:tcW w:w="1134" w:type="dxa"/>
            <w:vAlign w:val="center"/>
            <w:hideMark/>
          </w:tcPr>
          <w:p w14:paraId="2B2DBA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A81F26" w14:textId="77777777" w:rsidTr="00214476">
        <w:trPr>
          <w:cantSplit/>
          <w:trHeight w:val="600"/>
        </w:trPr>
        <w:tc>
          <w:tcPr>
            <w:tcW w:w="967" w:type="dxa"/>
            <w:vAlign w:val="center"/>
            <w:hideMark/>
          </w:tcPr>
          <w:p w14:paraId="7493B1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452910</w:t>
            </w:r>
          </w:p>
        </w:tc>
        <w:tc>
          <w:tcPr>
            <w:tcW w:w="6479" w:type="dxa"/>
            <w:vAlign w:val="center"/>
            <w:hideMark/>
          </w:tcPr>
          <w:p w14:paraId="6103D0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equipos de GNC</w:t>
            </w:r>
          </w:p>
        </w:tc>
        <w:tc>
          <w:tcPr>
            <w:tcW w:w="1134" w:type="dxa"/>
            <w:vAlign w:val="center"/>
            <w:hideMark/>
          </w:tcPr>
          <w:p w14:paraId="6A608A5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722E56" w14:textId="77777777" w:rsidTr="00214476">
        <w:trPr>
          <w:cantSplit/>
          <w:trHeight w:val="600"/>
        </w:trPr>
        <w:tc>
          <w:tcPr>
            <w:tcW w:w="967" w:type="dxa"/>
            <w:vAlign w:val="center"/>
            <w:hideMark/>
          </w:tcPr>
          <w:p w14:paraId="10BFAB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452990</w:t>
            </w:r>
          </w:p>
        </w:tc>
        <w:tc>
          <w:tcPr>
            <w:tcW w:w="6479" w:type="dxa"/>
            <w:vAlign w:val="center"/>
            <w:hideMark/>
          </w:tcPr>
          <w:p w14:paraId="242BDDE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del motor n.c.p.; mecánica integral</w:t>
            </w:r>
          </w:p>
        </w:tc>
        <w:tc>
          <w:tcPr>
            <w:tcW w:w="1134" w:type="dxa"/>
            <w:vAlign w:val="center"/>
            <w:hideMark/>
          </w:tcPr>
          <w:p w14:paraId="41EBDC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6845C7" w14:textId="77777777" w:rsidTr="00214476">
        <w:trPr>
          <w:cantSplit/>
          <w:trHeight w:val="600"/>
        </w:trPr>
        <w:tc>
          <w:tcPr>
            <w:tcW w:w="967" w:type="dxa"/>
            <w:vAlign w:val="center"/>
            <w:hideMark/>
          </w:tcPr>
          <w:p w14:paraId="07685C7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453100</w:t>
            </w:r>
          </w:p>
        </w:tc>
        <w:tc>
          <w:tcPr>
            <w:tcW w:w="6479" w:type="dxa"/>
            <w:vAlign w:val="center"/>
            <w:hideMark/>
          </w:tcPr>
          <w:p w14:paraId="49AFA5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partes, piezas y accesorios de vehículos automotores</w:t>
            </w:r>
          </w:p>
        </w:tc>
        <w:tc>
          <w:tcPr>
            <w:tcW w:w="1134" w:type="dxa"/>
            <w:vAlign w:val="center"/>
            <w:hideMark/>
          </w:tcPr>
          <w:p w14:paraId="72677E6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29FBAC3" w14:textId="77777777" w:rsidTr="00214476">
        <w:trPr>
          <w:cantSplit/>
          <w:trHeight w:val="600"/>
        </w:trPr>
        <w:tc>
          <w:tcPr>
            <w:tcW w:w="967" w:type="dxa"/>
            <w:vAlign w:val="center"/>
            <w:hideMark/>
          </w:tcPr>
          <w:p w14:paraId="4649A4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453210</w:t>
            </w:r>
          </w:p>
        </w:tc>
        <w:tc>
          <w:tcPr>
            <w:tcW w:w="6479" w:type="dxa"/>
            <w:vAlign w:val="center"/>
            <w:hideMark/>
          </w:tcPr>
          <w:p w14:paraId="123ABD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cámaras y cubiertas</w:t>
            </w:r>
          </w:p>
        </w:tc>
        <w:tc>
          <w:tcPr>
            <w:tcW w:w="1134" w:type="dxa"/>
            <w:vAlign w:val="center"/>
            <w:hideMark/>
          </w:tcPr>
          <w:p w14:paraId="72827A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644A06C" w14:textId="77777777" w:rsidTr="00214476">
        <w:trPr>
          <w:cantSplit/>
          <w:trHeight w:val="600"/>
        </w:trPr>
        <w:tc>
          <w:tcPr>
            <w:tcW w:w="967" w:type="dxa"/>
            <w:vAlign w:val="center"/>
            <w:hideMark/>
          </w:tcPr>
          <w:p w14:paraId="14CC74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453220</w:t>
            </w:r>
          </w:p>
        </w:tc>
        <w:tc>
          <w:tcPr>
            <w:tcW w:w="6479" w:type="dxa"/>
            <w:vAlign w:val="center"/>
            <w:hideMark/>
          </w:tcPr>
          <w:p w14:paraId="029B4C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baterías</w:t>
            </w:r>
          </w:p>
        </w:tc>
        <w:tc>
          <w:tcPr>
            <w:tcW w:w="1134" w:type="dxa"/>
            <w:vAlign w:val="center"/>
            <w:hideMark/>
          </w:tcPr>
          <w:p w14:paraId="1AC5ED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A0A475" w14:textId="77777777" w:rsidTr="00214476">
        <w:trPr>
          <w:cantSplit/>
          <w:trHeight w:val="600"/>
        </w:trPr>
        <w:tc>
          <w:tcPr>
            <w:tcW w:w="967" w:type="dxa"/>
            <w:vAlign w:val="center"/>
            <w:hideMark/>
          </w:tcPr>
          <w:p w14:paraId="01CB102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453291</w:t>
            </w:r>
          </w:p>
        </w:tc>
        <w:tc>
          <w:tcPr>
            <w:tcW w:w="6479" w:type="dxa"/>
            <w:vAlign w:val="center"/>
            <w:hideMark/>
          </w:tcPr>
          <w:p w14:paraId="66365A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partes, piezas y accesorios nuevos n.c.p.</w:t>
            </w:r>
          </w:p>
        </w:tc>
        <w:tc>
          <w:tcPr>
            <w:tcW w:w="1134" w:type="dxa"/>
            <w:vAlign w:val="center"/>
            <w:hideMark/>
          </w:tcPr>
          <w:p w14:paraId="4E4016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45BFDB" w14:textId="77777777" w:rsidTr="00214476">
        <w:trPr>
          <w:cantSplit/>
          <w:trHeight w:val="600"/>
        </w:trPr>
        <w:tc>
          <w:tcPr>
            <w:tcW w:w="967" w:type="dxa"/>
            <w:vAlign w:val="center"/>
            <w:hideMark/>
          </w:tcPr>
          <w:p w14:paraId="2CD1CE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453292</w:t>
            </w:r>
          </w:p>
        </w:tc>
        <w:tc>
          <w:tcPr>
            <w:tcW w:w="6479" w:type="dxa"/>
            <w:vAlign w:val="center"/>
            <w:hideMark/>
          </w:tcPr>
          <w:p w14:paraId="07F0E43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partes, piezas y accesorios usados n.c.p.</w:t>
            </w:r>
          </w:p>
        </w:tc>
        <w:tc>
          <w:tcPr>
            <w:tcW w:w="1134" w:type="dxa"/>
            <w:vAlign w:val="center"/>
            <w:hideMark/>
          </w:tcPr>
          <w:p w14:paraId="3F6EB5E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FBA8975" w14:textId="77777777" w:rsidTr="00214476">
        <w:trPr>
          <w:cantSplit/>
          <w:trHeight w:val="600"/>
        </w:trPr>
        <w:tc>
          <w:tcPr>
            <w:tcW w:w="967" w:type="dxa"/>
            <w:vAlign w:val="center"/>
            <w:hideMark/>
          </w:tcPr>
          <w:p w14:paraId="2FDDF2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454011</w:t>
            </w:r>
          </w:p>
        </w:tc>
        <w:tc>
          <w:tcPr>
            <w:tcW w:w="6479" w:type="dxa"/>
            <w:vAlign w:val="center"/>
            <w:hideMark/>
          </w:tcPr>
          <w:p w14:paraId="70BF200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motocicletas y de sus partes, piezas y accesorios, excepto en comisión</w:t>
            </w:r>
          </w:p>
        </w:tc>
        <w:tc>
          <w:tcPr>
            <w:tcW w:w="1134" w:type="dxa"/>
            <w:vAlign w:val="center"/>
            <w:hideMark/>
          </w:tcPr>
          <w:p w14:paraId="6F3DC4F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1CC37E" w14:textId="77777777" w:rsidTr="00214476">
        <w:trPr>
          <w:cantSplit/>
          <w:trHeight w:val="600"/>
        </w:trPr>
        <w:tc>
          <w:tcPr>
            <w:tcW w:w="967" w:type="dxa"/>
            <w:vAlign w:val="center"/>
            <w:hideMark/>
          </w:tcPr>
          <w:p w14:paraId="223810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454012</w:t>
            </w:r>
          </w:p>
        </w:tc>
        <w:tc>
          <w:tcPr>
            <w:tcW w:w="6479" w:type="dxa"/>
            <w:vAlign w:val="center"/>
            <w:hideMark/>
          </w:tcPr>
          <w:p w14:paraId="5BEBD37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motocicletas y de sus partes, piezas y accesorios</w:t>
            </w:r>
          </w:p>
        </w:tc>
        <w:tc>
          <w:tcPr>
            <w:tcW w:w="1134" w:type="dxa"/>
            <w:vAlign w:val="center"/>
            <w:hideMark/>
          </w:tcPr>
          <w:p w14:paraId="011B51C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987F8F9" w14:textId="77777777" w:rsidTr="00214476">
        <w:trPr>
          <w:cantSplit/>
          <w:trHeight w:val="600"/>
        </w:trPr>
        <w:tc>
          <w:tcPr>
            <w:tcW w:w="967" w:type="dxa"/>
            <w:vAlign w:val="center"/>
            <w:hideMark/>
          </w:tcPr>
          <w:p w14:paraId="3A8472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454020</w:t>
            </w:r>
          </w:p>
        </w:tc>
        <w:tc>
          <w:tcPr>
            <w:tcW w:w="6479" w:type="dxa"/>
            <w:vAlign w:val="center"/>
            <w:hideMark/>
          </w:tcPr>
          <w:p w14:paraId="0636A5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 motocicletas</w:t>
            </w:r>
          </w:p>
        </w:tc>
        <w:tc>
          <w:tcPr>
            <w:tcW w:w="1134" w:type="dxa"/>
            <w:vAlign w:val="center"/>
            <w:hideMark/>
          </w:tcPr>
          <w:p w14:paraId="79666D9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A2A659" w14:textId="77777777" w:rsidTr="00214476">
        <w:trPr>
          <w:cantSplit/>
          <w:trHeight w:val="600"/>
        </w:trPr>
        <w:tc>
          <w:tcPr>
            <w:tcW w:w="967" w:type="dxa"/>
            <w:vAlign w:val="center"/>
            <w:hideMark/>
          </w:tcPr>
          <w:p w14:paraId="206759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461011</w:t>
            </w:r>
          </w:p>
        </w:tc>
        <w:tc>
          <w:tcPr>
            <w:tcW w:w="6479" w:type="dxa"/>
            <w:vAlign w:val="center"/>
            <w:hideMark/>
          </w:tcPr>
          <w:p w14:paraId="37E806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cereales (incluye arroz), oleaginosas y forrajeras excepto semillas</w:t>
            </w:r>
          </w:p>
        </w:tc>
        <w:tc>
          <w:tcPr>
            <w:tcW w:w="1134" w:type="dxa"/>
            <w:vAlign w:val="center"/>
            <w:hideMark/>
          </w:tcPr>
          <w:p w14:paraId="5B5EC4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CF8D1A6" w14:textId="77777777" w:rsidTr="00214476">
        <w:trPr>
          <w:cantSplit/>
          <w:trHeight w:val="600"/>
        </w:trPr>
        <w:tc>
          <w:tcPr>
            <w:tcW w:w="967" w:type="dxa"/>
            <w:vAlign w:val="center"/>
            <w:hideMark/>
          </w:tcPr>
          <w:p w14:paraId="43D47DD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461012</w:t>
            </w:r>
          </w:p>
        </w:tc>
        <w:tc>
          <w:tcPr>
            <w:tcW w:w="6479" w:type="dxa"/>
            <w:vAlign w:val="center"/>
            <w:hideMark/>
          </w:tcPr>
          <w:p w14:paraId="49EDB0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semillas</w:t>
            </w:r>
          </w:p>
        </w:tc>
        <w:tc>
          <w:tcPr>
            <w:tcW w:w="1134" w:type="dxa"/>
            <w:vAlign w:val="center"/>
            <w:hideMark/>
          </w:tcPr>
          <w:p w14:paraId="3E8C71D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30F6753" w14:textId="77777777" w:rsidTr="00214476">
        <w:trPr>
          <w:cantSplit/>
          <w:trHeight w:val="600"/>
        </w:trPr>
        <w:tc>
          <w:tcPr>
            <w:tcW w:w="967" w:type="dxa"/>
            <w:vAlign w:val="center"/>
            <w:hideMark/>
          </w:tcPr>
          <w:p w14:paraId="608FA72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461013</w:t>
            </w:r>
          </w:p>
        </w:tc>
        <w:tc>
          <w:tcPr>
            <w:tcW w:w="6479" w:type="dxa"/>
            <w:vAlign w:val="center"/>
            <w:hideMark/>
          </w:tcPr>
          <w:p w14:paraId="020C081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frutas</w:t>
            </w:r>
          </w:p>
        </w:tc>
        <w:tc>
          <w:tcPr>
            <w:tcW w:w="1134" w:type="dxa"/>
            <w:vAlign w:val="center"/>
            <w:hideMark/>
          </w:tcPr>
          <w:p w14:paraId="22A019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ADE5078" w14:textId="77777777" w:rsidTr="00214476">
        <w:trPr>
          <w:cantSplit/>
          <w:trHeight w:val="600"/>
        </w:trPr>
        <w:tc>
          <w:tcPr>
            <w:tcW w:w="967" w:type="dxa"/>
            <w:vAlign w:val="center"/>
            <w:hideMark/>
          </w:tcPr>
          <w:p w14:paraId="30FBBDE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461014</w:t>
            </w:r>
          </w:p>
        </w:tc>
        <w:tc>
          <w:tcPr>
            <w:tcW w:w="6479" w:type="dxa"/>
            <w:vAlign w:val="center"/>
            <w:hideMark/>
          </w:tcPr>
          <w:p w14:paraId="44B156B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y acondicionamiento en comisión o consignación de cereales (incluye arroz), oleaginosas y forrajeras excepto semillas</w:t>
            </w:r>
          </w:p>
        </w:tc>
        <w:tc>
          <w:tcPr>
            <w:tcW w:w="1134" w:type="dxa"/>
            <w:vAlign w:val="center"/>
            <w:hideMark/>
          </w:tcPr>
          <w:p w14:paraId="625827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2E62A46" w14:textId="77777777" w:rsidTr="00214476">
        <w:trPr>
          <w:cantSplit/>
          <w:trHeight w:val="600"/>
        </w:trPr>
        <w:tc>
          <w:tcPr>
            <w:tcW w:w="967" w:type="dxa"/>
            <w:vAlign w:val="center"/>
            <w:hideMark/>
          </w:tcPr>
          <w:p w14:paraId="6DC2016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461019</w:t>
            </w:r>
          </w:p>
        </w:tc>
        <w:tc>
          <w:tcPr>
            <w:tcW w:w="6479" w:type="dxa"/>
            <w:vAlign w:val="center"/>
            <w:hideMark/>
          </w:tcPr>
          <w:p w14:paraId="46BBD4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agrícolas n.c.p.</w:t>
            </w:r>
          </w:p>
        </w:tc>
        <w:tc>
          <w:tcPr>
            <w:tcW w:w="1134" w:type="dxa"/>
            <w:vAlign w:val="center"/>
            <w:hideMark/>
          </w:tcPr>
          <w:p w14:paraId="2EDDED5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56277CF" w14:textId="77777777" w:rsidTr="00214476">
        <w:trPr>
          <w:cantSplit/>
          <w:trHeight w:val="600"/>
        </w:trPr>
        <w:tc>
          <w:tcPr>
            <w:tcW w:w="967" w:type="dxa"/>
            <w:vAlign w:val="center"/>
            <w:hideMark/>
          </w:tcPr>
          <w:p w14:paraId="22F07D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461021</w:t>
            </w:r>
          </w:p>
        </w:tc>
        <w:tc>
          <w:tcPr>
            <w:tcW w:w="6479" w:type="dxa"/>
            <w:vAlign w:val="center"/>
            <w:hideMark/>
          </w:tcPr>
          <w:p w14:paraId="7F18AD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ganado bovino en pie</w:t>
            </w:r>
          </w:p>
        </w:tc>
        <w:tc>
          <w:tcPr>
            <w:tcW w:w="1134" w:type="dxa"/>
            <w:vAlign w:val="center"/>
            <w:hideMark/>
          </w:tcPr>
          <w:p w14:paraId="70B4711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FFCF8C8" w14:textId="77777777" w:rsidTr="00214476">
        <w:trPr>
          <w:cantSplit/>
          <w:trHeight w:val="600"/>
        </w:trPr>
        <w:tc>
          <w:tcPr>
            <w:tcW w:w="967" w:type="dxa"/>
            <w:vAlign w:val="center"/>
            <w:hideMark/>
          </w:tcPr>
          <w:p w14:paraId="3D9B29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461022</w:t>
            </w:r>
          </w:p>
        </w:tc>
        <w:tc>
          <w:tcPr>
            <w:tcW w:w="6479" w:type="dxa"/>
            <w:vAlign w:val="center"/>
            <w:hideMark/>
          </w:tcPr>
          <w:p w14:paraId="04A427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ganado en pie excepto bovino</w:t>
            </w:r>
          </w:p>
        </w:tc>
        <w:tc>
          <w:tcPr>
            <w:tcW w:w="1134" w:type="dxa"/>
            <w:vAlign w:val="center"/>
            <w:hideMark/>
          </w:tcPr>
          <w:p w14:paraId="289B118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CAD9A01" w14:textId="77777777" w:rsidTr="00214476">
        <w:trPr>
          <w:cantSplit/>
          <w:trHeight w:val="600"/>
        </w:trPr>
        <w:tc>
          <w:tcPr>
            <w:tcW w:w="967" w:type="dxa"/>
            <w:vAlign w:val="center"/>
            <w:hideMark/>
          </w:tcPr>
          <w:p w14:paraId="06E0F1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461029</w:t>
            </w:r>
          </w:p>
        </w:tc>
        <w:tc>
          <w:tcPr>
            <w:tcW w:w="6479" w:type="dxa"/>
            <w:vAlign w:val="center"/>
            <w:hideMark/>
          </w:tcPr>
          <w:p w14:paraId="7E8DD06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pecuarios n.c.p.</w:t>
            </w:r>
          </w:p>
        </w:tc>
        <w:tc>
          <w:tcPr>
            <w:tcW w:w="1134" w:type="dxa"/>
            <w:vAlign w:val="center"/>
            <w:hideMark/>
          </w:tcPr>
          <w:p w14:paraId="2181D3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D47C34C" w14:textId="77777777" w:rsidTr="00214476">
        <w:trPr>
          <w:cantSplit/>
          <w:trHeight w:val="600"/>
        </w:trPr>
        <w:tc>
          <w:tcPr>
            <w:tcW w:w="967" w:type="dxa"/>
            <w:vAlign w:val="center"/>
            <w:hideMark/>
          </w:tcPr>
          <w:p w14:paraId="7AF9C1B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461031</w:t>
            </w:r>
          </w:p>
        </w:tc>
        <w:tc>
          <w:tcPr>
            <w:tcW w:w="6479" w:type="dxa"/>
            <w:vAlign w:val="center"/>
            <w:hideMark/>
          </w:tcPr>
          <w:p w14:paraId="5A89BA3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Operaciones de intermediación de carne - consignatario directo -</w:t>
            </w:r>
          </w:p>
        </w:tc>
        <w:tc>
          <w:tcPr>
            <w:tcW w:w="1134" w:type="dxa"/>
            <w:vAlign w:val="center"/>
            <w:hideMark/>
          </w:tcPr>
          <w:p w14:paraId="70BA7C8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A8FF1BD" w14:textId="77777777" w:rsidTr="00214476">
        <w:trPr>
          <w:cantSplit/>
          <w:trHeight w:val="600"/>
        </w:trPr>
        <w:tc>
          <w:tcPr>
            <w:tcW w:w="967" w:type="dxa"/>
            <w:vAlign w:val="center"/>
            <w:hideMark/>
          </w:tcPr>
          <w:p w14:paraId="051C117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461032</w:t>
            </w:r>
          </w:p>
        </w:tc>
        <w:tc>
          <w:tcPr>
            <w:tcW w:w="6479" w:type="dxa"/>
            <w:vAlign w:val="center"/>
            <w:hideMark/>
          </w:tcPr>
          <w:p w14:paraId="20D656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Operaciones de intermediación de carne excepto consignatario directo</w:t>
            </w:r>
          </w:p>
        </w:tc>
        <w:tc>
          <w:tcPr>
            <w:tcW w:w="1134" w:type="dxa"/>
            <w:vAlign w:val="center"/>
            <w:hideMark/>
          </w:tcPr>
          <w:p w14:paraId="59C5F6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99A52EA" w14:textId="77777777" w:rsidTr="00214476">
        <w:trPr>
          <w:cantSplit/>
          <w:trHeight w:val="600"/>
        </w:trPr>
        <w:tc>
          <w:tcPr>
            <w:tcW w:w="967" w:type="dxa"/>
            <w:vAlign w:val="center"/>
            <w:hideMark/>
          </w:tcPr>
          <w:p w14:paraId="1F399E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461039</w:t>
            </w:r>
          </w:p>
        </w:tc>
        <w:tc>
          <w:tcPr>
            <w:tcW w:w="6479" w:type="dxa"/>
            <w:vAlign w:val="center"/>
            <w:hideMark/>
          </w:tcPr>
          <w:p w14:paraId="008EE33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alimentos, bebidas y tabaco n.c.p.</w:t>
            </w:r>
          </w:p>
        </w:tc>
        <w:tc>
          <w:tcPr>
            <w:tcW w:w="1134" w:type="dxa"/>
            <w:vAlign w:val="center"/>
            <w:hideMark/>
          </w:tcPr>
          <w:p w14:paraId="04AF71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CA1BF7D" w14:textId="77777777" w:rsidTr="00214476">
        <w:trPr>
          <w:cantSplit/>
          <w:trHeight w:val="600"/>
        </w:trPr>
        <w:tc>
          <w:tcPr>
            <w:tcW w:w="967" w:type="dxa"/>
            <w:vAlign w:val="center"/>
            <w:hideMark/>
          </w:tcPr>
          <w:p w14:paraId="106BCC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461040</w:t>
            </w:r>
          </w:p>
        </w:tc>
        <w:tc>
          <w:tcPr>
            <w:tcW w:w="6479" w:type="dxa"/>
            <w:vAlign w:val="center"/>
            <w:hideMark/>
          </w:tcPr>
          <w:p w14:paraId="128AB3F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combustibles</w:t>
            </w:r>
          </w:p>
        </w:tc>
        <w:tc>
          <w:tcPr>
            <w:tcW w:w="1134" w:type="dxa"/>
            <w:vAlign w:val="center"/>
            <w:hideMark/>
          </w:tcPr>
          <w:p w14:paraId="6E27EC5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9255F52" w14:textId="77777777" w:rsidTr="00214476">
        <w:trPr>
          <w:cantSplit/>
          <w:trHeight w:val="600"/>
        </w:trPr>
        <w:tc>
          <w:tcPr>
            <w:tcW w:w="967" w:type="dxa"/>
            <w:vAlign w:val="center"/>
            <w:hideMark/>
          </w:tcPr>
          <w:p w14:paraId="343BCC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461091</w:t>
            </w:r>
          </w:p>
        </w:tc>
        <w:tc>
          <w:tcPr>
            <w:tcW w:w="6479" w:type="dxa"/>
            <w:vAlign w:val="center"/>
            <w:hideMark/>
          </w:tcPr>
          <w:p w14:paraId="752C4BE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productos textiles, prendas de vestir, calzado excepto el ortopédico, artículos de marroquinería, paraguas y similares y productos de cuero n.c.p.</w:t>
            </w:r>
          </w:p>
        </w:tc>
        <w:tc>
          <w:tcPr>
            <w:tcW w:w="1134" w:type="dxa"/>
            <w:vAlign w:val="center"/>
            <w:hideMark/>
          </w:tcPr>
          <w:p w14:paraId="3F69CE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B945A9F" w14:textId="77777777" w:rsidTr="00214476">
        <w:trPr>
          <w:cantSplit/>
          <w:trHeight w:val="600"/>
        </w:trPr>
        <w:tc>
          <w:tcPr>
            <w:tcW w:w="967" w:type="dxa"/>
            <w:vAlign w:val="center"/>
            <w:hideMark/>
          </w:tcPr>
          <w:p w14:paraId="09C6A8C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461092</w:t>
            </w:r>
          </w:p>
        </w:tc>
        <w:tc>
          <w:tcPr>
            <w:tcW w:w="6479" w:type="dxa"/>
            <w:vAlign w:val="center"/>
            <w:hideMark/>
          </w:tcPr>
          <w:p w14:paraId="25469C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madera y materiales para la construcción</w:t>
            </w:r>
          </w:p>
        </w:tc>
        <w:tc>
          <w:tcPr>
            <w:tcW w:w="1134" w:type="dxa"/>
            <w:vAlign w:val="center"/>
            <w:hideMark/>
          </w:tcPr>
          <w:p w14:paraId="20EB3D1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EEE1E63" w14:textId="77777777" w:rsidTr="00214476">
        <w:trPr>
          <w:cantSplit/>
          <w:trHeight w:val="600"/>
        </w:trPr>
        <w:tc>
          <w:tcPr>
            <w:tcW w:w="967" w:type="dxa"/>
            <w:vAlign w:val="center"/>
            <w:hideMark/>
          </w:tcPr>
          <w:p w14:paraId="056584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461093</w:t>
            </w:r>
          </w:p>
        </w:tc>
        <w:tc>
          <w:tcPr>
            <w:tcW w:w="6479" w:type="dxa"/>
            <w:vAlign w:val="center"/>
            <w:hideMark/>
          </w:tcPr>
          <w:p w14:paraId="22A608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minerales, metales y productos químicos industriales</w:t>
            </w:r>
          </w:p>
        </w:tc>
        <w:tc>
          <w:tcPr>
            <w:tcW w:w="1134" w:type="dxa"/>
            <w:vAlign w:val="center"/>
            <w:hideMark/>
          </w:tcPr>
          <w:p w14:paraId="569AE2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43041F9" w14:textId="77777777" w:rsidTr="00214476">
        <w:trPr>
          <w:cantSplit/>
          <w:trHeight w:val="600"/>
        </w:trPr>
        <w:tc>
          <w:tcPr>
            <w:tcW w:w="967" w:type="dxa"/>
            <w:vAlign w:val="center"/>
            <w:hideMark/>
          </w:tcPr>
          <w:p w14:paraId="60106FD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461094</w:t>
            </w:r>
          </w:p>
        </w:tc>
        <w:tc>
          <w:tcPr>
            <w:tcW w:w="6479" w:type="dxa"/>
            <w:vAlign w:val="center"/>
            <w:hideMark/>
          </w:tcPr>
          <w:p w14:paraId="719E731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maquinaria, equipo profesional industrial y comercial, embarcaciones y aeronaves</w:t>
            </w:r>
          </w:p>
        </w:tc>
        <w:tc>
          <w:tcPr>
            <w:tcW w:w="1134" w:type="dxa"/>
            <w:vAlign w:val="center"/>
            <w:hideMark/>
          </w:tcPr>
          <w:p w14:paraId="66B18B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3BD4008" w14:textId="77777777" w:rsidTr="00214476">
        <w:trPr>
          <w:cantSplit/>
          <w:trHeight w:val="600"/>
        </w:trPr>
        <w:tc>
          <w:tcPr>
            <w:tcW w:w="967" w:type="dxa"/>
            <w:vAlign w:val="center"/>
            <w:hideMark/>
          </w:tcPr>
          <w:p w14:paraId="0A5FB5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461095</w:t>
            </w:r>
          </w:p>
        </w:tc>
        <w:tc>
          <w:tcPr>
            <w:tcW w:w="6479" w:type="dxa"/>
            <w:vAlign w:val="center"/>
            <w:hideMark/>
          </w:tcPr>
          <w:p w14:paraId="14C43E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papel, cartón, libros, revistas, diarios, materiales de embalaje y artículos de librería</w:t>
            </w:r>
          </w:p>
        </w:tc>
        <w:tc>
          <w:tcPr>
            <w:tcW w:w="1134" w:type="dxa"/>
            <w:vAlign w:val="center"/>
            <w:hideMark/>
          </w:tcPr>
          <w:p w14:paraId="47AF1B7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6C8E3DE" w14:textId="77777777" w:rsidTr="00214476">
        <w:trPr>
          <w:cantSplit/>
          <w:trHeight w:val="600"/>
        </w:trPr>
        <w:tc>
          <w:tcPr>
            <w:tcW w:w="967" w:type="dxa"/>
            <w:vAlign w:val="center"/>
            <w:hideMark/>
          </w:tcPr>
          <w:p w14:paraId="2E4E354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461099</w:t>
            </w:r>
          </w:p>
        </w:tc>
        <w:tc>
          <w:tcPr>
            <w:tcW w:w="6479" w:type="dxa"/>
            <w:vAlign w:val="center"/>
            <w:hideMark/>
          </w:tcPr>
          <w:p w14:paraId="095F558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mercaderías n.c.p.</w:t>
            </w:r>
          </w:p>
        </w:tc>
        <w:tc>
          <w:tcPr>
            <w:tcW w:w="1134" w:type="dxa"/>
            <w:vAlign w:val="center"/>
            <w:hideMark/>
          </w:tcPr>
          <w:p w14:paraId="29615A1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060FD26" w14:textId="77777777" w:rsidTr="00214476">
        <w:trPr>
          <w:cantSplit/>
          <w:trHeight w:val="600"/>
        </w:trPr>
        <w:tc>
          <w:tcPr>
            <w:tcW w:w="967" w:type="dxa"/>
            <w:vAlign w:val="center"/>
            <w:hideMark/>
          </w:tcPr>
          <w:p w14:paraId="33DA7D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462111</w:t>
            </w:r>
          </w:p>
        </w:tc>
        <w:tc>
          <w:tcPr>
            <w:tcW w:w="6479" w:type="dxa"/>
            <w:vAlign w:val="center"/>
            <w:hideMark/>
          </w:tcPr>
          <w:p w14:paraId="5FFF78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de algodón</w:t>
            </w:r>
          </w:p>
        </w:tc>
        <w:tc>
          <w:tcPr>
            <w:tcW w:w="1134" w:type="dxa"/>
            <w:vAlign w:val="center"/>
            <w:hideMark/>
          </w:tcPr>
          <w:p w14:paraId="66AFC6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C162D3" w14:textId="77777777" w:rsidTr="00214476">
        <w:trPr>
          <w:cantSplit/>
          <w:trHeight w:val="600"/>
        </w:trPr>
        <w:tc>
          <w:tcPr>
            <w:tcW w:w="967" w:type="dxa"/>
            <w:vAlign w:val="center"/>
            <w:hideMark/>
          </w:tcPr>
          <w:p w14:paraId="23DC39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462112</w:t>
            </w:r>
          </w:p>
        </w:tc>
        <w:tc>
          <w:tcPr>
            <w:tcW w:w="6479" w:type="dxa"/>
            <w:vAlign w:val="center"/>
            <w:hideMark/>
          </w:tcPr>
          <w:p w14:paraId="52A335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de otros productos agropecuarios, excepto cereales</w:t>
            </w:r>
          </w:p>
        </w:tc>
        <w:tc>
          <w:tcPr>
            <w:tcW w:w="1134" w:type="dxa"/>
            <w:vAlign w:val="center"/>
            <w:hideMark/>
          </w:tcPr>
          <w:p w14:paraId="5A3A4DA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259758" w14:textId="77777777" w:rsidTr="00214476">
        <w:trPr>
          <w:cantSplit/>
          <w:trHeight w:val="600"/>
        </w:trPr>
        <w:tc>
          <w:tcPr>
            <w:tcW w:w="967" w:type="dxa"/>
            <w:vAlign w:val="center"/>
            <w:hideMark/>
          </w:tcPr>
          <w:p w14:paraId="5AF8EE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462120</w:t>
            </w:r>
          </w:p>
        </w:tc>
        <w:tc>
          <w:tcPr>
            <w:tcW w:w="6479" w:type="dxa"/>
            <w:vAlign w:val="center"/>
            <w:hideMark/>
          </w:tcPr>
          <w:p w14:paraId="1AEC1B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semillas y granos para forrajes</w:t>
            </w:r>
          </w:p>
        </w:tc>
        <w:tc>
          <w:tcPr>
            <w:tcW w:w="1134" w:type="dxa"/>
            <w:vAlign w:val="center"/>
            <w:hideMark/>
          </w:tcPr>
          <w:p w14:paraId="6ED9C9F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12AAFA0" w14:textId="77777777" w:rsidTr="00214476">
        <w:trPr>
          <w:cantSplit/>
          <w:trHeight w:val="600"/>
        </w:trPr>
        <w:tc>
          <w:tcPr>
            <w:tcW w:w="967" w:type="dxa"/>
            <w:vAlign w:val="center"/>
            <w:hideMark/>
          </w:tcPr>
          <w:p w14:paraId="212BCE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462131</w:t>
            </w:r>
          </w:p>
        </w:tc>
        <w:tc>
          <w:tcPr>
            <w:tcW w:w="6479" w:type="dxa"/>
            <w:vAlign w:val="center"/>
            <w:hideMark/>
          </w:tcPr>
          <w:p w14:paraId="28A2D12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cereales (incluye arroz), oleaginosas y forrajeras excepto semillas</w:t>
            </w:r>
          </w:p>
        </w:tc>
        <w:tc>
          <w:tcPr>
            <w:tcW w:w="1134" w:type="dxa"/>
            <w:vAlign w:val="center"/>
            <w:hideMark/>
          </w:tcPr>
          <w:p w14:paraId="093E96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285E225" w14:textId="77777777" w:rsidTr="00214476">
        <w:trPr>
          <w:cantSplit/>
          <w:trHeight w:val="600"/>
        </w:trPr>
        <w:tc>
          <w:tcPr>
            <w:tcW w:w="967" w:type="dxa"/>
            <w:vAlign w:val="center"/>
            <w:hideMark/>
          </w:tcPr>
          <w:p w14:paraId="1DA05F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462132</w:t>
            </w:r>
          </w:p>
        </w:tc>
        <w:tc>
          <w:tcPr>
            <w:tcW w:w="6479" w:type="dxa"/>
            <w:vAlign w:val="center"/>
            <w:hideMark/>
          </w:tcPr>
          <w:p w14:paraId="2C7B705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y acondicionamiento de cereales y semillas, excepto de algodón y semillas y granos para forrajes</w:t>
            </w:r>
          </w:p>
        </w:tc>
        <w:tc>
          <w:tcPr>
            <w:tcW w:w="1134" w:type="dxa"/>
            <w:vAlign w:val="center"/>
            <w:hideMark/>
          </w:tcPr>
          <w:p w14:paraId="169162B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3F4C5D" w14:textId="77777777" w:rsidTr="00214476">
        <w:trPr>
          <w:cantSplit/>
          <w:trHeight w:val="600"/>
        </w:trPr>
        <w:tc>
          <w:tcPr>
            <w:tcW w:w="967" w:type="dxa"/>
            <w:vAlign w:val="center"/>
            <w:hideMark/>
          </w:tcPr>
          <w:p w14:paraId="45419E7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462190</w:t>
            </w:r>
          </w:p>
        </w:tc>
        <w:tc>
          <w:tcPr>
            <w:tcW w:w="6479" w:type="dxa"/>
            <w:vAlign w:val="center"/>
            <w:hideMark/>
          </w:tcPr>
          <w:p w14:paraId="016889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materias primas agrícolas y de la silvicultura n.c.p.</w:t>
            </w:r>
          </w:p>
        </w:tc>
        <w:tc>
          <w:tcPr>
            <w:tcW w:w="1134" w:type="dxa"/>
            <w:vAlign w:val="center"/>
            <w:hideMark/>
          </w:tcPr>
          <w:p w14:paraId="225DB6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791CA7" w14:textId="77777777" w:rsidTr="00214476">
        <w:trPr>
          <w:cantSplit/>
          <w:trHeight w:val="600"/>
        </w:trPr>
        <w:tc>
          <w:tcPr>
            <w:tcW w:w="967" w:type="dxa"/>
            <w:vAlign w:val="center"/>
            <w:hideMark/>
          </w:tcPr>
          <w:p w14:paraId="176135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462201</w:t>
            </w:r>
          </w:p>
        </w:tc>
        <w:tc>
          <w:tcPr>
            <w:tcW w:w="6479" w:type="dxa"/>
            <w:vAlign w:val="center"/>
            <w:hideMark/>
          </w:tcPr>
          <w:p w14:paraId="074D9FE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lanas, cueros en bruto y productos afines</w:t>
            </w:r>
          </w:p>
        </w:tc>
        <w:tc>
          <w:tcPr>
            <w:tcW w:w="1134" w:type="dxa"/>
            <w:vAlign w:val="center"/>
            <w:hideMark/>
          </w:tcPr>
          <w:p w14:paraId="47FBC3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37EDB1" w14:textId="77777777" w:rsidTr="00214476">
        <w:trPr>
          <w:cantSplit/>
          <w:trHeight w:val="600"/>
        </w:trPr>
        <w:tc>
          <w:tcPr>
            <w:tcW w:w="967" w:type="dxa"/>
            <w:vAlign w:val="center"/>
            <w:hideMark/>
          </w:tcPr>
          <w:p w14:paraId="614CF0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462209</w:t>
            </w:r>
          </w:p>
        </w:tc>
        <w:tc>
          <w:tcPr>
            <w:tcW w:w="6479" w:type="dxa"/>
            <w:vAlign w:val="center"/>
            <w:hideMark/>
          </w:tcPr>
          <w:p w14:paraId="5FA9F9A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materias primas pecuarias n.c.p. incluso animales vivos</w:t>
            </w:r>
          </w:p>
        </w:tc>
        <w:tc>
          <w:tcPr>
            <w:tcW w:w="1134" w:type="dxa"/>
            <w:vAlign w:val="center"/>
            <w:hideMark/>
          </w:tcPr>
          <w:p w14:paraId="16DB682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1957DD8" w14:textId="77777777" w:rsidTr="00214476">
        <w:trPr>
          <w:cantSplit/>
          <w:trHeight w:val="600"/>
        </w:trPr>
        <w:tc>
          <w:tcPr>
            <w:tcW w:w="967" w:type="dxa"/>
            <w:vAlign w:val="center"/>
            <w:hideMark/>
          </w:tcPr>
          <w:p w14:paraId="4EA6A8B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463111</w:t>
            </w:r>
          </w:p>
        </w:tc>
        <w:tc>
          <w:tcPr>
            <w:tcW w:w="6479" w:type="dxa"/>
            <w:vAlign w:val="center"/>
            <w:hideMark/>
          </w:tcPr>
          <w:p w14:paraId="6AA379C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lácteos</w:t>
            </w:r>
          </w:p>
        </w:tc>
        <w:tc>
          <w:tcPr>
            <w:tcW w:w="1134" w:type="dxa"/>
            <w:vAlign w:val="center"/>
            <w:hideMark/>
          </w:tcPr>
          <w:p w14:paraId="1C83A6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BD740E" w14:textId="77777777" w:rsidTr="00214476">
        <w:trPr>
          <w:cantSplit/>
          <w:trHeight w:val="600"/>
        </w:trPr>
        <w:tc>
          <w:tcPr>
            <w:tcW w:w="967" w:type="dxa"/>
            <w:vAlign w:val="center"/>
            <w:hideMark/>
          </w:tcPr>
          <w:p w14:paraId="5F0988C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463112</w:t>
            </w:r>
          </w:p>
        </w:tc>
        <w:tc>
          <w:tcPr>
            <w:tcW w:w="6479" w:type="dxa"/>
            <w:vAlign w:val="center"/>
            <w:hideMark/>
          </w:tcPr>
          <w:p w14:paraId="0BD22F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fiambres y quesos</w:t>
            </w:r>
          </w:p>
        </w:tc>
        <w:tc>
          <w:tcPr>
            <w:tcW w:w="1134" w:type="dxa"/>
            <w:vAlign w:val="center"/>
            <w:hideMark/>
          </w:tcPr>
          <w:p w14:paraId="197B50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119E4B7" w14:textId="77777777" w:rsidTr="00214476">
        <w:trPr>
          <w:cantSplit/>
          <w:trHeight w:val="600"/>
        </w:trPr>
        <w:tc>
          <w:tcPr>
            <w:tcW w:w="967" w:type="dxa"/>
            <w:vAlign w:val="center"/>
            <w:hideMark/>
          </w:tcPr>
          <w:p w14:paraId="4119F8C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463121</w:t>
            </w:r>
          </w:p>
        </w:tc>
        <w:tc>
          <w:tcPr>
            <w:tcW w:w="6479" w:type="dxa"/>
            <w:vAlign w:val="center"/>
            <w:hideMark/>
          </w:tcPr>
          <w:p w14:paraId="1C6AC7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carnes rojas y derivados</w:t>
            </w:r>
          </w:p>
        </w:tc>
        <w:tc>
          <w:tcPr>
            <w:tcW w:w="1134" w:type="dxa"/>
            <w:vAlign w:val="center"/>
            <w:hideMark/>
          </w:tcPr>
          <w:p w14:paraId="477E3DE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09A6C2" w14:textId="77777777" w:rsidTr="00214476">
        <w:trPr>
          <w:cantSplit/>
          <w:trHeight w:val="600"/>
        </w:trPr>
        <w:tc>
          <w:tcPr>
            <w:tcW w:w="967" w:type="dxa"/>
            <w:vAlign w:val="center"/>
            <w:hideMark/>
          </w:tcPr>
          <w:p w14:paraId="69682E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463129</w:t>
            </w:r>
          </w:p>
        </w:tc>
        <w:tc>
          <w:tcPr>
            <w:tcW w:w="6479" w:type="dxa"/>
            <w:vAlign w:val="center"/>
            <w:hideMark/>
          </w:tcPr>
          <w:p w14:paraId="5CDA2A0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aves, huevos y productos de granja y de la caza n.c.p.</w:t>
            </w:r>
          </w:p>
        </w:tc>
        <w:tc>
          <w:tcPr>
            <w:tcW w:w="1134" w:type="dxa"/>
            <w:vAlign w:val="center"/>
            <w:hideMark/>
          </w:tcPr>
          <w:p w14:paraId="388B17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160B910" w14:textId="77777777" w:rsidTr="00214476">
        <w:trPr>
          <w:cantSplit/>
          <w:trHeight w:val="600"/>
        </w:trPr>
        <w:tc>
          <w:tcPr>
            <w:tcW w:w="967" w:type="dxa"/>
            <w:vAlign w:val="center"/>
            <w:hideMark/>
          </w:tcPr>
          <w:p w14:paraId="4C4F4CB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463130</w:t>
            </w:r>
          </w:p>
        </w:tc>
        <w:tc>
          <w:tcPr>
            <w:tcW w:w="6479" w:type="dxa"/>
            <w:vAlign w:val="center"/>
            <w:hideMark/>
          </w:tcPr>
          <w:p w14:paraId="1940274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pescado</w:t>
            </w:r>
          </w:p>
        </w:tc>
        <w:tc>
          <w:tcPr>
            <w:tcW w:w="1134" w:type="dxa"/>
            <w:vAlign w:val="center"/>
            <w:hideMark/>
          </w:tcPr>
          <w:p w14:paraId="4D2FE49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1FF2035" w14:textId="77777777" w:rsidTr="00214476">
        <w:trPr>
          <w:cantSplit/>
          <w:trHeight w:val="600"/>
        </w:trPr>
        <w:tc>
          <w:tcPr>
            <w:tcW w:w="967" w:type="dxa"/>
            <w:vAlign w:val="center"/>
            <w:hideMark/>
          </w:tcPr>
          <w:p w14:paraId="36A876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463140</w:t>
            </w:r>
          </w:p>
        </w:tc>
        <w:tc>
          <w:tcPr>
            <w:tcW w:w="6479" w:type="dxa"/>
            <w:vAlign w:val="center"/>
            <w:hideMark/>
          </w:tcPr>
          <w:p w14:paraId="77DAB8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y empaque de frutas, de legumbres y hortalizas frescas</w:t>
            </w:r>
          </w:p>
        </w:tc>
        <w:tc>
          <w:tcPr>
            <w:tcW w:w="1134" w:type="dxa"/>
            <w:vAlign w:val="center"/>
            <w:hideMark/>
          </w:tcPr>
          <w:p w14:paraId="1CF730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A79AF7A" w14:textId="77777777" w:rsidTr="00214476">
        <w:trPr>
          <w:cantSplit/>
          <w:trHeight w:val="600"/>
        </w:trPr>
        <w:tc>
          <w:tcPr>
            <w:tcW w:w="967" w:type="dxa"/>
            <w:vAlign w:val="center"/>
            <w:hideMark/>
          </w:tcPr>
          <w:p w14:paraId="43837B8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463151</w:t>
            </w:r>
          </w:p>
        </w:tc>
        <w:tc>
          <w:tcPr>
            <w:tcW w:w="6479" w:type="dxa"/>
            <w:vAlign w:val="center"/>
            <w:hideMark/>
          </w:tcPr>
          <w:p w14:paraId="2625CD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pan, productos de confitería y pastas frescas</w:t>
            </w:r>
          </w:p>
        </w:tc>
        <w:tc>
          <w:tcPr>
            <w:tcW w:w="1134" w:type="dxa"/>
            <w:vAlign w:val="center"/>
            <w:hideMark/>
          </w:tcPr>
          <w:p w14:paraId="1338F0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302C69" w14:textId="77777777" w:rsidTr="00214476">
        <w:trPr>
          <w:cantSplit/>
          <w:trHeight w:val="600"/>
        </w:trPr>
        <w:tc>
          <w:tcPr>
            <w:tcW w:w="967" w:type="dxa"/>
            <w:vAlign w:val="center"/>
            <w:hideMark/>
          </w:tcPr>
          <w:p w14:paraId="794DA31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463152</w:t>
            </w:r>
          </w:p>
        </w:tc>
        <w:tc>
          <w:tcPr>
            <w:tcW w:w="6479" w:type="dxa"/>
            <w:vAlign w:val="center"/>
            <w:hideMark/>
          </w:tcPr>
          <w:p w14:paraId="3276F6B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azúcar</w:t>
            </w:r>
          </w:p>
        </w:tc>
        <w:tc>
          <w:tcPr>
            <w:tcW w:w="1134" w:type="dxa"/>
            <w:vAlign w:val="center"/>
            <w:hideMark/>
          </w:tcPr>
          <w:p w14:paraId="18E45F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5C2936" w14:textId="77777777" w:rsidTr="00214476">
        <w:trPr>
          <w:cantSplit/>
          <w:trHeight w:val="600"/>
        </w:trPr>
        <w:tc>
          <w:tcPr>
            <w:tcW w:w="967" w:type="dxa"/>
            <w:vAlign w:val="center"/>
            <w:hideMark/>
          </w:tcPr>
          <w:p w14:paraId="2F245E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463153</w:t>
            </w:r>
          </w:p>
        </w:tc>
        <w:tc>
          <w:tcPr>
            <w:tcW w:w="6479" w:type="dxa"/>
            <w:vAlign w:val="center"/>
            <w:hideMark/>
          </w:tcPr>
          <w:p w14:paraId="213C1BB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aceites y grasas</w:t>
            </w:r>
          </w:p>
        </w:tc>
        <w:tc>
          <w:tcPr>
            <w:tcW w:w="1134" w:type="dxa"/>
            <w:vAlign w:val="center"/>
            <w:hideMark/>
          </w:tcPr>
          <w:p w14:paraId="19FFFB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9D7C4A" w14:textId="77777777" w:rsidTr="00214476">
        <w:trPr>
          <w:cantSplit/>
          <w:trHeight w:val="600"/>
        </w:trPr>
        <w:tc>
          <w:tcPr>
            <w:tcW w:w="967" w:type="dxa"/>
            <w:vAlign w:val="center"/>
            <w:hideMark/>
          </w:tcPr>
          <w:p w14:paraId="46A5B61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463154</w:t>
            </w:r>
          </w:p>
        </w:tc>
        <w:tc>
          <w:tcPr>
            <w:tcW w:w="6479" w:type="dxa"/>
            <w:vAlign w:val="center"/>
            <w:hideMark/>
          </w:tcPr>
          <w:p w14:paraId="5E47500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café, té, yerba mate y otras infusiones y especias y condimentos</w:t>
            </w:r>
          </w:p>
        </w:tc>
        <w:tc>
          <w:tcPr>
            <w:tcW w:w="1134" w:type="dxa"/>
            <w:vAlign w:val="center"/>
            <w:hideMark/>
          </w:tcPr>
          <w:p w14:paraId="70D69E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0B7B1E" w14:textId="77777777" w:rsidTr="00214476">
        <w:trPr>
          <w:cantSplit/>
          <w:trHeight w:val="600"/>
        </w:trPr>
        <w:tc>
          <w:tcPr>
            <w:tcW w:w="967" w:type="dxa"/>
            <w:vAlign w:val="center"/>
            <w:hideMark/>
          </w:tcPr>
          <w:p w14:paraId="58B607C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463159</w:t>
            </w:r>
          </w:p>
        </w:tc>
        <w:tc>
          <w:tcPr>
            <w:tcW w:w="6479" w:type="dxa"/>
            <w:vAlign w:val="center"/>
            <w:hideMark/>
          </w:tcPr>
          <w:p w14:paraId="5A5683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y subproductos de molinería n.c.p.</w:t>
            </w:r>
          </w:p>
        </w:tc>
        <w:tc>
          <w:tcPr>
            <w:tcW w:w="1134" w:type="dxa"/>
            <w:vAlign w:val="center"/>
            <w:hideMark/>
          </w:tcPr>
          <w:p w14:paraId="440BA6D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77FB85B" w14:textId="77777777" w:rsidTr="00214476">
        <w:trPr>
          <w:cantSplit/>
          <w:trHeight w:val="600"/>
        </w:trPr>
        <w:tc>
          <w:tcPr>
            <w:tcW w:w="967" w:type="dxa"/>
            <w:vAlign w:val="center"/>
            <w:hideMark/>
          </w:tcPr>
          <w:p w14:paraId="697EE3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463160</w:t>
            </w:r>
          </w:p>
        </w:tc>
        <w:tc>
          <w:tcPr>
            <w:tcW w:w="6479" w:type="dxa"/>
            <w:vAlign w:val="center"/>
            <w:hideMark/>
          </w:tcPr>
          <w:p w14:paraId="43EC4DC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chocolates, golosinas y productos para kioscos y polirrubros n.c.p., excepto cigarrillos</w:t>
            </w:r>
          </w:p>
        </w:tc>
        <w:tc>
          <w:tcPr>
            <w:tcW w:w="1134" w:type="dxa"/>
            <w:vAlign w:val="center"/>
            <w:hideMark/>
          </w:tcPr>
          <w:p w14:paraId="5B7160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ABE134" w14:textId="77777777" w:rsidTr="00214476">
        <w:trPr>
          <w:cantSplit/>
          <w:trHeight w:val="600"/>
        </w:trPr>
        <w:tc>
          <w:tcPr>
            <w:tcW w:w="967" w:type="dxa"/>
            <w:vAlign w:val="center"/>
            <w:hideMark/>
          </w:tcPr>
          <w:p w14:paraId="69D053C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463170</w:t>
            </w:r>
          </w:p>
        </w:tc>
        <w:tc>
          <w:tcPr>
            <w:tcW w:w="6479" w:type="dxa"/>
            <w:vAlign w:val="center"/>
            <w:hideMark/>
          </w:tcPr>
          <w:p w14:paraId="782AAF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alimentos balanceados para animales</w:t>
            </w:r>
          </w:p>
        </w:tc>
        <w:tc>
          <w:tcPr>
            <w:tcW w:w="1134" w:type="dxa"/>
            <w:vAlign w:val="center"/>
            <w:hideMark/>
          </w:tcPr>
          <w:p w14:paraId="188ECF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90AB2A" w14:textId="77777777" w:rsidTr="00214476">
        <w:trPr>
          <w:cantSplit/>
          <w:trHeight w:val="600"/>
        </w:trPr>
        <w:tc>
          <w:tcPr>
            <w:tcW w:w="967" w:type="dxa"/>
            <w:vAlign w:val="center"/>
            <w:hideMark/>
          </w:tcPr>
          <w:p w14:paraId="11EB49A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463180</w:t>
            </w:r>
          </w:p>
        </w:tc>
        <w:tc>
          <w:tcPr>
            <w:tcW w:w="6479" w:type="dxa"/>
            <w:vAlign w:val="center"/>
            <w:hideMark/>
          </w:tcPr>
          <w:p w14:paraId="0A765E1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supermercados mayoristas de alimentos</w:t>
            </w:r>
          </w:p>
        </w:tc>
        <w:tc>
          <w:tcPr>
            <w:tcW w:w="1134" w:type="dxa"/>
            <w:vAlign w:val="center"/>
            <w:hideMark/>
          </w:tcPr>
          <w:p w14:paraId="7A0590C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8C62B5" w14:textId="77777777" w:rsidTr="00214476">
        <w:trPr>
          <w:cantSplit/>
          <w:trHeight w:val="600"/>
        </w:trPr>
        <w:tc>
          <w:tcPr>
            <w:tcW w:w="967" w:type="dxa"/>
            <w:vAlign w:val="center"/>
            <w:hideMark/>
          </w:tcPr>
          <w:p w14:paraId="430347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463191</w:t>
            </w:r>
          </w:p>
        </w:tc>
        <w:tc>
          <w:tcPr>
            <w:tcW w:w="6479" w:type="dxa"/>
            <w:vAlign w:val="center"/>
            <w:hideMark/>
          </w:tcPr>
          <w:p w14:paraId="6FEDBE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frutas, legumbres y cereales secos y en conserva</w:t>
            </w:r>
          </w:p>
        </w:tc>
        <w:tc>
          <w:tcPr>
            <w:tcW w:w="1134" w:type="dxa"/>
            <w:vAlign w:val="center"/>
            <w:hideMark/>
          </w:tcPr>
          <w:p w14:paraId="0E9FFBD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E8871D4" w14:textId="77777777" w:rsidTr="00214476">
        <w:trPr>
          <w:cantSplit/>
          <w:trHeight w:val="600"/>
        </w:trPr>
        <w:tc>
          <w:tcPr>
            <w:tcW w:w="967" w:type="dxa"/>
            <w:vAlign w:val="center"/>
            <w:hideMark/>
          </w:tcPr>
          <w:p w14:paraId="66B3952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463199</w:t>
            </w:r>
          </w:p>
        </w:tc>
        <w:tc>
          <w:tcPr>
            <w:tcW w:w="6479" w:type="dxa"/>
            <w:vAlign w:val="center"/>
            <w:hideMark/>
          </w:tcPr>
          <w:p w14:paraId="126E5D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alimenticios n.c.p.</w:t>
            </w:r>
          </w:p>
        </w:tc>
        <w:tc>
          <w:tcPr>
            <w:tcW w:w="1134" w:type="dxa"/>
            <w:vAlign w:val="center"/>
            <w:hideMark/>
          </w:tcPr>
          <w:p w14:paraId="2EF956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806042" w14:textId="77777777" w:rsidTr="00214476">
        <w:trPr>
          <w:cantSplit/>
          <w:trHeight w:val="600"/>
        </w:trPr>
        <w:tc>
          <w:tcPr>
            <w:tcW w:w="967" w:type="dxa"/>
            <w:vAlign w:val="center"/>
            <w:hideMark/>
          </w:tcPr>
          <w:p w14:paraId="4383A0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463211</w:t>
            </w:r>
          </w:p>
        </w:tc>
        <w:tc>
          <w:tcPr>
            <w:tcW w:w="6479" w:type="dxa"/>
            <w:vAlign w:val="center"/>
            <w:hideMark/>
          </w:tcPr>
          <w:p w14:paraId="2BB2B5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vino</w:t>
            </w:r>
          </w:p>
        </w:tc>
        <w:tc>
          <w:tcPr>
            <w:tcW w:w="1134" w:type="dxa"/>
            <w:vAlign w:val="center"/>
            <w:hideMark/>
          </w:tcPr>
          <w:p w14:paraId="01F3B55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CBE424E" w14:textId="77777777" w:rsidTr="00214476">
        <w:trPr>
          <w:cantSplit/>
          <w:trHeight w:val="600"/>
        </w:trPr>
        <w:tc>
          <w:tcPr>
            <w:tcW w:w="967" w:type="dxa"/>
            <w:vAlign w:val="center"/>
            <w:hideMark/>
          </w:tcPr>
          <w:p w14:paraId="40F9B0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463212</w:t>
            </w:r>
          </w:p>
        </w:tc>
        <w:tc>
          <w:tcPr>
            <w:tcW w:w="6479" w:type="dxa"/>
            <w:vAlign w:val="center"/>
            <w:hideMark/>
          </w:tcPr>
          <w:p w14:paraId="45FF82F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espiritosas</w:t>
            </w:r>
          </w:p>
        </w:tc>
        <w:tc>
          <w:tcPr>
            <w:tcW w:w="1134" w:type="dxa"/>
            <w:vAlign w:val="center"/>
            <w:hideMark/>
          </w:tcPr>
          <w:p w14:paraId="764FC1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CA56DC3" w14:textId="77777777" w:rsidTr="00214476">
        <w:trPr>
          <w:cantSplit/>
          <w:trHeight w:val="600"/>
        </w:trPr>
        <w:tc>
          <w:tcPr>
            <w:tcW w:w="967" w:type="dxa"/>
            <w:vAlign w:val="center"/>
            <w:hideMark/>
          </w:tcPr>
          <w:p w14:paraId="5A0294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463219</w:t>
            </w:r>
          </w:p>
        </w:tc>
        <w:tc>
          <w:tcPr>
            <w:tcW w:w="6479" w:type="dxa"/>
            <w:vAlign w:val="center"/>
            <w:hideMark/>
          </w:tcPr>
          <w:p w14:paraId="2FFCA86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alcohólicas n.c.p.</w:t>
            </w:r>
          </w:p>
        </w:tc>
        <w:tc>
          <w:tcPr>
            <w:tcW w:w="1134" w:type="dxa"/>
            <w:vAlign w:val="center"/>
            <w:hideMark/>
          </w:tcPr>
          <w:p w14:paraId="0AD5F1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9E4143" w14:textId="77777777" w:rsidTr="00214476">
        <w:trPr>
          <w:cantSplit/>
          <w:trHeight w:val="600"/>
        </w:trPr>
        <w:tc>
          <w:tcPr>
            <w:tcW w:w="967" w:type="dxa"/>
            <w:vAlign w:val="center"/>
            <w:hideMark/>
          </w:tcPr>
          <w:p w14:paraId="0170AB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463220</w:t>
            </w:r>
          </w:p>
        </w:tc>
        <w:tc>
          <w:tcPr>
            <w:tcW w:w="6479" w:type="dxa"/>
            <w:vAlign w:val="center"/>
            <w:hideMark/>
          </w:tcPr>
          <w:p w14:paraId="5A7424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no alcohólicas</w:t>
            </w:r>
          </w:p>
        </w:tc>
        <w:tc>
          <w:tcPr>
            <w:tcW w:w="1134" w:type="dxa"/>
            <w:vAlign w:val="center"/>
            <w:hideMark/>
          </w:tcPr>
          <w:p w14:paraId="349664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D39FF4A" w14:textId="77777777" w:rsidTr="00214476">
        <w:trPr>
          <w:cantSplit/>
          <w:trHeight w:val="600"/>
        </w:trPr>
        <w:tc>
          <w:tcPr>
            <w:tcW w:w="967" w:type="dxa"/>
            <w:vAlign w:val="center"/>
            <w:hideMark/>
          </w:tcPr>
          <w:p w14:paraId="3A3A6E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463300</w:t>
            </w:r>
          </w:p>
        </w:tc>
        <w:tc>
          <w:tcPr>
            <w:tcW w:w="6479" w:type="dxa"/>
            <w:vAlign w:val="center"/>
            <w:hideMark/>
          </w:tcPr>
          <w:p w14:paraId="6EB1B37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cigarrillos y productos de tabaco</w:t>
            </w:r>
          </w:p>
        </w:tc>
        <w:tc>
          <w:tcPr>
            <w:tcW w:w="1134" w:type="dxa"/>
            <w:vAlign w:val="center"/>
            <w:hideMark/>
          </w:tcPr>
          <w:p w14:paraId="323E5B1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0B4A9E" w14:textId="77777777" w:rsidTr="00214476">
        <w:trPr>
          <w:cantSplit/>
          <w:trHeight w:val="600"/>
        </w:trPr>
        <w:tc>
          <w:tcPr>
            <w:tcW w:w="967" w:type="dxa"/>
            <w:vAlign w:val="center"/>
            <w:hideMark/>
          </w:tcPr>
          <w:p w14:paraId="550383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464111</w:t>
            </w:r>
          </w:p>
        </w:tc>
        <w:tc>
          <w:tcPr>
            <w:tcW w:w="6479" w:type="dxa"/>
            <w:vAlign w:val="center"/>
            <w:hideMark/>
          </w:tcPr>
          <w:p w14:paraId="02DCED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tejidos (telas)</w:t>
            </w:r>
          </w:p>
        </w:tc>
        <w:tc>
          <w:tcPr>
            <w:tcW w:w="1134" w:type="dxa"/>
            <w:vAlign w:val="center"/>
            <w:hideMark/>
          </w:tcPr>
          <w:p w14:paraId="70972F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3F1C041" w14:textId="77777777" w:rsidTr="00214476">
        <w:trPr>
          <w:cantSplit/>
          <w:trHeight w:val="600"/>
        </w:trPr>
        <w:tc>
          <w:tcPr>
            <w:tcW w:w="967" w:type="dxa"/>
            <w:vAlign w:val="center"/>
            <w:hideMark/>
          </w:tcPr>
          <w:p w14:paraId="133A8E6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464112</w:t>
            </w:r>
          </w:p>
        </w:tc>
        <w:tc>
          <w:tcPr>
            <w:tcW w:w="6479" w:type="dxa"/>
            <w:vAlign w:val="center"/>
            <w:hideMark/>
          </w:tcPr>
          <w:p w14:paraId="4875DA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mercería</w:t>
            </w:r>
          </w:p>
        </w:tc>
        <w:tc>
          <w:tcPr>
            <w:tcW w:w="1134" w:type="dxa"/>
            <w:vAlign w:val="center"/>
            <w:hideMark/>
          </w:tcPr>
          <w:p w14:paraId="6C5640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474BCA0" w14:textId="77777777" w:rsidTr="00214476">
        <w:trPr>
          <w:cantSplit/>
          <w:trHeight w:val="600"/>
        </w:trPr>
        <w:tc>
          <w:tcPr>
            <w:tcW w:w="967" w:type="dxa"/>
            <w:vAlign w:val="center"/>
            <w:hideMark/>
          </w:tcPr>
          <w:p w14:paraId="2C695B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464113</w:t>
            </w:r>
          </w:p>
        </w:tc>
        <w:tc>
          <w:tcPr>
            <w:tcW w:w="6479" w:type="dxa"/>
            <w:vAlign w:val="center"/>
            <w:hideMark/>
          </w:tcPr>
          <w:p w14:paraId="60F3874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mantelería, ropa de cama y artículos textiles para el hogar</w:t>
            </w:r>
          </w:p>
        </w:tc>
        <w:tc>
          <w:tcPr>
            <w:tcW w:w="1134" w:type="dxa"/>
            <w:vAlign w:val="center"/>
            <w:hideMark/>
          </w:tcPr>
          <w:p w14:paraId="799AD8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B6F3DE" w14:textId="77777777" w:rsidTr="00214476">
        <w:trPr>
          <w:cantSplit/>
          <w:trHeight w:val="600"/>
        </w:trPr>
        <w:tc>
          <w:tcPr>
            <w:tcW w:w="967" w:type="dxa"/>
            <w:vAlign w:val="center"/>
            <w:hideMark/>
          </w:tcPr>
          <w:p w14:paraId="4D752BF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464114</w:t>
            </w:r>
          </w:p>
        </w:tc>
        <w:tc>
          <w:tcPr>
            <w:tcW w:w="6479" w:type="dxa"/>
            <w:vAlign w:val="center"/>
            <w:hideMark/>
          </w:tcPr>
          <w:p w14:paraId="232403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tapices y alfombras de materiales textiles</w:t>
            </w:r>
          </w:p>
        </w:tc>
        <w:tc>
          <w:tcPr>
            <w:tcW w:w="1134" w:type="dxa"/>
            <w:vAlign w:val="center"/>
            <w:hideMark/>
          </w:tcPr>
          <w:p w14:paraId="37AF2F5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B5195D" w14:textId="77777777" w:rsidTr="00214476">
        <w:trPr>
          <w:cantSplit/>
          <w:trHeight w:val="600"/>
        </w:trPr>
        <w:tc>
          <w:tcPr>
            <w:tcW w:w="967" w:type="dxa"/>
            <w:vAlign w:val="center"/>
            <w:hideMark/>
          </w:tcPr>
          <w:p w14:paraId="43B6636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464119</w:t>
            </w:r>
          </w:p>
        </w:tc>
        <w:tc>
          <w:tcPr>
            <w:tcW w:w="6479" w:type="dxa"/>
            <w:vAlign w:val="center"/>
            <w:hideMark/>
          </w:tcPr>
          <w:p w14:paraId="470FC1B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textiles n.c.p.</w:t>
            </w:r>
          </w:p>
        </w:tc>
        <w:tc>
          <w:tcPr>
            <w:tcW w:w="1134" w:type="dxa"/>
            <w:vAlign w:val="center"/>
            <w:hideMark/>
          </w:tcPr>
          <w:p w14:paraId="4286F0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F0129D0" w14:textId="77777777" w:rsidTr="00214476">
        <w:trPr>
          <w:cantSplit/>
          <w:trHeight w:val="600"/>
        </w:trPr>
        <w:tc>
          <w:tcPr>
            <w:tcW w:w="967" w:type="dxa"/>
            <w:vAlign w:val="center"/>
            <w:hideMark/>
          </w:tcPr>
          <w:p w14:paraId="379AE66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464121</w:t>
            </w:r>
          </w:p>
        </w:tc>
        <w:tc>
          <w:tcPr>
            <w:tcW w:w="6479" w:type="dxa"/>
            <w:vAlign w:val="center"/>
            <w:hideMark/>
          </w:tcPr>
          <w:p w14:paraId="4C8664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prendas de vestir de cuero</w:t>
            </w:r>
          </w:p>
        </w:tc>
        <w:tc>
          <w:tcPr>
            <w:tcW w:w="1134" w:type="dxa"/>
            <w:vAlign w:val="center"/>
            <w:hideMark/>
          </w:tcPr>
          <w:p w14:paraId="5AC47D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2B6109C" w14:textId="77777777" w:rsidTr="00214476">
        <w:trPr>
          <w:cantSplit/>
          <w:trHeight w:val="600"/>
        </w:trPr>
        <w:tc>
          <w:tcPr>
            <w:tcW w:w="967" w:type="dxa"/>
            <w:vAlign w:val="center"/>
            <w:hideMark/>
          </w:tcPr>
          <w:p w14:paraId="2AADED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464122</w:t>
            </w:r>
          </w:p>
        </w:tc>
        <w:tc>
          <w:tcPr>
            <w:tcW w:w="6479" w:type="dxa"/>
            <w:vAlign w:val="center"/>
            <w:hideMark/>
          </w:tcPr>
          <w:p w14:paraId="6D84BD6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medias y prendas de punto</w:t>
            </w:r>
          </w:p>
        </w:tc>
        <w:tc>
          <w:tcPr>
            <w:tcW w:w="1134" w:type="dxa"/>
            <w:vAlign w:val="center"/>
            <w:hideMark/>
          </w:tcPr>
          <w:p w14:paraId="1862D5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55CC0FE" w14:textId="77777777" w:rsidTr="00214476">
        <w:trPr>
          <w:cantSplit/>
          <w:trHeight w:val="600"/>
        </w:trPr>
        <w:tc>
          <w:tcPr>
            <w:tcW w:w="967" w:type="dxa"/>
            <w:vAlign w:val="center"/>
            <w:hideMark/>
          </w:tcPr>
          <w:p w14:paraId="3DA801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464129</w:t>
            </w:r>
          </w:p>
        </w:tc>
        <w:tc>
          <w:tcPr>
            <w:tcW w:w="6479" w:type="dxa"/>
            <w:vAlign w:val="center"/>
            <w:hideMark/>
          </w:tcPr>
          <w:p w14:paraId="715D84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prendas y accesorios de vestir n.c.p., excepto uniformes y ropa de trabajo</w:t>
            </w:r>
          </w:p>
        </w:tc>
        <w:tc>
          <w:tcPr>
            <w:tcW w:w="1134" w:type="dxa"/>
            <w:vAlign w:val="center"/>
            <w:hideMark/>
          </w:tcPr>
          <w:p w14:paraId="2BA2F34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5B1579A" w14:textId="77777777" w:rsidTr="00214476">
        <w:trPr>
          <w:cantSplit/>
          <w:trHeight w:val="600"/>
        </w:trPr>
        <w:tc>
          <w:tcPr>
            <w:tcW w:w="967" w:type="dxa"/>
            <w:vAlign w:val="center"/>
            <w:hideMark/>
          </w:tcPr>
          <w:p w14:paraId="726498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464130</w:t>
            </w:r>
          </w:p>
        </w:tc>
        <w:tc>
          <w:tcPr>
            <w:tcW w:w="6479" w:type="dxa"/>
            <w:vAlign w:val="center"/>
            <w:hideMark/>
          </w:tcPr>
          <w:p w14:paraId="184CA9D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calzado excepto el ortopédico</w:t>
            </w:r>
          </w:p>
        </w:tc>
        <w:tc>
          <w:tcPr>
            <w:tcW w:w="1134" w:type="dxa"/>
            <w:vAlign w:val="center"/>
            <w:hideMark/>
          </w:tcPr>
          <w:p w14:paraId="501BCDC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91A861" w14:textId="77777777" w:rsidTr="00214476">
        <w:trPr>
          <w:cantSplit/>
          <w:trHeight w:val="600"/>
        </w:trPr>
        <w:tc>
          <w:tcPr>
            <w:tcW w:w="967" w:type="dxa"/>
            <w:vAlign w:val="center"/>
            <w:hideMark/>
          </w:tcPr>
          <w:p w14:paraId="0F7A9D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464141</w:t>
            </w:r>
          </w:p>
        </w:tc>
        <w:tc>
          <w:tcPr>
            <w:tcW w:w="6479" w:type="dxa"/>
            <w:vAlign w:val="center"/>
            <w:hideMark/>
          </w:tcPr>
          <w:p w14:paraId="6E03347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pieles y cueros curtidos y salados</w:t>
            </w:r>
          </w:p>
        </w:tc>
        <w:tc>
          <w:tcPr>
            <w:tcW w:w="1134" w:type="dxa"/>
            <w:vAlign w:val="center"/>
            <w:hideMark/>
          </w:tcPr>
          <w:p w14:paraId="0C0129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7966BC" w14:textId="77777777" w:rsidTr="00214476">
        <w:trPr>
          <w:cantSplit/>
          <w:trHeight w:val="600"/>
        </w:trPr>
        <w:tc>
          <w:tcPr>
            <w:tcW w:w="967" w:type="dxa"/>
            <w:vAlign w:val="center"/>
            <w:hideMark/>
          </w:tcPr>
          <w:p w14:paraId="25F548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464142</w:t>
            </w:r>
          </w:p>
        </w:tc>
        <w:tc>
          <w:tcPr>
            <w:tcW w:w="6479" w:type="dxa"/>
            <w:vAlign w:val="center"/>
            <w:hideMark/>
          </w:tcPr>
          <w:p w14:paraId="4DFDCA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suelas y afines</w:t>
            </w:r>
          </w:p>
        </w:tc>
        <w:tc>
          <w:tcPr>
            <w:tcW w:w="1134" w:type="dxa"/>
            <w:vAlign w:val="center"/>
            <w:hideMark/>
          </w:tcPr>
          <w:p w14:paraId="1C592F5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40CA0A" w14:textId="77777777" w:rsidTr="00214476">
        <w:trPr>
          <w:cantSplit/>
          <w:trHeight w:val="600"/>
        </w:trPr>
        <w:tc>
          <w:tcPr>
            <w:tcW w:w="967" w:type="dxa"/>
            <w:vAlign w:val="center"/>
            <w:hideMark/>
          </w:tcPr>
          <w:p w14:paraId="6066FD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464149</w:t>
            </w:r>
          </w:p>
        </w:tc>
        <w:tc>
          <w:tcPr>
            <w:tcW w:w="6479" w:type="dxa"/>
            <w:vAlign w:val="center"/>
            <w:hideMark/>
          </w:tcPr>
          <w:p w14:paraId="6A09DC1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marroquinería, paraguas y productos similares n.c.p.</w:t>
            </w:r>
          </w:p>
        </w:tc>
        <w:tc>
          <w:tcPr>
            <w:tcW w:w="1134" w:type="dxa"/>
            <w:vAlign w:val="center"/>
            <w:hideMark/>
          </w:tcPr>
          <w:p w14:paraId="174D36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4F41E3" w14:textId="77777777" w:rsidTr="00214476">
        <w:trPr>
          <w:cantSplit/>
          <w:trHeight w:val="600"/>
        </w:trPr>
        <w:tc>
          <w:tcPr>
            <w:tcW w:w="967" w:type="dxa"/>
            <w:vAlign w:val="center"/>
            <w:hideMark/>
          </w:tcPr>
          <w:p w14:paraId="38938D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464150</w:t>
            </w:r>
          </w:p>
        </w:tc>
        <w:tc>
          <w:tcPr>
            <w:tcW w:w="6479" w:type="dxa"/>
            <w:vAlign w:val="center"/>
            <w:hideMark/>
          </w:tcPr>
          <w:p w14:paraId="0FBB11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uniformes y ropa de trabajo</w:t>
            </w:r>
          </w:p>
        </w:tc>
        <w:tc>
          <w:tcPr>
            <w:tcW w:w="1134" w:type="dxa"/>
            <w:vAlign w:val="center"/>
            <w:hideMark/>
          </w:tcPr>
          <w:p w14:paraId="168D00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83DE102" w14:textId="77777777" w:rsidTr="00214476">
        <w:trPr>
          <w:cantSplit/>
          <w:trHeight w:val="600"/>
        </w:trPr>
        <w:tc>
          <w:tcPr>
            <w:tcW w:w="967" w:type="dxa"/>
            <w:vAlign w:val="center"/>
            <w:hideMark/>
          </w:tcPr>
          <w:p w14:paraId="0D9F628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464211</w:t>
            </w:r>
          </w:p>
        </w:tc>
        <w:tc>
          <w:tcPr>
            <w:tcW w:w="6479" w:type="dxa"/>
            <w:vAlign w:val="center"/>
            <w:hideMark/>
          </w:tcPr>
          <w:p w14:paraId="3692BB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libros y publicaciones</w:t>
            </w:r>
          </w:p>
        </w:tc>
        <w:tc>
          <w:tcPr>
            <w:tcW w:w="1134" w:type="dxa"/>
            <w:vAlign w:val="center"/>
            <w:hideMark/>
          </w:tcPr>
          <w:p w14:paraId="363C094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CDC742" w14:textId="77777777" w:rsidTr="00214476">
        <w:trPr>
          <w:cantSplit/>
          <w:trHeight w:val="600"/>
        </w:trPr>
        <w:tc>
          <w:tcPr>
            <w:tcW w:w="967" w:type="dxa"/>
            <w:vAlign w:val="center"/>
            <w:hideMark/>
          </w:tcPr>
          <w:p w14:paraId="38EDE43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464212</w:t>
            </w:r>
          </w:p>
        </w:tc>
        <w:tc>
          <w:tcPr>
            <w:tcW w:w="6479" w:type="dxa"/>
            <w:vAlign w:val="center"/>
            <w:hideMark/>
          </w:tcPr>
          <w:p w14:paraId="1959E23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diarios y revistas</w:t>
            </w:r>
          </w:p>
        </w:tc>
        <w:tc>
          <w:tcPr>
            <w:tcW w:w="1134" w:type="dxa"/>
            <w:vAlign w:val="center"/>
            <w:hideMark/>
          </w:tcPr>
          <w:p w14:paraId="2846FF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BAAB9C" w14:textId="77777777" w:rsidTr="00214476">
        <w:trPr>
          <w:cantSplit/>
          <w:trHeight w:val="600"/>
        </w:trPr>
        <w:tc>
          <w:tcPr>
            <w:tcW w:w="967" w:type="dxa"/>
            <w:vAlign w:val="center"/>
            <w:hideMark/>
          </w:tcPr>
          <w:p w14:paraId="5F62016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464221</w:t>
            </w:r>
          </w:p>
        </w:tc>
        <w:tc>
          <w:tcPr>
            <w:tcW w:w="6479" w:type="dxa"/>
            <w:vAlign w:val="center"/>
            <w:hideMark/>
          </w:tcPr>
          <w:p w14:paraId="4DDC786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papel y productos de papel y cartón excepto envases</w:t>
            </w:r>
          </w:p>
        </w:tc>
        <w:tc>
          <w:tcPr>
            <w:tcW w:w="1134" w:type="dxa"/>
            <w:vAlign w:val="center"/>
            <w:hideMark/>
          </w:tcPr>
          <w:p w14:paraId="1E03D2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8266609" w14:textId="77777777" w:rsidTr="00214476">
        <w:trPr>
          <w:cantSplit/>
          <w:trHeight w:val="600"/>
        </w:trPr>
        <w:tc>
          <w:tcPr>
            <w:tcW w:w="967" w:type="dxa"/>
            <w:vAlign w:val="center"/>
            <w:hideMark/>
          </w:tcPr>
          <w:p w14:paraId="7B564E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464222</w:t>
            </w:r>
          </w:p>
        </w:tc>
        <w:tc>
          <w:tcPr>
            <w:tcW w:w="6479" w:type="dxa"/>
            <w:vAlign w:val="center"/>
            <w:hideMark/>
          </w:tcPr>
          <w:p w14:paraId="3919BA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envases de papel y cartón</w:t>
            </w:r>
          </w:p>
        </w:tc>
        <w:tc>
          <w:tcPr>
            <w:tcW w:w="1134" w:type="dxa"/>
            <w:vAlign w:val="center"/>
            <w:hideMark/>
          </w:tcPr>
          <w:p w14:paraId="2B1E65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C99D0E" w14:textId="77777777" w:rsidTr="00214476">
        <w:trPr>
          <w:cantSplit/>
          <w:trHeight w:val="600"/>
        </w:trPr>
        <w:tc>
          <w:tcPr>
            <w:tcW w:w="967" w:type="dxa"/>
            <w:vAlign w:val="center"/>
            <w:hideMark/>
          </w:tcPr>
          <w:p w14:paraId="042533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464223</w:t>
            </w:r>
          </w:p>
        </w:tc>
        <w:tc>
          <w:tcPr>
            <w:tcW w:w="6479" w:type="dxa"/>
            <w:vAlign w:val="center"/>
            <w:hideMark/>
          </w:tcPr>
          <w:p w14:paraId="223FF7D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librería y papelería</w:t>
            </w:r>
          </w:p>
        </w:tc>
        <w:tc>
          <w:tcPr>
            <w:tcW w:w="1134" w:type="dxa"/>
            <w:vAlign w:val="center"/>
            <w:hideMark/>
          </w:tcPr>
          <w:p w14:paraId="0B14B7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2FEC65" w14:textId="77777777" w:rsidTr="00214476">
        <w:trPr>
          <w:cantSplit/>
          <w:trHeight w:val="600"/>
        </w:trPr>
        <w:tc>
          <w:tcPr>
            <w:tcW w:w="967" w:type="dxa"/>
            <w:vAlign w:val="center"/>
            <w:hideMark/>
          </w:tcPr>
          <w:p w14:paraId="359AFA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464310</w:t>
            </w:r>
          </w:p>
        </w:tc>
        <w:tc>
          <w:tcPr>
            <w:tcW w:w="6479" w:type="dxa"/>
            <w:vAlign w:val="center"/>
            <w:hideMark/>
          </w:tcPr>
          <w:p w14:paraId="1597469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farmacéuticos</w:t>
            </w:r>
          </w:p>
        </w:tc>
        <w:tc>
          <w:tcPr>
            <w:tcW w:w="1134" w:type="dxa"/>
            <w:vAlign w:val="center"/>
            <w:hideMark/>
          </w:tcPr>
          <w:p w14:paraId="677B88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0985EC" w14:textId="77777777" w:rsidTr="00214476">
        <w:trPr>
          <w:cantSplit/>
          <w:trHeight w:val="600"/>
        </w:trPr>
        <w:tc>
          <w:tcPr>
            <w:tcW w:w="967" w:type="dxa"/>
            <w:vAlign w:val="center"/>
            <w:hideMark/>
          </w:tcPr>
          <w:p w14:paraId="0E8C8F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464320</w:t>
            </w:r>
          </w:p>
        </w:tc>
        <w:tc>
          <w:tcPr>
            <w:tcW w:w="6479" w:type="dxa"/>
            <w:vAlign w:val="center"/>
            <w:hideMark/>
          </w:tcPr>
          <w:p w14:paraId="415792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cosméticos, de tocador y de perfumería</w:t>
            </w:r>
          </w:p>
        </w:tc>
        <w:tc>
          <w:tcPr>
            <w:tcW w:w="1134" w:type="dxa"/>
            <w:vAlign w:val="center"/>
            <w:hideMark/>
          </w:tcPr>
          <w:p w14:paraId="57A4B03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81113E" w14:textId="77777777" w:rsidTr="00214476">
        <w:trPr>
          <w:cantSplit/>
          <w:trHeight w:val="600"/>
        </w:trPr>
        <w:tc>
          <w:tcPr>
            <w:tcW w:w="967" w:type="dxa"/>
            <w:vAlign w:val="center"/>
            <w:hideMark/>
          </w:tcPr>
          <w:p w14:paraId="5C639B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464330</w:t>
            </w:r>
          </w:p>
        </w:tc>
        <w:tc>
          <w:tcPr>
            <w:tcW w:w="6479" w:type="dxa"/>
            <w:vAlign w:val="center"/>
            <w:hideMark/>
          </w:tcPr>
          <w:p w14:paraId="7449E0B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instrumental médico y odontológico y artículos ortopédicos</w:t>
            </w:r>
          </w:p>
        </w:tc>
        <w:tc>
          <w:tcPr>
            <w:tcW w:w="1134" w:type="dxa"/>
            <w:vAlign w:val="center"/>
            <w:hideMark/>
          </w:tcPr>
          <w:p w14:paraId="513FB7F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AF749C" w14:textId="77777777" w:rsidTr="00214476">
        <w:trPr>
          <w:cantSplit/>
          <w:trHeight w:val="600"/>
        </w:trPr>
        <w:tc>
          <w:tcPr>
            <w:tcW w:w="967" w:type="dxa"/>
            <w:vAlign w:val="center"/>
            <w:hideMark/>
          </w:tcPr>
          <w:p w14:paraId="367F25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464340</w:t>
            </w:r>
          </w:p>
        </w:tc>
        <w:tc>
          <w:tcPr>
            <w:tcW w:w="6479" w:type="dxa"/>
            <w:vAlign w:val="center"/>
            <w:hideMark/>
          </w:tcPr>
          <w:p w14:paraId="46DB199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veterinarios</w:t>
            </w:r>
          </w:p>
        </w:tc>
        <w:tc>
          <w:tcPr>
            <w:tcW w:w="1134" w:type="dxa"/>
            <w:vAlign w:val="center"/>
            <w:hideMark/>
          </w:tcPr>
          <w:p w14:paraId="5E71C5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56A18B6" w14:textId="77777777" w:rsidTr="00214476">
        <w:trPr>
          <w:cantSplit/>
          <w:trHeight w:val="600"/>
        </w:trPr>
        <w:tc>
          <w:tcPr>
            <w:tcW w:w="967" w:type="dxa"/>
            <w:vAlign w:val="center"/>
            <w:hideMark/>
          </w:tcPr>
          <w:p w14:paraId="5F195D3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464410</w:t>
            </w:r>
          </w:p>
        </w:tc>
        <w:tc>
          <w:tcPr>
            <w:tcW w:w="6479" w:type="dxa"/>
            <w:vAlign w:val="center"/>
            <w:hideMark/>
          </w:tcPr>
          <w:p w14:paraId="6B1ABB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óptica y de fotografía</w:t>
            </w:r>
          </w:p>
        </w:tc>
        <w:tc>
          <w:tcPr>
            <w:tcW w:w="1134" w:type="dxa"/>
            <w:vAlign w:val="center"/>
            <w:hideMark/>
          </w:tcPr>
          <w:p w14:paraId="7B9670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F12FAA" w14:textId="77777777" w:rsidTr="00214476">
        <w:trPr>
          <w:cantSplit/>
          <w:trHeight w:val="600"/>
        </w:trPr>
        <w:tc>
          <w:tcPr>
            <w:tcW w:w="967" w:type="dxa"/>
            <w:vAlign w:val="center"/>
            <w:hideMark/>
          </w:tcPr>
          <w:p w14:paraId="6242DF7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464420</w:t>
            </w:r>
          </w:p>
        </w:tc>
        <w:tc>
          <w:tcPr>
            <w:tcW w:w="6479" w:type="dxa"/>
            <w:vAlign w:val="center"/>
            <w:hideMark/>
          </w:tcPr>
          <w:p w14:paraId="3A8316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relojería, joyería y fantasías</w:t>
            </w:r>
          </w:p>
        </w:tc>
        <w:tc>
          <w:tcPr>
            <w:tcW w:w="1134" w:type="dxa"/>
            <w:vAlign w:val="center"/>
            <w:hideMark/>
          </w:tcPr>
          <w:p w14:paraId="520C5A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B00BD1" w14:textId="77777777" w:rsidTr="00214476">
        <w:trPr>
          <w:cantSplit/>
          <w:trHeight w:val="600"/>
        </w:trPr>
        <w:tc>
          <w:tcPr>
            <w:tcW w:w="967" w:type="dxa"/>
            <w:vAlign w:val="center"/>
            <w:hideMark/>
          </w:tcPr>
          <w:p w14:paraId="45BE519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464501</w:t>
            </w:r>
          </w:p>
        </w:tc>
        <w:tc>
          <w:tcPr>
            <w:tcW w:w="6479" w:type="dxa"/>
            <w:vAlign w:val="center"/>
            <w:hideMark/>
          </w:tcPr>
          <w:p w14:paraId="314DF1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electrodomésticos y artefactos para el hogar excepto equipos de audio y video</w:t>
            </w:r>
          </w:p>
        </w:tc>
        <w:tc>
          <w:tcPr>
            <w:tcW w:w="1134" w:type="dxa"/>
            <w:vAlign w:val="center"/>
            <w:hideMark/>
          </w:tcPr>
          <w:p w14:paraId="16353E9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92AC7E" w14:textId="77777777" w:rsidTr="00214476">
        <w:trPr>
          <w:cantSplit/>
          <w:trHeight w:val="600"/>
        </w:trPr>
        <w:tc>
          <w:tcPr>
            <w:tcW w:w="967" w:type="dxa"/>
            <w:vAlign w:val="center"/>
            <w:hideMark/>
          </w:tcPr>
          <w:p w14:paraId="63C2114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464502</w:t>
            </w:r>
          </w:p>
        </w:tc>
        <w:tc>
          <w:tcPr>
            <w:tcW w:w="6479" w:type="dxa"/>
            <w:vAlign w:val="center"/>
            <w:hideMark/>
          </w:tcPr>
          <w:p w14:paraId="271E1ED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de audio, video y televisión</w:t>
            </w:r>
          </w:p>
        </w:tc>
        <w:tc>
          <w:tcPr>
            <w:tcW w:w="1134" w:type="dxa"/>
            <w:vAlign w:val="center"/>
            <w:hideMark/>
          </w:tcPr>
          <w:p w14:paraId="499231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444173" w14:textId="77777777" w:rsidTr="00214476">
        <w:trPr>
          <w:cantSplit/>
          <w:trHeight w:val="600"/>
        </w:trPr>
        <w:tc>
          <w:tcPr>
            <w:tcW w:w="967" w:type="dxa"/>
            <w:vAlign w:val="center"/>
            <w:hideMark/>
          </w:tcPr>
          <w:p w14:paraId="7DF00B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464610</w:t>
            </w:r>
          </w:p>
        </w:tc>
        <w:tc>
          <w:tcPr>
            <w:tcW w:w="6479" w:type="dxa"/>
            <w:vAlign w:val="center"/>
            <w:hideMark/>
          </w:tcPr>
          <w:p w14:paraId="7CECA0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excepto de oficina; artículos de mimbre y corcho; colchones y somieres</w:t>
            </w:r>
          </w:p>
        </w:tc>
        <w:tc>
          <w:tcPr>
            <w:tcW w:w="1134" w:type="dxa"/>
            <w:vAlign w:val="center"/>
            <w:hideMark/>
          </w:tcPr>
          <w:p w14:paraId="1CCD41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7BAAFD" w14:textId="77777777" w:rsidTr="00214476">
        <w:trPr>
          <w:cantSplit/>
          <w:trHeight w:val="600"/>
        </w:trPr>
        <w:tc>
          <w:tcPr>
            <w:tcW w:w="967" w:type="dxa"/>
            <w:vAlign w:val="center"/>
            <w:hideMark/>
          </w:tcPr>
          <w:p w14:paraId="1A8F8A1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464620</w:t>
            </w:r>
          </w:p>
        </w:tc>
        <w:tc>
          <w:tcPr>
            <w:tcW w:w="6479" w:type="dxa"/>
            <w:vAlign w:val="center"/>
            <w:hideMark/>
          </w:tcPr>
          <w:p w14:paraId="0FB10F0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iluminación</w:t>
            </w:r>
          </w:p>
        </w:tc>
        <w:tc>
          <w:tcPr>
            <w:tcW w:w="1134" w:type="dxa"/>
            <w:vAlign w:val="center"/>
            <w:hideMark/>
          </w:tcPr>
          <w:p w14:paraId="169AAA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CB826F8" w14:textId="77777777" w:rsidTr="00214476">
        <w:trPr>
          <w:cantSplit/>
          <w:trHeight w:val="600"/>
        </w:trPr>
        <w:tc>
          <w:tcPr>
            <w:tcW w:w="967" w:type="dxa"/>
            <w:vAlign w:val="center"/>
            <w:hideMark/>
          </w:tcPr>
          <w:p w14:paraId="115B911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464631</w:t>
            </w:r>
          </w:p>
        </w:tc>
        <w:tc>
          <w:tcPr>
            <w:tcW w:w="6479" w:type="dxa"/>
            <w:vAlign w:val="center"/>
            <w:hideMark/>
          </w:tcPr>
          <w:p w14:paraId="00D8F4E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vidrio</w:t>
            </w:r>
          </w:p>
        </w:tc>
        <w:tc>
          <w:tcPr>
            <w:tcW w:w="1134" w:type="dxa"/>
            <w:vAlign w:val="center"/>
            <w:hideMark/>
          </w:tcPr>
          <w:p w14:paraId="1E37C61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1647B9" w14:textId="77777777" w:rsidTr="00214476">
        <w:trPr>
          <w:cantSplit/>
          <w:trHeight w:val="600"/>
        </w:trPr>
        <w:tc>
          <w:tcPr>
            <w:tcW w:w="967" w:type="dxa"/>
            <w:vAlign w:val="center"/>
            <w:hideMark/>
          </w:tcPr>
          <w:p w14:paraId="1FBBD4A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464632</w:t>
            </w:r>
          </w:p>
        </w:tc>
        <w:tc>
          <w:tcPr>
            <w:tcW w:w="6479" w:type="dxa"/>
            <w:vAlign w:val="center"/>
            <w:hideMark/>
          </w:tcPr>
          <w:p w14:paraId="03DA7A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bazar y menaje excepto de vidrio</w:t>
            </w:r>
          </w:p>
        </w:tc>
        <w:tc>
          <w:tcPr>
            <w:tcW w:w="1134" w:type="dxa"/>
            <w:vAlign w:val="center"/>
            <w:hideMark/>
          </w:tcPr>
          <w:p w14:paraId="6FA37D9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B1F8EC" w14:textId="77777777" w:rsidTr="00214476">
        <w:trPr>
          <w:cantSplit/>
          <w:trHeight w:val="600"/>
        </w:trPr>
        <w:tc>
          <w:tcPr>
            <w:tcW w:w="967" w:type="dxa"/>
            <w:vAlign w:val="center"/>
            <w:hideMark/>
          </w:tcPr>
          <w:p w14:paraId="67CA68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464910</w:t>
            </w:r>
          </w:p>
        </w:tc>
        <w:tc>
          <w:tcPr>
            <w:tcW w:w="6479" w:type="dxa"/>
            <w:vAlign w:val="center"/>
            <w:hideMark/>
          </w:tcPr>
          <w:p w14:paraId="5B24B17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CD's y DVD's de audio y video grabados.</w:t>
            </w:r>
          </w:p>
        </w:tc>
        <w:tc>
          <w:tcPr>
            <w:tcW w:w="1134" w:type="dxa"/>
            <w:vAlign w:val="center"/>
            <w:hideMark/>
          </w:tcPr>
          <w:p w14:paraId="29B9B0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6787D57" w14:textId="77777777" w:rsidTr="00214476">
        <w:trPr>
          <w:cantSplit/>
          <w:trHeight w:val="600"/>
        </w:trPr>
        <w:tc>
          <w:tcPr>
            <w:tcW w:w="967" w:type="dxa"/>
            <w:vAlign w:val="center"/>
            <w:hideMark/>
          </w:tcPr>
          <w:p w14:paraId="6DA75F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464920</w:t>
            </w:r>
          </w:p>
        </w:tc>
        <w:tc>
          <w:tcPr>
            <w:tcW w:w="6479" w:type="dxa"/>
            <w:vAlign w:val="center"/>
            <w:hideMark/>
          </w:tcPr>
          <w:p w14:paraId="491450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materiales y productos de limpieza</w:t>
            </w:r>
          </w:p>
        </w:tc>
        <w:tc>
          <w:tcPr>
            <w:tcW w:w="1134" w:type="dxa"/>
            <w:vAlign w:val="center"/>
            <w:hideMark/>
          </w:tcPr>
          <w:p w14:paraId="2B4E50A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5AE5294" w14:textId="77777777" w:rsidTr="00214476">
        <w:trPr>
          <w:cantSplit/>
          <w:trHeight w:val="600"/>
        </w:trPr>
        <w:tc>
          <w:tcPr>
            <w:tcW w:w="967" w:type="dxa"/>
            <w:vAlign w:val="center"/>
            <w:hideMark/>
          </w:tcPr>
          <w:p w14:paraId="076D63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464930</w:t>
            </w:r>
          </w:p>
        </w:tc>
        <w:tc>
          <w:tcPr>
            <w:tcW w:w="6479" w:type="dxa"/>
            <w:vAlign w:val="center"/>
            <w:hideMark/>
          </w:tcPr>
          <w:p w14:paraId="0A959B1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juguetes</w:t>
            </w:r>
          </w:p>
        </w:tc>
        <w:tc>
          <w:tcPr>
            <w:tcW w:w="1134" w:type="dxa"/>
            <w:vAlign w:val="center"/>
            <w:hideMark/>
          </w:tcPr>
          <w:p w14:paraId="286AD65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8EC714" w14:textId="77777777" w:rsidTr="00214476">
        <w:trPr>
          <w:cantSplit/>
          <w:trHeight w:val="600"/>
        </w:trPr>
        <w:tc>
          <w:tcPr>
            <w:tcW w:w="967" w:type="dxa"/>
            <w:vAlign w:val="center"/>
            <w:hideMark/>
          </w:tcPr>
          <w:p w14:paraId="2BA2B25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464940</w:t>
            </w:r>
          </w:p>
        </w:tc>
        <w:tc>
          <w:tcPr>
            <w:tcW w:w="6479" w:type="dxa"/>
            <w:vAlign w:val="center"/>
            <w:hideMark/>
          </w:tcPr>
          <w:p w14:paraId="1BA14EE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bicicletas y rodados similares</w:t>
            </w:r>
          </w:p>
        </w:tc>
        <w:tc>
          <w:tcPr>
            <w:tcW w:w="1134" w:type="dxa"/>
            <w:vAlign w:val="center"/>
            <w:hideMark/>
          </w:tcPr>
          <w:p w14:paraId="165D122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F46710" w14:textId="77777777" w:rsidTr="00214476">
        <w:trPr>
          <w:cantSplit/>
          <w:trHeight w:val="600"/>
        </w:trPr>
        <w:tc>
          <w:tcPr>
            <w:tcW w:w="967" w:type="dxa"/>
            <w:vAlign w:val="center"/>
            <w:hideMark/>
          </w:tcPr>
          <w:p w14:paraId="7F77FA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464950</w:t>
            </w:r>
          </w:p>
        </w:tc>
        <w:tc>
          <w:tcPr>
            <w:tcW w:w="6479" w:type="dxa"/>
            <w:vAlign w:val="center"/>
            <w:hideMark/>
          </w:tcPr>
          <w:p w14:paraId="38CCD98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esparcimiento y deportes</w:t>
            </w:r>
          </w:p>
        </w:tc>
        <w:tc>
          <w:tcPr>
            <w:tcW w:w="1134" w:type="dxa"/>
            <w:vAlign w:val="center"/>
            <w:hideMark/>
          </w:tcPr>
          <w:p w14:paraId="25C170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BA7D6F" w14:textId="77777777" w:rsidTr="00214476">
        <w:trPr>
          <w:cantSplit/>
          <w:trHeight w:val="600"/>
        </w:trPr>
        <w:tc>
          <w:tcPr>
            <w:tcW w:w="967" w:type="dxa"/>
            <w:vAlign w:val="center"/>
            <w:hideMark/>
          </w:tcPr>
          <w:p w14:paraId="232277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464991</w:t>
            </w:r>
          </w:p>
        </w:tc>
        <w:tc>
          <w:tcPr>
            <w:tcW w:w="6479" w:type="dxa"/>
            <w:vAlign w:val="center"/>
            <w:hideMark/>
          </w:tcPr>
          <w:p w14:paraId="7C3FF3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flores y plantas naturales y artificiales</w:t>
            </w:r>
          </w:p>
        </w:tc>
        <w:tc>
          <w:tcPr>
            <w:tcW w:w="1134" w:type="dxa"/>
            <w:vAlign w:val="center"/>
            <w:hideMark/>
          </w:tcPr>
          <w:p w14:paraId="3C66403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71D261" w14:textId="77777777" w:rsidTr="00214476">
        <w:trPr>
          <w:cantSplit/>
          <w:trHeight w:val="600"/>
        </w:trPr>
        <w:tc>
          <w:tcPr>
            <w:tcW w:w="967" w:type="dxa"/>
            <w:vAlign w:val="center"/>
            <w:hideMark/>
          </w:tcPr>
          <w:p w14:paraId="426AE40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464999</w:t>
            </w:r>
          </w:p>
        </w:tc>
        <w:tc>
          <w:tcPr>
            <w:tcW w:w="6479" w:type="dxa"/>
            <w:vAlign w:val="center"/>
            <w:hideMark/>
          </w:tcPr>
          <w:p w14:paraId="19BB2F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uso doméstico o personal n.c.p</w:t>
            </w:r>
          </w:p>
        </w:tc>
        <w:tc>
          <w:tcPr>
            <w:tcW w:w="1134" w:type="dxa"/>
            <w:vAlign w:val="center"/>
            <w:hideMark/>
          </w:tcPr>
          <w:p w14:paraId="3D2848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81CE01" w14:textId="77777777" w:rsidTr="00214476">
        <w:trPr>
          <w:cantSplit/>
          <w:trHeight w:val="600"/>
        </w:trPr>
        <w:tc>
          <w:tcPr>
            <w:tcW w:w="967" w:type="dxa"/>
            <w:vAlign w:val="center"/>
            <w:hideMark/>
          </w:tcPr>
          <w:p w14:paraId="22A0AD7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465100</w:t>
            </w:r>
          </w:p>
        </w:tc>
        <w:tc>
          <w:tcPr>
            <w:tcW w:w="6479" w:type="dxa"/>
            <w:vAlign w:val="center"/>
            <w:hideMark/>
          </w:tcPr>
          <w:p w14:paraId="092B09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periféricos, accesorios y programas informáticos</w:t>
            </w:r>
          </w:p>
        </w:tc>
        <w:tc>
          <w:tcPr>
            <w:tcW w:w="1134" w:type="dxa"/>
            <w:vAlign w:val="center"/>
            <w:hideMark/>
          </w:tcPr>
          <w:p w14:paraId="531047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D5ECA9" w14:textId="77777777" w:rsidTr="00214476">
        <w:trPr>
          <w:cantSplit/>
          <w:trHeight w:val="600"/>
        </w:trPr>
        <w:tc>
          <w:tcPr>
            <w:tcW w:w="967" w:type="dxa"/>
            <w:vAlign w:val="center"/>
            <w:hideMark/>
          </w:tcPr>
          <w:p w14:paraId="38C8DCD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465210</w:t>
            </w:r>
          </w:p>
        </w:tc>
        <w:tc>
          <w:tcPr>
            <w:tcW w:w="6479" w:type="dxa"/>
            <w:vAlign w:val="center"/>
            <w:hideMark/>
          </w:tcPr>
          <w:p w14:paraId="0CCE2F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de telefonía y comunicaciones</w:t>
            </w:r>
          </w:p>
        </w:tc>
        <w:tc>
          <w:tcPr>
            <w:tcW w:w="1134" w:type="dxa"/>
            <w:vAlign w:val="center"/>
            <w:hideMark/>
          </w:tcPr>
          <w:p w14:paraId="5CEFEF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F6E9D5" w14:textId="77777777" w:rsidTr="00214476">
        <w:trPr>
          <w:cantSplit/>
          <w:trHeight w:val="600"/>
        </w:trPr>
        <w:tc>
          <w:tcPr>
            <w:tcW w:w="967" w:type="dxa"/>
            <w:vAlign w:val="center"/>
            <w:hideMark/>
          </w:tcPr>
          <w:p w14:paraId="58E4FA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465220</w:t>
            </w:r>
          </w:p>
        </w:tc>
        <w:tc>
          <w:tcPr>
            <w:tcW w:w="6479" w:type="dxa"/>
            <w:vAlign w:val="center"/>
            <w:hideMark/>
          </w:tcPr>
          <w:p w14:paraId="637DB5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componentes electrónicos</w:t>
            </w:r>
          </w:p>
        </w:tc>
        <w:tc>
          <w:tcPr>
            <w:tcW w:w="1134" w:type="dxa"/>
            <w:vAlign w:val="center"/>
            <w:hideMark/>
          </w:tcPr>
          <w:p w14:paraId="68B5011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3A66267" w14:textId="77777777" w:rsidTr="00214476">
        <w:trPr>
          <w:cantSplit/>
          <w:trHeight w:val="600"/>
        </w:trPr>
        <w:tc>
          <w:tcPr>
            <w:tcW w:w="967" w:type="dxa"/>
            <w:vAlign w:val="center"/>
            <w:hideMark/>
          </w:tcPr>
          <w:p w14:paraId="55753F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465310</w:t>
            </w:r>
          </w:p>
        </w:tc>
        <w:tc>
          <w:tcPr>
            <w:tcW w:w="6479" w:type="dxa"/>
            <w:vAlign w:val="center"/>
            <w:hideMark/>
          </w:tcPr>
          <w:p w14:paraId="0E03E2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los sectores agropecuario, jardinería, silvicultura, pesca y caza</w:t>
            </w:r>
          </w:p>
        </w:tc>
        <w:tc>
          <w:tcPr>
            <w:tcW w:w="1134" w:type="dxa"/>
            <w:vAlign w:val="center"/>
            <w:hideMark/>
          </w:tcPr>
          <w:p w14:paraId="46108AB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C60191" w14:textId="77777777" w:rsidTr="00214476">
        <w:trPr>
          <w:cantSplit/>
          <w:trHeight w:val="600"/>
        </w:trPr>
        <w:tc>
          <w:tcPr>
            <w:tcW w:w="967" w:type="dxa"/>
            <w:vAlign w:val="center"/>
            <w:hideMark/>
          </w:tcPr>
          <w:p w14:paraId="2119CDA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465320</w:t>
            </w:r>
          </w:p>
        </w:tc>
        <w:tc>
          <w:tcPr>
            <w:tcW w:w="6479" w:type="dxa"/>
            <w:vAlign w:val="center"/>
            <w:hideMark/>
          </w:tcPr>
          <w:p w14:paraId="75F451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elaboración de alimentos, bebidas y tabaco</w:t>
            </w:r>
          </w:p>
        </w:tc>
        <w:tc>
          <w:tcPr>
            <w:tcW w:w="1134" w:type="dxa"/>
            <w:vAlign w:val="center"/>
            <w:hideMark/>
          </w:tcPr>
          <w:p w14:paraId="38F695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2F7D56" w14:textId="77777777" w:rsidTr="00214476">
        <w:trPr>
          <w:cantSplit/>
          <w:trHeight w:val="600"/>
        </w:trPr>
        <w:tc>
          <w:tcPr>
            <w:tcW w:w="967" w:type="dxa"/>
            <w:vAlign w:val="center"/>
            <w:hideMark/>
          </w:tcPr>
          <w:p w14:paraId="5536FB2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465330</w:t>
            </w:r>
          </w:p>
        </w:tc>
        <w:tc>
          <w:tcPr>
            <w:tcW w:w="6479" w:type="dxa"/>
            <w:vAlign w:val="center"/>
            <w:hideMark/>
          </w:tcPr>
          <w:p w14:paraId="394EF5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fabricación de textiles, prendas y accesorios de vestir, calzado, artículos de cuero y marroquinería</w:t>
            </w:r>
          </w:p>
        </w:tc>
        <w:tc>
          <w:tcPr>
            <w:tcW w:w="1134" w:type="dxa"/>
            <w:vAlign w:val="center"/>
            <w:hideMark/>
          </w:tcPr>
          <w:p w14:paraId="253DFD6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4E2BC30" w14:textId="77777777" w:rsidTr="00214476">
        <w:trPr>
          <w:cantSplit/>
          <w:trHeight w:val="600"/>
        </w:trPr>
        <w:tc>
          <w:tcPr>
            <w:tcW w:w="967" w:type="dxa"/>
            <w:vAlign w:val="center"/>
            <w:hideMark/>
          </w:tcPr>
          <w:p w14:paraId="76E81E1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465340</w:t>
            </w:r>
          </w:p>
        </w:tc>
        <w:tc>
          <w:tcPr>
            <w:tcW w:w="6479" w:type="dxa"/>
            <w:vAlign w:val="center"/>
            <w:hideMark/>
          </w:tcPr>
          <w:p w14:paraId="41D6332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imprentas, artes gráficas y actividades conexas</w:t>
            </w:r>
          </w:p>
        </w:tc>
        <w:tc>
          <w:tcPr>
            <w:tcW w:w="1134" w:type="dxa"/>
            <w:vAlign w:val="center"/>
            <w:hideMark/>
          </w:tcPr>
          <w:p w14:paraId="5174B2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14C444" w14:textId="77777777" w:rsidTr="00214476">
        <w:trPr>
          <w:cantSplit/>
          <w:trHeight w:val="600"/>
        </w:trPr>
        <w:tc>
          <w:tcPr>
            <w:tcW w:w="967" w:type="dxa"/>
            <w:vAlign w:val="center"/>
            <w:hideMark/>
          </w:tcPr>
          <w:p w14:paraId="095A3E4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465350</w:t>
            </w:r>
          </w:p>
        </w:tc>
        <w:tc>
          <w:tcPr>
            <w:tcW w:w="6479" w:type="dxa"/>
            <w:vAlign w:val="center"/>
            <w:hideMark/>
          </w:tcPr>
          <w:p w14:paraId="6612FB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médico y paramédico</w:t>
            </w:r>
          </w:p>
        </w:tc>
        <w:tc>
          <w:tcPr>
            <w:tcW w:w="1134" w:type="dxa"/>
            <w:vAlign w:val="center"/>
            <w:hideMark/>
          </w:tcPr>
          <w:p w14:paraId="014D57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8D212B" w14:textId="77777777" w:rsidTr="00214476">
        <w:trPr>
          <w:cantSplit/>
          <w:trHeight w:val="600"/>
        </w:trPr>
        <w:tc>
          <w:tcPr>
            <w:tcW w:w="967" w:type="dxa"/>
            <w:vAlign w:val="center"/>
            <w:hideMark/>
          </w:tcPr>
          <w:p w14:paraId="2ABA236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465360</w:t>
            </w:r>
          </w:p>
        </w:tc>
        <w:tc>
          <w:tcPr>
            <w:tcW w:w="6479" w:type="dxa"/>
            <w:vAlign w:val="center"/>
            <w:hideMark/>
          </w:tcPr>
          <w:p w14:paraId="41EDA67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industria del plástico y del caucho</w:t>
            </w:r>
          </w:p>
        </w:tc>
        <w:tc>
          <w:tcPr>
            <w:tcW w:w="1134" w:type="dxa"/>
            <w:vAlign w:val="center"/>
            <w:hideMark/>
          </w:tcPr>
          <w:p w14:paraId="5518C6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2110C9" w14:textId="77777777" w:rsidTr="00214476">
        <w:trPr>
          <w:cantSplit/>
          <w:trHeight w:val="600"/>
        </w:trPr>
        <w:tc>
          <w:tcPr>
            <w:tcW w:w="967" w:type="dxa"/>
            <w:vAlign w:val="center"/>
            <w:hideMark/>
          </w:tcPr>
          <w:p w14:paraId="6B3E46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465390</w:t>
            </w:r>
          </w:p>
        </w:tc>
        <w:tc>
          <w:tcPr>
            <w:tcW w:w="6479" w:type="dxa"/>
            <w:vAlign w:val="center"/>
            <w:hideMark/>
          </w:tcPr>
          <w:p w14:paraId="4F29AB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especial n.c.p.</w:t>
            </w:r>
          </w:p>
        </w:tc>
        <w:tc>
          <w:tcPr>
            <w:tcW w:w="1134" w:type="dxa"/>
            <w:vAlign w:val="center"/>
            <w:hideMark/>
          </w:tcPr>
          <w:p w14:paraId="0CAAA2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BCD8BF" w14:textId="77777777" w:rsidTr="00214476">
        <w:trPr>
          <w:cantSplit/>
          <w:trHeight w:val="600"/>
        </w:trPr>
        <w:tc>
          <w:tcPr>
            <w:tcW w:w="967" w:type="dxa"/>
            <w:vAlign w:val="center"/>
            <w:hideMark/>
          </w:tcPr>
          <w:p w14:paraId="548D93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465400</w:t>
            </w:r>
          </w:p>
        </w:tc>
        <w:tc>
          <w:tcPr>
            <w:tcW w:w="6479" w:type="dxa"/>
            <w:vAlign w:val="center"/>
            <w:hideMark/>
          </w:tcPr>
          <w:p w14:paraId="56720CE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 herramienta de uso general</w:t>
            </w:r>
          </w:p>
        </w:tc>
        <w:tc>
          <w:tcPr>
            <w:tcW w:w="1134" w:type="dxa"/>
            <w:vAlign w:val="center"/>
            <w:hideMark/>
          </w:tcPr>
          <w:p w14:paraId="7065A6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EB4839" w14:textId="77777777" w:rsidTr="00214476">
        <w:trPr>
          <w:cantSplit/>
          <w:trHeight w:val="600"/>
        </w:trPr>
        <w:tc>
          <w:tcPr>
            <w:tcW w:w="967" w:type="dxa"/>
            <w:vAlign w:val="center"/>
            <w:hideMark/>
          </w:tcPr>
          <w:p w14:paraId="15D3DB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465500</w:t>
            </w:r>
          </w:p>
        </w:tc>
        <w:tc>
          <w:tcPr>
            <w:tcW w:w="6479" w:type="dxa"/>
            <w:vAlign w:val="center"/>
            <w:hideMark/>
          </w:tcPr>
          <w:p w14:paraId="7BA9B4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vehículos, equipos y máquinas para el transporte ferroviario, aéreo y de navegación</w:t>
            </w:r>
          </w:p>
        </w:tc>
        <w:tc>
          <w:tcPr>
            <w:tcW w:w="1134" w:type="dxa"/>
            <w:vAlign w:val="center"/>
            <w:hideMark/>
          </w:tcPr>
          <w:p w14:paraId="387D4C7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00DE5F" w14:textId="77777777" w:rsidTr="00214476">
        <w:trPr>
          <w:cantSplit/>
          <w:trHeight w:val="600"/>
        </w:trPr>
        <w:tc>
          <w:tcPr>
            <w:tcW w:w="967" w:type="dxa"/>
            <w:vAlign w:val="center"/>
            <w:hideMark/>
          </w:tcPr>
          <w:p w14:paraId="123E882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465610</w:t>
            </w:r>
          </w:p>
        </w:tc>
        <w:tc>
          <w:tcPr>
            <w:tcW w:w="6479" w:type="dxa"/>
            <w:vAlign w:val="center"/>
            <w:hideMark/>
          </w:tcPr>
          <w:p w14:paraId="03F910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 instalaciones para oficinas</w:t>
            </w:r>
          </w:p>
        </w:tc>
        <w:tc>
          <w:tcPr>
            <w:tcW w:w="1134" w:type="dxa"/>
            <w:vAlign w:val="center"/>
            <w:hideMark/>
          </w:tcPr>
          <w:p w14:paraId="04EDDB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D40E6E" w14:textId="77777777" w:rsidTr="00214476">
        <w:trPr>
          <w:cantSplit/>
          <w:trHeight w:val="600"/>
        </w:trPr>
        <w:tc>
          <w:tcPr>
            <w:tcW w:w="967" w:type="dxa"/>
            <w:vAlign w:val="center"/>
            <w:hideMark/>
          </w:tcPr>
          <w:p w14:paraId="205FBE3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465690</w:t>
            </w:r>
          </w:p>
        </w:tc>
        <w:tc>
          <w:tcPr>
            <w:tcW w:w="6479" w:type="dxa"/>
            <w:vAlign w:val="center"/>
            <w:hideMark/>
          </w:tcPr>
          <w:p w14:paraId="141177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 instalaciones para la industria, el comercio y los servicios n.c.p.</w:t>
            </w:r>
          </w:p>
        </w:tc>
        <w:tc>
          <w:tcPr>
            <w:tcW w:w="1134" w:type="dxa"/>
            <w:vAlign w:val="center"/>
            <w:hideMark/>
          </w:tcPr>
          <w:p w14:paraId="7D1438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BE9A11" w14:textId="77777777" w:rsidTr="00214476">
        <w:trPr>
          <w:cantSplit/>
          <w:trHeight w:val="600"/>
        </w:trPr>
        <w:tc>
          <w:tcPr>
            <w:tcW w:w="967" w:type="dxa"/>
            <w:vAlign w:val="center"/>
            <w:hideMark/>
          </w:tcPr>
          <w:p w14:paraId="613A52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465910</w:t>
            </w:r>
          </w:p>
        </w:tc>
        <w:tc>
          <w:tcPr>
            <w:tcW w:w="6479" w:type="dxa"/>
            <w:vAlign w:val="center"/>
            <w:hideMark/>
          </w:tcPr>
          <w:p w14:paraId="157AD4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y equipo de control y seguridad</w:t>
            </w:r>
          </w:p>
        </w:tc>
        <w:tc>
          <w:tcPr>
            <w:tcW w:w="1134" w:type="dxa"/>
            <w:vAlign w:val="center"/>
            <w:hideMark/>
          </w:tcPr>
          <w:p w14:paraId="2444BAC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A13621B" w14:textId="77777777" w:rsidTr="00214476">
        <w:trPr>
          <w:cantSplit/>
          <w:trHeight w:val="600"/>
        </w:trPr>
        <w:tc>
          <w:tcPr>
            <w:tcW w:w="967" w:type="dxa"/>
            <w:vAlign w:val="center"/>
            <w:hideMark/>
          </w:tcPr>
          <w:p w14:paraId="5A29715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465920</w:t>
            </w:r>
          </w:p>
        </w:tc>
        <w:tc>
          <w:tcPr>
            <w:tcW w:w="6479" w:type="dxa"/>
            <w:vAlign w:val="center"/>
            <w:hideMark/>
          </w:tcPr>
          <w:p w14:paraId="02EDF77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maquinaria y equipo de oficina, excepto equipo informático</w:t>
            </w:r>
          </w:p>
        </w:tc>
        <w:tc>
          <w:tcPr>
            <w:tcW w:w="1134" w:type="dxa"/>
            <w:vAlign w:val="center"/>
            <w:hideMark/>
          </w:tcPr>
          <w:p w14:paraId="7E3C4A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1C8E026" w14:textId="77777777" w:rsidTr="00214476">
        <w:trPr>
          <w:cantSplit/>
          <w:trHeight w:val="600"/>
        </w:trPr>
        <w:tc>
          <w:tcPr>
            <w:tcW w:w="967" w:type="dxa"/>
            <w:vAlign w:val="center"/>
            <w:hideMark/>
          </w:tcPr>
          <w:p w14:paraId="04A787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465930</w:t>
            </w:r>
          </w:p>
        </w:tc>
        <w:tc>
          <w:tcPr>
            <w:tcW w:w="6479" w:type="dxa"/>
            <w:vAlign w:val="center"/>
            <w:hideMark/>
          </w:tcPr>
          <w:p w14:paraId="2A1506C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 profesional y científico e instrumentos de medida y de control n.c.p.</w:t>
            </w:r>
          </w:p>
        </w:tc>
        <w:tc>
          <w:tcPr>
            <w:tcW w:w="1134" w:type="dxa"/>
            <w:vAlign w:val="center"/>
            <w:hideMark/>
          </w:tcPr>
          <w:p w14:paraId="03B0D43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CE4492" w14:textId="77777777" w:rsidTr="00214476">
        <w:trPr>
          <w:cantSplit/>
          <w:trHeight w:val="600"/>
        </w:trPr>
        <w:tc>
          <w:tcPr>
            <w:tcW w:w="967" w:type="dxa"/>
            <w:vAlign w:val="center"/>
            <w:hideMark/>
          </w:tcPr>
          <w:p w14:paraId="024BD9D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465990</w:t>
            </w:r>
          </w:p>
        </w:tc>
        <w:tc>
          <w:tcPr>
            <w:tcW w:w="6479" w:type="dxa"/>
            <w:vAlign w:val="center"/>
            <w:hideMark/>
          </w:tcPr>
          <w:p w14:paraId="32EFC96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 y materiales conexos n.c.p.</w:t>
            </w:r>
          </w:p>
        </w:tc>
        <w:tc>
          <w:tcPr>
            <w:tcW w:w="1134" w:type="dxa"/>
            <w:vAlign w:val="center"/>
            <w:hideMark/>
          </w:tcPr>
          <w:p w14:paraId="340DF07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1B1EF86" w14:textId="77777777" w:rsidTr="00214476">
        <w:trPr>
          <w:cantSplit/>
          <w:trHeight w:val="600"/>
        </w:trPr>
        <w:tc>
          <w:tcPr>
            <w:tcW w:w="967" w:type="dxa"/>
            <w:vAlign w:val="center"/>
            <w:hideMark/>
          </w:tcPr>
          <w:p w14:paraId="252951E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466111</w:t>
            </w:r>
          </w:p>
        </w:tc>
        <w:tc>
          <w:tcPr>
            <w:tcW w:w="6479" w:type="dxa"/>
            <w:vAlign w:val="center"/>
            <w:hideMark/>
          </w:tcPr>
          <w:p w14:paraId="3D3711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para reventa comprendidos en la Ley N° 23.966 para automotores</w:t>
            </w:r>
          </w:p>
        </w:tc>
        <w:tc>
          <w:tcPr>
            <w:tcW w:w="1134" w:type="dxa"/>
            <w:vAlign w:val="center"/>
            <w:hideMark/>
          </w:tcPr>
          <w:p w14:paraId="04A5A4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5B62A0" w14:textId="77777777" w:rsidTr="00214476">
        <w:trPr>
          <w:cantSplit/>
          <w:trHeight w:val="600"/>
        </w:trPr>
        <w:tc>
          <w:tcPr>
            <w:tcW w:w="967" w:type="dxa"/>
            <w:vAlign w:val="center"/>
            <w:hideMark/>
          </w:tcPr>
          <w:p w14:paraId="023EC79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466112</w:t>
            </w:r>
          </w:p>
        </w:tc>
        <w:tc>
          <w:tcPr>
            <w:tcW w:w="6479" w:type="dxa"/>
            <w:vAlign w:val="center"/>
            <w:hideMark/>
          </w:tcPr>
          <w:p w14:paraId="3D7BB2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(excepto para reventa) comprendidos en la Ley N° 23.966, para automotores</w:t>
            </w:r>
          </w:p>
        </w:tc>
        <w:tc>
          <w:tcPr>
            <w:tcW w:w="1134" w:type="dxa"/>
            <w:vAlign w:val="center"/>
            <w:hideMark/>
          </w:tcPr>
          <w:p w14:paraId="4D7C30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9261572" w14:textId="77777777" w:rsidTr="00214476">
        <w:trPr>
          <w:cantSplit/>
          <w:trHeight w:val="600"/>
        </w:trPr>
        <w:tc>
          <w:tcPr>
            <w:tcW w:w="967" w:type="dxa"/>
            <w:vAlign w:val="center"/>
            <w:hideMark/>
          </w:tcPr>
          <w:p w14:paraId="3CE36C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466119</w:t>
            </w:r>
          </w:p>
        </w:tc>
        <w:tc>
          <w:tcPr>
            <w:tcW w:w="6479" w:type="dxa"/>
            <w:vAlign w:val="center"/>
            <w:hideMark/>
          </w:tcPr>
          <w:p w14:paraId="7BC4F0F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n.c.p. y lubricantes para automotores</w:t>
            </w:r>
          </w:p>
        </w:tc>
        <w:tc>
          <w:tcPr>
            <w:tcW w:w="1134" w:type="dxa"/>
            <w:vAlign w:val="center"/>
            <w:hideMark/>
          </w:tcPr>
          <w:p w14:paraId="4D5DF8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B6EC0BA" w14:textId="77777777" w:rsidTr="00214476">
        <w:trPr>
          <w:cantSplit/>
          <w:trHeight w:val="600"/>
        </w:trPr>
        <w:tc>
          <w:tcPr>
            <w:tcW w:w="967" w:type="dxa"/>
            <w:vAlign w:val="center"/>
            <w:hideMark/>
          </w:tcPr>
          <w:p w14:paraId="351182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466121</w:t>
            </w:r>
          </w:p>
        </w:tc>
        <w:tc>
          <w:tcPr>
            <w:tcW w:w="6479" w:type="dxa"/>
            <w:vAlign w:val="center"/>
            <w:hideMark/>
          </w:tcPr>
          <w:p w14:paraId="7BD556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Fraccionamiento y distribución de gas licuado</w:t>
            </w:r>
          </w:p>
        </w:tc>
        <w:tc>
          <w:tcPr>
            <w:tcW w:w="1134" w:type="dxa"/>
            <w:vAlign w:val="center"/>
            <w:hideMark/>
          </w:tcPr>
          <w:p w14:paraId="4261C27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B0D73E" w14:textId="77777777" w:rsidTr="00214476">
        <w:trPr>
          <w:cantSplit/>
          <w:trHeight w:val="600"/>
        </w:trPr>
        <w:tc>
          <w:tcPr>
            <w:tcW w:w="967" w:type="dxa"/>
            <w:vAlign w:val="center"/>
            <w:hideMark/>
          </w:tcPr>
          <w:p w14:paraId="22E4637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466122</w:t>
            </w:r>
          </w:p>
        </w:tc>
        <w:tc>
          <w:tcPr>
            <w:tcW w:w="6479" w:type="dxa"/>
            <w:vAlign w:val="center"/>
            <w:hideMark/>
          </w:tcPr>
          <w:p w14:paraId="2EC848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 para reventa comprendidos en la Ley N° 23.966; excepto para automotores</w:t>
            </w:r>
          </w:p>
        </w:tc>
        <w:tc>
          <w:tcPr>
            <w:tcW w:w="1134" w:type="dxa"/>
            <w:vAlign w:val="center"/>
            <w:hideMark/>
          </w:tcPr>
          <w:p w14:paraId="549A335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B49F8D" w14:textId="77777777" w:rsidTr="00214476">
        <w:trPr>
          <w:cantSplit/>
          <w:trHeight w:val="600"/>
        </w:trPr>
        <w:tc>
          <w:tcPr>
            <w:tcW w:w="967" w:type="dxa"/>
            <w:vAlign w:val="center"/>
            <w:hideMark/>
          </w:tcPr>
          <w:p w14:paraId="2D3E2D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466123</w:t>
            </w:r>
          </w:p>
        </w:tc>
        <w:tc>
          <w:tcPr>
            <w:tcW w:w="6479" w:type="dxa"/>
            <w:vAlign w:val="center"/>
            <w:hideMark/>
          </w:tcPr>
          <w:p w14:paraId="455CE3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(excepto para reventa) comprendidos en la Ley N° 23.966 excepto para automotores</w:t>
            </w:r>
          </w:p>
        </w:tc>
        <w:tc>
          <w:tcPr>
            <w:tcW w:w="1134" w:type="dxa"/>
            <w:vAlign w:val="center"/>
            <w:hideMark/>
          </w:tcPr>
          <w:p w14:paraId="1795463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F574891" w14:textId="77777777" w:rsidTr="00214476">
        <w:trPr>
          <w:cantSplit/>
          <w:trHeight w:val="600"/>
        </w:trPr>
        <w:tc>
          <w:tcPr>
            <w:tcW w:w="967" w:type="dxa"/>
            <w:vAlign w:val="center"/>
            <w:hideMark/>
          </w:tcPr>
          <w:p w14:paraId="3059B4B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466129</w:t>
            </w:r>
          </w:p>
        </w:tc>
        <w:tc>
          <w:tcPr>
            <w:tcW w:w="6479" w:type="dxa"/>
            <w:vAlign w:val="center"/>
            <w:hideMark/>
          </w:tcPr>
          <w:p w14:paraId="7C75ED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lubricantes, leña y carbón, excepto gas licuado y combustibles y lubricantes para automotores</w:t>
            </w:r>
          </w:p>
        </w:tc>
        <w:tc>
          <w:tcPr>
            <w:tcW w:w="1134" w:type="dxa"/>
            <w:vAlign w:val="center"/>
            <w:hideMark/>
          </w:tcPr>
          <w:p w14:paraId="532AE3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4C4554" w14:textId="77777777" w:rsidTr="00214476">
        <w:trPr>
          <w:cantSplit/>
          <w:trHeight w:val="600"/>
        </w:trPr>
        <w:tc>
          <w:tcPr>
            <w:tcW w:w="967" w:type="dxa"/>
            <w:vAlign w:val="center"/>
            <w:hideMark/>
          </w:tcPr>
          <w:p w14:paraId="4287C0A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466200</w:t>
            </w:r>
          </w:p>
        </w:tc>
        <w:tc>
          <w:tcPr>
            <w:tcW w:w="6479" w:type="dxa"/>
            <w:vAlign w:val="center"/>
            <w:hideMark/>
          </w:tcPr>
          <w:p w14:paraId="6CF5FE8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metales y minerales metalíferos</w:t>
            </w:r>
          </w:p>
        </w:tc>
        <w:tc>
          <w:tcPr>
            <w:tcW w:w="1134" w:type="dxa"/>
            <w:vAlign w:val="center"/>
            <w:hideMark/>
          </w:tcPr>
          <w:p w14:paraId="3431C48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2A5ACA" w14:textId="77777777" w:rsidTr="00214476">
        <w:trPr>
          <w:cantSplit/>
          <w:trHeight w:val="600"/>
        </w:trPr>
        <w:tc>
          <w:tcPr>
            <w:tcW w:w="967" w:type="dxa"/>
            <w:vAlign w:val="center"/>
            <w:hideMark/>
          </w:tcPr>
          <w:p w14:paraId="2D0C97C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466310</w:t>
            </w:r>
          </w:p>
        </w:tc>
        <w:tc>
          <w:tcPr>
            <w:tcW w:w="6479" w:type="dxa"/>
            <w:vAlign w:val="center"/>
            <w:hideMark/>
          </w:tcPr>
          <w:p w14:paraId="5726CB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aberturas</w:t>
            </w:r>
          </w:p>
        </w:tc>
        <w:tc>
          <w:tcPr>
            <w:tcW w:w="1134" w:type="dxa"/>
            <w:vAlign w:val="center"/>
            <w:hideMark/>
          </w:tcPr>
          <w:p w14:paraId="064EB9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DA5730" w14:textId="77777777" w:rsidTr="00214476">
        <w:trPr>
          <w:cantSplit/>
          <w:trHeight w:val="600"/>
        </w:trPr>
        <w:tc>
          <w:tcPr>
            <w:tcW w:w="967" w:type="dxa"/>
            <w:vAlign w:val="center"/>
            <w:hideMark/>
          </w:tcPr>
          <w:p w14:paraId="14E9B2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466320</w:t>
            </w:r>
          </w:p>
        </w:tc>
        <w:tc>
          <w:tcPr>
            <w:tcW w:w="6479" w:type="dxa"/>
            <w:vAlign w:val="center"/>
            <w:hideMark/>
          </w:tcPr>
          <w:p w14:paraId="647A5E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de madera excepto muebles</w:t>
            </w:r>
          </w:p>
        </w:tc>
        <w:tc>
          <w:tcPr>
            <w:tcW w:w="1134" w:type="dxa"/>
            <w:vAlign w:val="center"/>
            <w:hideMark/>
          </w:tcPr>
          <w:p w14:paraId="45758E2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430262" w14:textId="77777777" w:rsidTr="00214476">
        <w:trPr>
          <w:cantSplit/>
          <w:trHeight w:val="600"/>
        </w:trPr>
        <w:tc>
          <w:tcPr>
            <w:tcW w:w="967" w:type="dxa"/>
            <w:vAlign w:val="center"/>
            <w:hideMark/>
          </w:tcPr>
          <w:p w14:paraId="584FA60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466330</w:t>
            </w:r>
          </w:p>
        </w:tc>
        <w:tc>
          <w:tcPr>
            <w:tcW w:w="6479" w:type="dxa"/>
            <w:vAlign w:val="center"/>
            <w:hideMark/>
          </w:tcPr>
          <w:p w14:paraId="02A223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ferretería y materiales eléctricos</w:t>
            </w:r>
          </w:p>
        </w:tc>
        <w:tc>
          <w:tcPr>
            <w:tcW w:w="1134" w:type="dxa"/>
            <w:vAlign w:val="center"/>
            <w:hideMark/>
          </w:tcPr>
          <w:p w14:paraId="214647F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9DE1B6" w14:textId="77777777" w:rsidTr="00214476">
        <w:trPr>
          <w:cantSplit/>
          <w:trHeight w:val="600"/>
        </w:trPr>
        <w:tc>
          <w:tcPr>
            <w:tcW w:w="967" w:type="dxa"/>
            <w:vAlign w:val="center"/>
            <w:hideMark/>
          </w:tcPr>
          <w:p w14:paraId="45BF308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466340</w:t>
            </w:r>
          </w:p>
        </w:tc>
        <w:tc>
          <w:tcPr>
            <w:tcW w:w="6479" w:type="dxa"/>
            <w:vAlign w:val="center"/>
            <w:hideMark/>
          </w:tcPr>
          <w:p w14:paraId="52B6B8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pinturas y productos conexos</w:t>
            </w:r>
          </w:p>
        </w:tc>
        <w:tc>
          <w:tcPr>
            <w:tcW w:w="1134" w:type="dxa"/>
            <w:vAlign w:val="center"/>
            <w:hideMark/>
          </w:tcPr>
          <w:p w14:paraId="46C9B1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825C0F" w14:textId="77777777" w:rsidTr="00214476">
        <w:trPr>
          <w:cantSplit/>
          <w:trHeight w:val="600"/>
        </w:trPr>
        <w:tc>
          <w:tcPr>
            <w:tcW w:w="967" w:type="dxa"/>
            <w:vAlign w:val="center"/>
            <w:hideMark/>
          </w:tcPr>
          <w:p w14:paraId="3DE8D3F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466350</w:t>
            </w:r>
          </w:p>
        </w:tc>
        <w:tc>
          <w:tcPr>
            <w:tcW w:w="6479" w:type="dxa"/>
            <w:vAlign w:val="center"/>
            <w:hideMark/>
          </w:tcPr>
          <w:p w14:paraId="2818843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cristales y espejos</w:t>
            </w:r>
          </w:p>
        </w:tc>
        <w:tc>
          <w:tcPr>
            <w:tcW w:w="1134" w:type="dxa"/>
            <w:vAlign w:val="center"/>
            <w:hideMark/>
          </w:tcPr>
          <w:p w14:paraId="4F94475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60D9BB" w14:textId="77777777" w:rsidTr="00214476">
        <w:trPr>
          <w:cantSplit/>
          <w:trHeight w:val="600"/>
        </w:trPr>
        <w:tc>
          <w:tcPr>
            <w:tcW w:w="967" w:type="dxa"/>
            <w:vAlign w:val="center"/>
            <w:hideMark/>
          </w:tcPr>
          <w:p w14:paraId="5212517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466360</w:t>
            </w:r>
          </w:p>
        </w:tc>
        <w:tc>
          <w:tcPr>
            <w:tcW w:w="6479" w:type="dxa"/>
            <w:vAlign w:val="center"/>
            <w:hideMark/>
          </w:tcPr>
          <w:p w14:paraId="23CB13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para plomería, instalación de gas y calefacción</w:t>
            </w:r>
          </w:p>
        </w:tc>
        <w:tc>
          <w:tcPr>
            <w:tcW w:w="1134" w:type="dxa"/>
            <w:vAlign w:val="center"/>
            <w:hideMark/>
          </w:tcPr>
          <w:p w14:paraId="40A699A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3783B0" w14:textId="77777777" w:rsidTr="00214476">
        <w:trPr>
          <w:cantSplit/>
          <w:trHeight w:val="600"/>
        </w:trPr>
        <w:tc>
          <w:tcPr>
            <w:tcW w:w="967" w:type="dxa"/>
            <w:vAlign w:val="center"/>
            <w:hideMark/>
          </w:tcPr>
          <w:p w14:paraId="688DBA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466370</w:t>
            </w:r>
          </w:p>
        </w:tc>
        <w:tc>
          <w:tcPr>
            <w:tcW w:w="6479" w:type="dxa"/>
            <w:vAlign w:val="center"/>
            <w:hideMark/>
          </w:tcPr>
          <w:p w14:paraId="2042D7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papeles para pared, revestimiento para pisos de goma, plástico y textiles, y artículos similares para la decoración</w:t>
            </w:r>
          </w:p>
        </w:tc>
        <w:tc>
          <w:tcPr>
            <w:tcW w:w="1134" w:type="dxa"/>
            <w:vAlign w:val="center"/>
            <w:hideMark/>
          </w:tcPr>
          <w:p w14:paraId="3F48C19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63F2592" w14:textId="77777777" w:rsidTr="00214476">
        <w:trPr>
          <w:cantSplit/>
          <w:trHeight w:val="600"/>
        </w:trPr>
        <w:tc>
          <w:tcPr>
            <w:tcW w:w="967" w:type="dxa"/>
            <w:vAlign w:val="center"/>
            <w:hideMark/>
          </w:tcPr>
          <w:p w14:paraId="1DC3DB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466391</w:t>
            </w:r>
          </w:p>
        </w:tc>
        <w:tc>
          <w:tcPr>
            <w:tcW w:w="6479" w:type="dxa"/>
            <w:vAlign w:val="center"/>
            <w:hideMark/>
          </w:tcPr>
          <w:p w14:paraId="7DD6A0D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loza, cerámica y porcelana de uso en construcción</w:t>
            </w:r>
          </w:p>
        </w:tc>
        <w:tc>
          <w:tcPr>
            <w:tcW w:w="1134" w:type="dxa"/>
            <w:vAlign w:val="center"/>
            <w:hideMark/>
          </w:tcPr>
          <w:p w14:paraId="2DE49B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9E86DE" w14:textId="77777777" w:rsidTr="00214476">
        <w:trPr>
          <w:cantSplit/>
          <w:trHeight w:val="600"/>
        </w:trPr>
        <w:tc>
          <w:tcPr>
            <w:tcW w:w="967" w:type="dxa"/>
            <w:vAlign w:val="center"/>
            <w:hideMark/>
          </w:tcPr>
          <w:p w14:paraId="2F9134A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466399</w:t>
            </w:r>
          </w:p>
        </w:tc>
        <w:tc>
          <w:tcPr>
            <w:tcW w:w="6479" w:type="dxa"/>
            <w:vAlign w:val="center"/>
            <w:hideMark/>
          </w:tcPr>
          <w:p w14:paraId="709D794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para la construcción n.c.p.</w:t>
            </w:r>
          </w:p>
        </w:tc>
        <w:tc>
          <w:tcPr>
            <w:tcW w:w="1134" w:type="dxa"/>
            <w:vAlign w:val="center"/>
            <w:hideMark/>
          </w:tcPr>
          <w:p w14:paraId="644282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24EEC9A" w14:textId="77777777" w:rsidTr="00214476">
        <w:trPr>
          <w:cantSplit/>
          <w:trHeight w:val="600"/>
        </w:trPr>
        <w:tc>
          <w:tcPr>
            <w:tcW w:w="967" w:type="dxa"/>
            <w:vAlign w:val="center"/>
            <w:hideMark/>
          </w:tcPr>
          <w:p w14:paraId="6AA8D6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466910</w:t>
            </w:r>
          </w:p>
        </w:tc>
        <w:tc>
          <w:tcPr>
            <w:tcW w:w="6479" w:type="dxa"/>
            <w:vAlign w:val="center"/>
            <w:hideMark/>
          </w:tcPr>
          <w:p w14:paraId="6A3238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textiles</w:t>
            </w:r>
          </w:p>
        </w:tc>
        <w:tc>
          <w:tcPr>
            <w:tcW w:w="1134" w:type="dxa"/>
            <w:vAlign w:val="center"/>
            <w:hideMark/>
          </w:tcPr>
          <w:p w14:paraId="23A093B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690396" w14:textId="77777777" w:rsidTr="00214476">
        <w:trPr>
          <w:cantSplit/>
          <w:trHeight w:val="600"/>
        </w:trPr>
        <w:tc>
          <w:tcPr>
            <w:tcW w:w="967" w:type="dxa"/>
            <w:vAlign w:val="center"/>
            <w:hideMark/>
          </w:tcPr>
          <w:p w14:paraId="08D7C11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466920</w:t>
            </w:r>
          </w:p>
        </w:tc>
        <w:tc>
          <w:tcPr>
            <w:tcW w:w="6479" w:type="dxa"/>
            <w:vAlign w:val="center"/>
            <w:hideMark/>
          </w:tcPr>
          <w:p w14:paraId="58174D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de papel y cartón</w:t>
            </w:r>
          </w:p>
        </w:tc>
        <w:tc>
          <w:tcPr>
            <w:tcW w:w="1134" w:type="dxa"/>
            <w:vAlign w:val="center"/>
            <w:hideMark/>
          </w:tcPr>
          <w:p w14:paraId="1103E4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9134FA" w14:textId="77777777" w:rsidTr="00214476">
        <w:trPr>
          <w:cantSplit/>
          <w:trHeight w:val="600"/>
        </w:trPr>
        <w:tc>
          <w:tcPr>
            <w:tcW w:w="967" w:type="dxa"/>
            <w:vAlign w:val="center"/>
            <w:hideMark/>
          </w:tcPr>
          <w:p w14:paraId="20BB6E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466931</w:t>
            </w:r>
          </w:p>
        </w:tc>
        <w:tc>
          <w:tcPr>
            <w:tcW w:w="6479" w:type="dxa"/>
            <w:vAlign w:val="center"/>
            <w:hideMark/>
          </w:tcPr>
          <w:p w14:paraId="518D07F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plástico</w:t>
            </w:r>
          </w:p>
        </w:tc>
        <w:tc>
          <w:tcPr>
            <w:tcW w:w="1134" w:type="dxa"/>
            <w:vAlign w:val="center"/>
            <w:hideMark/>
          </w:tcPr>
          <w:p w14:paraId="2A785CE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942205" w14:textId="77777777" w:rsidTr="00214476">
        <w:trPr>
          <w:cantSplit/>
          <w:trHeight w:val="600"/>
        </w:trPr>
        <w:tc>
          <w:tcPr>
            <w:tcW w:w="967" w:type="dxa"/>
            <w:vAlign w:val="center"/>
            <w:hideMark/>
          </w:tcPr>
          <w:p w14:paraId="6BAA4E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466932</w:t>
            </w:r>
          </w:p>
        </w:tc>
        <w:tc>
          <w:tcPr>
            <w:tcW w:w="6479" w:type="dxa"/>
            <w:vAlign w:val="center"/>
            <w:hideMark/>
          </w:tcPr>
          <w:p w14:paraId="7FA3FB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abonos, fertilizantes y plaguicidas</w:t>
            </w:r>
          </w:p>
        </w:tc>
        <w:tc>
          <w:tcPr>
            <w:tcW w:w="1134" w:type="dxa"/>
            <w:vAlign w:val="center"/>
            <w:hideMark/>
          </w:tcPr>
          <w:p w14:paraId="50FADA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2BD8B4" w14:textId="77777777" w:rsidTr="00214476">
        <w:trPr>
          <w:cantSplit/>
          <w:trHeight w:val="600"/>
        </w:trPr>
        <w:tc>
          <w:tcPr>
            <w:tcW w:w="967" w:type="dxa"/>
            <w:vAlign w:val="center"/>
            <w:hideMark/>
          </w:tcPr>
          <w:p w14:paraId="47E9DF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466939</w:t>
            </w:r>
          </w:p>
        </w:tc>
        <w:tc>
          <w:tcPr>
            <w:tcW w:w="6479" w:type="dxa"/>
            <w:vAlign w:val="center"/>
            <w:hideMark/>
          </w:tcPr>
          <w:p w14:paraId="724147B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desperdicios y desechos de vidrio, caucho, goma y químicos n.c.p.</w:t>
            </w:r>
          </w:p>
        </w:tc>
        <w:tc>
          <w:tcPr>
            <w:tcW w:w="1134" w:type="dxa"/>
            <w:vAlign w:val="center"/>
            <w:hideMark/>
          </w:tcPr>
          <w:p w14:paraId="4D691A8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E790A27" w14:textId="77777777" w:rsidTr="00214476">
        <w:trPr>
          <w:cantSplit/>
          <w:trHeight w:val="600"/>
        </w:trPr>
        <w:tc>
          <w:tcPr>
            <w:tcW w:w="967" w:type="dxa"/>
            <w:vAlign w:val="center"/>
            <w:hideMark/>
          </w:tcPr>
          <w:p w14:paraId="3125508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466940</w:t>
            </w:r>
          </w:p>
        </w:tc>
        <w:tc>
          <w:tcPr>
            <w:tcW w:w="6479" w:type="dxa"/>
            <w:vAlign w:val="center"/>
            <w:hideMark/>
          </w:tcPr>
          <w:p w14:paraId="7F8FFE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n.c.p., desperdicios y desechos metálicos</w:t>
            </w:r>
          </w:p>
        </w:tc>
        <w:tc>
          <w:tcPr>
            <w:tcW w:w="1134" w:type="dxa"/>
            <w:vAlign w:val="center"/>
            <w:hideMark/>
          </w:tcPr>
          <w:p w14:paraId="52338B6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0F83C9" w14:textId="77777777" w:rsidTr="00214476">
        <w:trPr>
          <w:cantSplit/>
          <w:trHeight w:val="600"/>
        </w:trPr>
        <w:tc>
          <w:tcPr>
            <w:tcW w:w="967" w:type="dxa"/>
            <w:vAlign w:val="center"/>
            <w:hideMark/>
          </w:tcPr>
          <w:p w14:paraId="2487321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466990</w:t>
            </w:r>
          </w:p>
        </w:tc>
        <w:tc>
          <w:tcPr>
            <w:tcW w:w="6479" w:type="dxa"/>
            <w:vAlign w:val="center"/>
            <w:hideMark/>
          </w:tcPr>
          <w:p w14:paraId="71987CF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intermedios, desperdicios y desechos n.c.p.</w:t>
            </w:r>
          </w:p>
        </w:tc>
        <w:tc>
          <w:tcPr>
            <w:tcW w:w="1134" w:type="dxa"/>
            <w:vAlign w:val="center"/>
            <w:hideMark/>
          </w:tcPr>
          <w:p w14:paraId="01FF9B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AAADD6" w14:textId="77777777" w:rsidTr="00214476">
        <w:trPr>
          <w:cantSplit/>
          <w:trHeight w:val="600"/>
        </w:trPr>
        <w:tc>
          <w:tcPr>
            <w:tcW w:w="967" w:type="dxa"/>
            <w:vAlign w:val="center"/>
            <w:hideMark/>
          </w:tcPr>
          <w:p w14:paraId="5C3F98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469010</w:t>
            </w:r>
          </w:p>
        </w:tc>
        <w:tc>
          <w:tcPr>
            <w:tcW w:w="6479" w:type="dxa"/>
            <w:vAlign w:val="center"/>
            <w:hideMark/>
          </w:tcPr>
          <w:p w14:paraId="0EBDE5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insumos agropecuarios diversos</w:t>
            </w:r>
          </w:p>
        </w:tc>
        <w:tc>
          <w:tcPr>
            <w:tcW w:w="1134" w:type="dxa"/>
            <w:vAlign w:val="center"/>
            <w:hideMark/>
          </w:tcPr>
          <w:p w14:paraId="26104E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83A4869" w14:textId="77777777" w:rsidTr="00214476">
        <w:trPr>
          <w:cantSplit/>
          <w:trHeight w:val="600"/>
        </w:trPr>
        <w:tc>
          <w:tcPr>
            <w:tcW w:w="967" w:type="dxa"/>
            <w:vAlign w:val="center"/>
            <w:hideMark/>
          </w:tcPr>
          <w:p w14:paraId="60DBD58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469090</w:t>
            </w:r>
          </w:p>
        </w:tc>
        <w:tc>
          <w:tcPr>
            <w:tcW w:w="6479" w:type="dxa"/>
            <w:vAlign w:val="center"/>
            <w:hideMark/>
          </w:tcPr>
          <w:p w14:paraId="6C9AFC9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mercancías n.c.p.</w:t>
            </w:r>
          </w:p>
        </w:tc>
        <w:tc>
          <w:tcPr>
            <w:tcW w:w="1134" w:type="dxa"/>
            <w:vAlign w:val="center"/>
            <w:hideMark/>
          </w:tcPr>
          <w:p w14:paraId="10D862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98C89F" w14:textId="77777777" w:rsidTr="00214476">
        <w:trPr>
          <w:cantSplit/>
          <w:trHeight w:val="600"/>
        </w:trPr>
        <w:tc>
          <w:tcPr>
            <w:tcW w:w="967" w:type="dxa"/>
            <w:vAlign w:val="center"/>
            <w:hideMark/>
          </w:tcPr>
          <w:p w14:paraId="4EF8C0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471110</w:t>
            </w:r>
          </w:p>
        </w:tc>
        <w:tc>
          <w:tcPr>
            <w:tcW w:w="6479" w:type="dxa"/>
            <w:vAlign w:val="center"/>
            <w:hideMark/>
          </w:tcPr>
          <w:p w14:paraId="3801D9B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hipermercados</w:t>
            </w:r>
          </w:p>
        </w:tc>
        <w:tc>
          <w:tcPr>
            <w:tcW w:w="1134" w:type="dxa"/>
            <w:vAlign w:val="center"/>
            <w:hideMark/>
          </w:tcPr>
          <w:p w14:paraId="3A093D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200B42" w14:textId="77777777" w:rsidTr="00214476">
        <w:trPr>
          <w:cantSplit/>
          <w:trHeight w:val="600"/>
        </w:trPr>
        <w:tc>
          <w:tcPr>
            <w:tcW w:w="967" w:type="dxa"/>
            <w:vAlign w:val="center"/>
            <w:hideMark/>
          </w:tcPr>
          <w:p w14:paraId="73553F5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471120</w:t>
            </w:r>
          </w:p>
        </w:tc>
        <w:tc>
          <w:tcPr>
            <w:tcW w:w="6479" w:type="dxa"/>
            <w:vAlign w:val="center"/>
            <w:hideMark/>
          </w:tcPr>
          <w:p w14:paraId="286C0D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supermercados</w:t>
            </w:r>
          </w:p>
        </w:tc>
        <w:tc>
          <w:tcPr>
            <w:tcW w:w="1134" w:type="dxa"/>
            <w:vAlign w:val="center"/>
            <w:hideMark/>
          </w:tcPr>
          <w:p w14:paraId="543C9B5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F915DC8" w14:textId="77777777" w:rsidTr="00214476">
        <w:trPr>
          <w:cantSplit/>
          <w:trHeight w:val="600"/>
        </w:trPr>
        <w:tc>
          <w:tcPr>
            <w:tcW w:w="967" w:type="dxa"/>
            <w:vAlign w:val="center"/>
            <w:hideMark/>
          </w:tcPr>
          <w:p w14:paraId="4C5CB4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471130</w:t>
            </w:r>
          </w:p>
        </w:tc>
        <w:tc>
          <w:tcPr>
            <w:tcW w:w="6479" w:type="dxa"/>
            <w:vAlign w:val="center"/>
            <w:hideMark/>
          </w:tcPr>
          <w:p w14:paraId="1B8DFD9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minimercados</w:t>
            </w:r>
          </w:p>
        </w:tc>
        <w:tc>
          <w:tcPr>
            <w:tcW w:w="1134" w:type="dxa"/>
            <w:vAlign w:val="center"/>
            <w:hideMark/>
          </w:tcPr>
          <w:p w14:paraId="31456D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2B335DA" w14:textId="77777777" w:rsidTr="00214476">
        <w:trPr>
          <w:cantSplit/>
          <w:trHeight w:val="600"/>
        </w:trPr>
        <w:tc>
          <w:tcPr>
            <w:tcW w:w="967" w:type="dxa"/>
            <w:vAlign w:val="center"/>
            <w:hideMark/>
          </w:tcPr>
          <w:p w14:paraId="16C7B0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471191</w:t>
            </w:r>
          </w:p>
        </w:tc>
        <w:tc>
          <w:tcPr>
            <w:tcW w:w="6479" w:type="dxa"/>
            <w:vAlign w:val="center"/>
            <w:hideMark/>
          </w:tcPr>
          <w:p w14:paraId="05CA04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kioscos, polirrubros y comercios no especializados n.c.p., excepto tabaco, cigarros y cigarrillos</w:t>
            </w:r>
          </w:p>
        </w:tc>
        <w:tc>
          <w:tcPr>
            <w:tcW w:w="1134" w:type="dxa"/>
            <w:vAlign w:val="center"/>
            <w:hideMark/>
          </w:tcPr>
          <w:p w14:paraId="321F37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F37AC2E" w14:textId="77777777" w:rsidTr="00214476">
        <w:trPr>
          <w:cantSplit/>
          <w:trHeight w:val="600"/>
        </w:trPr>
        <w:tc>
          <w:tcPr>
            <w:tcW w:w="967" w:type="dxa"/>
            <w:vAlign w:val="center"/>
            <w:hideMark/>
          </w:tcPr>
          <w:p w14:paraId="6025E9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471192</w:t>
            </w:r>
          </w:p>
        </w:tc>
        <w:tc>
          <w:tcPr>
            <w:tcW w:w="6479" w:type="dxa"/>
            <w:vAlign w:val="center"/>
            <w:hideMark/>
          </w:tcPr>
          <w:p w14:paraId="29835B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tabaco, cigarros y cigarrillos en kioscos, polirrubros y comercios no especializados n.c.p.</w:t>
            </w:r>
          </w:p>
        </w:tc>
        <w:tc>
          <w:tcPr>
            <w:tcW w:w="1134" w:type="dxa"/>
            <w:vAlign w:val="center"/>
            <w:hideMark/>
          </w:tcPr>
          <w:p w14:paraId="2F5872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6E07AB2" w14:textId="77777777" w:rsidTr="00214476">
        <w:trPr>
          <w:cantSplit/>
          <w:trHeight w:val="600"/>
        </w:trPr>
        <w:tc>
          <w:tcPr>
            <w:tcW w:w="967" w:type="dxa"/>
            <w:vAlign w:val="center"/>
            <w:hideMark/>
          </w:tcPr>
          <w:p w14:paraId="45D55E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471900</w:t>
            </w:r>
          </w:p>
        </w:tc>
        <w:tc>
          <w:tcPr>
            <w:tcW w:w="6479" w:type="dxa"/>
            <w:vAlign w:val="center"/>
            <w:hideMark/>
          </w:tcPr>
          <w:p w14:paraId="25A626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comercios no especializados, sin predominio de productos alimenticios y bebidas</w:t>
            </w:r>
          </w:p>
        </w:tc>
        <w:tc>
          <w:tcPr>
            <w:tcW w:w="1134" w:type="dxa"/>
            <w:vAlign w:val="center"/>
            <w:hideMark/>
          </w:tcPr>
          <w:p w14:paraId="72133B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FE69E1" w14:textId="77777777" w:rsidTr="00214476">
        <w:trPr>
          <w:cantSplit/>
          <w:trHeight w:val="600"/>
        </w:trPr>
        <w:tc>
          <w:tcPr>
            <w:tcW w:w="967" w:type="dxa"/>
            <w:vAlign w:val="center"/>
            <w:hideMark/>
          </w:tcPr>
          <w:p w14:paraId="4CCFDC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472111</w:t>
            </w:r>
          </w:p>
        </w:tc>
        <w:tc>
          <w:tcPr>
            <w:tcW w:w="6479" w:type="dxa"/>
            <w:vAlign w:val="center"/>
            <w:hideMark/>
          </w:tcPr>
          <w:p w14:paraId="5D5857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lácteos</w:t>
            </w:r>
          </w:p>
        </w:tc>
        <w:tc>
          <w:tcPr>
            <w:tcW w:w="1134" w:type="dxa"/>
            <w:vAlign w:val="center"/>
            <w:hideMark/>
          </w:tcPr>
          <w:p w14:paraId="210FC4D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20566C" w14:textId="77777777" w:rsidTr="00214476">
        <w:trPr>
          <w:cantSplit/>
          <w:trHeight w:val="600"/>
        </w:trPr>
        <w:tc>
          <w:tcPr>
            <w:tcW w:w="967" w:type="dxa"/>
            <w:vAlign w:val="center"/>
            <w:hideMark/>
          </w:tcPr>
          <w:p w14:paraId="5F30C26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472112</w:t>
            </w:r>
          </w:p>
        </w:tc>
        <w:tc>
          <w:tcPr>
            <w:tcW w:w="6479" w:type="dxa"/>
            <w:vAlign w:val="center"/>
            <w:hideMark/>
          </w:tcPr>
          <w:p w14:paraId="6C9F491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fiambres y embutidos</w:t>
            </w:r>
          </w:p>
        </w:tc>
        <w:tc>
          <w:tcPr>
            <w:tcW w:w="1134" w:type="dxa"/>
            <w:vAlign w:val="center"/>
            <w:hideMark/>
          </w:tcPr>
          <w:p w14:paraId="35C365A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084D8C" w14:textId="77777777" w:rsidTr="00214476">
        <w:trPr>
          <w:cantSplit/>
          <w:trHeight w:val="600"/>
        </w:trPr>
        <w:tc>
          <w:tcPr>
            <w:tcW w:w="967" w:type="dxa"/>
            <w:vAlign w:val="center"/>
            <w:hideMark/>
          </w:tcPr>
          <w:p w14:paraId="07A026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472120</w:t>
            </w:r>
          </w:p>
        </w:tc>
        <w:tc>
          <w:tcPr>
            <w:tcW w:w="6479" w:type="dxa"/>
            <w:vAlign w:val="center"/>
            <w:hideMark/>
          </w:tcPr>
          <w:p w14:paraId="25DFCE9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de almacén y dietética</w:t>
            </w:r>
          </w:p>
        </w:tc>
        <w:tc>
          <w:tcPr>
            <w:tcW w:w="1134" w:type="dxa"/>
            <w:vAlign w:val="center"/>
            <w:hideMark/>
          </w:tcPr>
          <w:p w14:paraId="1605F80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10CFA9" w14:textId="77777777" w:rsidTr="00214476">
        <w:trPr>
          <w:cantSplit/>
          <w:trHeight w:val="600"/>
        </w:trPr>
        <w:tc>
          <w:tcPr>
            <w:tcW w:w="967" w:type="dxa"/>
            <w:vAlign w:val="center"/>
            <w:hideMark/>
          </w:tcPr>
          <w:p w14:paraId="1F93F8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472130</w:t>
            </w:r>
          </w:p>
        </w:tc>
        <w:tc>
          <w:tcPr>
            <w:tcW w:w="6479" w:type="dxa"/>
            <w:vAlign w:val="center"/>
            <w:hideMark/>
          </w:tcPr>
          <w:p w14:paraId="0AB074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carnes rojas, menudencias y chacinados frescos</w:t>
            </w:r>
          </w:p>
        </w:tc>
        <w:tc>
          <w:tcPr>
            <w:tcW w:w="1134" w:type="dxa"/>
            <w:vAlign w:val="center"/>
            <w:hideMark/>
          </w:tcPr>
          <w:p w14:paraId="2E5F24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2A7DA3" w14:textId="77777777" w:rsidTr="00214476">
        <w:trPr>
          <w:cantSplit/>
          <w:trHeight w:val="600"/>
        </w:trPr>
        <w:tc>
          <w:tcPr>
            <w:tcW w:w="967" w:type="dxa"/>
            <w:vAlign w:val="center"/>
            <w:hideMark/>
          </w:tcPr>
          <w:p w14:paraId="06FB42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472140</w:t>
            </w:r>
          </w:p>
        </w:tc>
        <w:tc>
          <w:tcPr>
            <w:tcW w:w="6479" w:type="dxa"/>
            <w:vAlign w:val="center"/>
            <w:hideMark/>
          </w:tcPr>
          <w:p w14:paraId="7043C2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huevos, carne de aves y productos de granja y de la caza</w:t>
            </w:r>
          </w:p>
        </w:tc>
        <w:tc>
          <w:tcPr>
            <w:tcW w:w="1134" w:type="dxa"/>
            <w:vAlign w:val="center"/>
            <w:hideMark/>
          </w:tcPr>
          <w:p w14:paraId="7277ACB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24E23B" w14:textId="77777777" w:rsidTr="00214476">
        <w:trPr>
          <w:cantSplit/>
          <w:trHeight w:val="600"/>
        </w:trPr>
        <w:tc>
          <w:tcPr>
            <w:tcW w:w="967" w:type="dxa"/>
            <w:vAlign w:val="center"/>
            <w:hideMark/>
          </w:tcPr>
          <w:p w14:paraId="1D22D23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472150</w:t>
            </w:r>
          </w:p>
        </w:tc>
        <w:tc>
          <w:tcPr>
            <w:tcW w:w="6479" w:type="dxa"/>
            <w:vAlign w:val="center"/>
            <w:hideMark/>
          </w:tcPr>
          <w:p w14:paraId="5BE79F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pescados y productos de la pesca</w:t>
            </w:r>
          </w:p>
        </w:tc>
        <w:tc>
          <w:tcPr>
            <w:tcW w:w="1134" w:type="dxa"/>
            <w:vAlign w:val="center"/>
            <w:hideMark/>
          </w:tcPr>
          <w:p w14:paraId="5FEC9B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1DB5A4" w14:textId="77777777" w:rsidTr="00214476">
        <w:trPr>
          <w:cantSplit/>
          <w:trHeight w:val="600"/>
        </w:trPr>
        <w:tc>
          <w:tcPr>
            <w:tcW w:w="967" w:type="dxa"/>
            <w:vAlign w:val="center"/>
            <w:hideMark/>
          </w:tcPr>
          <w:p w14:paraId="09079C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472160</w:t>
            </w:r>
          </w:p>
        </w:tc>
        <w:tc>
          <w:tcPr>
            <w:tcW w:w="6479" w:type="dxa"/>
            <w:vAlign w:val="center"/>
            <w:hideMark/>
          </w:tcPr>
          <w:p w14:paraId="040F3EA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frutas, legumbres y hortalizas frescas</w:t>
            </w:r>
          </w:p>
        </w:tc>
        <w:tc>
          <w:tcPr>
            <w:tcW w:w="1134" w:type="dxa"/>
            <w:vAlign w:val="center"/>
            <w:hideMark/>
          </w:tcPr>
          <w:p w14:paraId="57E422F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D28A10E" w14:textId="77777777" w:rsidTr="00214476">
        <w:trPr>
          <w:cantSplit/>
          <w:trHeight w:val="600"/>
        </w:trPr>
        <w:tc>
          <w:tcPr>
            <w:tcW w:w="967" w:type="dxa"/>
            <w:vAlign w:val="center"/>
            <w:hideMark/>
          </w:tcPr>
          <w:p w14:paraId="1CCE4DF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472171</w:t>
            </w:r>
          </w:p>
        </w:tc>
        <w:tc>
          <w:tcPr>
            <w:tcW w:w="6479" w:type="dxa"/>
            <w:vAlign w:val="center"/>
            <w:hideMark/>
          </w:tcPr>
          <w:p w14:paraId="3191BA1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pan y productos de panadería</w:t>
            </w:r>
          </w:p>
        </w:tc>
        <w:tc>
          <w:tcPr>
            <w:tcW w:w="1134" w:type="dxa"/>
            <w:vAlign w:val="center"/>
            <w:hideMark/>
          </w:tcPr>
          <w:p w14:paraId="3E9D21D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7461D0" w14:textId="77777777" w:rsidTr="00214476">
        <w:trPr>
          <w:cantSplit/>
          <w:trHeight w:val="600"/>
        </w:trPr>
        <w:tc>
          <w:tcPr>
            <w:tcW w:w="967" w:type="dxa"/>
            <w:vAlign w:val="center"/>
            <w:hideMark/>
          </w:tcPr>
          <w:p w14:paraId="0AB76F6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472172</w:t>
            </w:r>
          </w:p>
        </w:tc>
        <w:tc>
          <w:tcPr>
            <w:tcW w:w="6479" w:type="dxa"/>
            <w:vAlign w:val="center"/>
            <w:hideMark/>
          </w:tcPr>
          <w:p w14:paraId="3A3989A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bombones, golosinas y demás productos de confitería</w:t>
            </w:r>
          </w:p>
        </w:tc>
        <w:tc>
          <w:tcPr>
            <w:tcW w:w="1134" w:type="dxa"/>
            <w:vAlign w:val="center"/>
            <w:hideMark/>
          </w:tcPr>
          <w:p w14:paraId="4C6381B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98C463" w14:textId="77777777" w:rsidTr="00214476">
        <w:trPr>
          <w:cantSplit/>
          <w:trHeight w:val="600"/>
        </w:trPr>
        <w:tc>
          <w:tcPr>
            <w:tcW w:w="967" w:type="dxa"/>
            <w:vAlign w:val="center"/>
            <w:hideMark/>
          </w:tcPr>
          <w:p w14:paraId="2BD926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472190</w:t>
            </w:r>
          </w:p>
        </w:tc>
        <w:tc>
          <w:tcPr>
            <w:tcW w:w="6479" w:type="dxa"/>
            <w:vAlign w:val="center"/>
            <w:hideMark/>
          </w:tcPr>
          <w:p w14:paraId="44AACB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alimenticios n.c.p., en comercios especializados</w:t>
            </w:r>
          </w:p>
        </w:tc>
        <w:tc>
          <w:tcPr>
            <w:tcW w:w="1134" w:type="dxa"/>
            <w:vAlign w:val="center"/>
            <w:hideMark/>
          </w:tcPr>
          <w:p w14:paraId="673D454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908CE62" w14:textId="77777777" w:rsidTr="00214476">
        <w:trPr>
          <w:cantSplit/>
          <w:trHeight w:val="600"/>
        </w:trPr>
        <w:tc>
          <w:tcPr>
            <w:tcW w:w="967" w:type="dxa"/>
            <w:vAlign w:val="center"/>
            <w:hideMark/>
          </w:tcPr>
          <w:p w14:paraId="63B2D7E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472200</w:t>
            </w:r>
          </w:p>
        </w:tc>
        <w:tc>
          <w:tcPr>
            <w:tcW w:w="6479" w:type="dxa"/>
            <w:vAlign w:val="center"/>
            <w:hideMark/>
          </w:tcPr>
          <w:p w14:paraId="5F111C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bebidas en comercios especializados</w:t>
            </w:r>
          </w:p>
        </w:tc>
        <w:tc>
          <w:tcPr>
            <w:tcW w:w="1134" w:type="dxa"/>
            <w:vAlign w:val="center"/>
            <w:hideMark/>
          </w:tcPr>
          <w:p w14:paraId="2E6EBB0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2D0889" w14:textId="77777777" w:rsidTr="00214476">
        <w:trPr>
          <w:cantSplit/>
          <w:trHeight w:val="600"/>
        </w:trPr>
        <w:tc>
          <w:tcPr>
            <w:tcW w:w="967" w:type="dxa"/>
            <w:vAlign w:val="center"/>
            <w:hideMark/>
          </w:tcPr>
          <w:p w14:paraId="11E268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472300</w:t>
            </w:r>
          </w:p>
        </w:tc>
        <w:tc>
          <w:tcPr>
            <w:tcW w:w="6479" w:type="dxa"/>
            <w:vAlign w:val="center"/>
            <w:hideMark/>
          </w:tcPr>
          <w:p w14:paraId="35C4949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tabaco en comercios especializados</w:t>
            </w:r>
          </w:p>
        </w:tc>
        <w:tc>
          <w:tcPr>
            <w:tcW w:w="1134" w:type="dxa"/>
            <w:vAlign w:val="center"/>
            <w:hideMark/>
          </w:tcPr>
          <w:p w14:paraId="51854E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01260FA" w14:textId="77777777" w:rsidTr="00214476">
        <w:trPr>
          <w:cantSplit/>
          <w:trHeight w:val="600"/>
        </w:trPr>
        <w:tc>
          <w:tcPr>
            <w:tcW w:w="967" w:type="dxa"/>
            <w:vAlign w:val="center"/>
            <w:hideMark/>
          </w:tcPr>
          <w:p w14:paraId="14AD1F2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473001</w:t>
            </w:r>
          </w:p>
        </w:tc>
        <w:tc>
          <w:tcPr>
            <w:tcW w:w="6479" w:type="dxa"/>
            <w:vAlign w:val="center"/>
            <w:hideMark/>
          </w:tcPr>
          <w:p w14:paraId="508FE0A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para vehículos automotores y motocicletas, excepto en comisión</w:t>
            </w:r>
          </w:p>
        </w:tc>
        <w:tc>
          <w:tcPr>
            <w:tcW w:w="1134" w:type="dxa"/>
            <w:vAlign w:val="center"/>
            <w:hideMark/>
          </w:tcPr>
          <w:p w14:paraId="3AAB135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2CE57D3" w14:textId="77777777" w:rsidTr="00214476">
        <w:trPr>
          <w:cantSplit/>
          <w:trHeight w:val="600"/>
        </w:trPr>
        <w:tc>
          <w:tcPr>
            <w:tcW w:w="967" w:type="dxa"/>
            <w:vAlign w:val="center"/>
            <w:hideMark/>
          </w:tcPr>
          <w:p w14:paraId="6C1F254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473002</w:t>
            </w:r>
          </w:p>
        </w:tc>
        <w:tc>
          <w:tcPr>
            <w:tcW w:w="6479" w:type="dxa"/>
            <w:vAlign w:val="center"/>
            <w:hideMark/>
          </w:tcPr>
          <w:p w14:paraId="01E5A8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de producción propia comprendidos en la Ley N° 23.966 para vehículos automotores y motocicletas</w:t>
            </w:r>
          </w:p>
        </w:tc>
        <w:tc>
          <w:tcPr>
            <w:tcW w:w="1134" w:type="dxa"/>
            <w:vAlign w:val="center"/>
            <w:hideMark/>
          </w:tcPr>
          <w:p w14:paraId="6286A75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2055A05" w14:textId="77777777" w:rsidTr="00214476">
        <w:trPr>
          <w:cantSplit/>
          <w:trHeight w:val="600"/>
        </w:trPr>
        <w:tc>
          <w:tcPr>
            <w:tcW w:w="967" w:type="dxa"/>
            <w:vAlign w:val="center"/>
            <w:hideMark/>
          </w:tcPr>
          <w:p w14:paraId="210C12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473003</w:t>
            </w:r>
          </w:p>
        </w:tc>
        <w:tc>
          <w:tcPr>
            <w:tcW w:w="6479" w:type="dxa"/>
            <w:vAlign w:val="center"/>
            <w:hideMark/>
          </w:tcPr>
          <w:p w14:paraId="67297C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combustibles n.c.p. comprendidos en la Ley N° 23966 para vehículos automotores y motocicletas</w:t>
            </w:r>
          </w:p>
        </w:tc>
        <w:tc>
          <w:tcPr>
            <w:tcW w:w="1134" w:type="dxa"/>
            <w:vAlign w:val="center"/>
            <w:hideMark/>
          </w:tcPr>
          <w:p w14:paraId="3D95AC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10686E5" w14:textId="77777777" w:rsidTr="00214476">
        <w:trPr>
          <w:cantSplit/>
          <w:trHeight w:val="600"/>
        </w:trPr>
        <w:tc>
          <w:tcPr>
            <w:tcW w:w="967" w:type="dxa"/>
            <w:vAlign w:val="center"/>
            <w:hideMark/>
          </w:tcPr>
          <w:p w14:paraId="125B4C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473009</w:t>
            </w:r>
          </w:p>
        </w:tc>
        <w:tc>
          <w:tcPr>
            <w:tcW w:w="6479" w:type="dxa"/>
            <w:vAlign w:val="center"/>
            <w:hideMark/>
          </w:tcPr>
          <w:p w14:paraId="53809D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al por menor de combustible para vehículos automotores y motocicletas</w:t>
            </w:r>
          </w:p>
        </w:tc>
        <w:tc>
          <w:tcPr>
            <w:tcW w:w="1134" w:type="dxa"/>
            <w:vAlign w:val="center"/>
            <w:hideMark/>
          </w:tcPr>
          <w:p w14:paraId="08160D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3B14B1CE" w14:textId="77777777" w:rsidTr="00214476">
        <w:trPr>
          <w:cantSplit/>
          <w:trHeight w:val="600"/>
        </w:trPr>
        <w:tc>
          <w:tcPr>
            <w:tcW w:w="967" w:type="dxa"/>
            <w:vAlign w:val="center"/>
            <w:hideMark/>
          </w:tcPr>
          <w:p w14:paraId="0271DFB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474010</w:t>
            </w:r>
          </w:p>
        </w:tc>
        <w:tc>
          <w:tcPr>
            <w:tcW w:w="6479" w:type="dxa"/>
            <w:vAlign w:val="center"/>
            <w:hideMark/>
          </w:tcPr>
          <w:p w14:paraId="659FAE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equipos, periféricos, accesorios y programas informáticos</w:t>
            </w:r>
          </w:p>
        </w:tc>
        <w:tc>
          <w:tcPr>
            <w:tcW w:w="1134" w:type="dxa"/>
            <w:vAlign w:val="center"/>
            <w:hideMark/>
          </w:tcPr>
          <w:p w14:paraId="39E5AC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95D781" w14:textId="77777777" w:rsidTr="00214476">
        <w:trPr>
          <w:cantSplit/>
          <w:trHeight w:val="600"/>
        </w:trPr>
        <w:tc>
          <w:tcPr>
            <w:tcW w:w="967" w:type="dxa"/>
            <w:vAlign w:val="center"/>
            <w:hideMark/>
          </w:tcPr>
          <w:p w14:paraId="23F60E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474020</w:t>
            </w:r>
          </w:p>
        </w:tc>
        <w:tc>
          <w:tcPr>
            <w:tcW w:w="6479" w:type="dxa"/>
            <w:vAlign w:val="center"/>
            <w:hideMark/>
          </w:tcPr>
          <w:p w14:paraId="3192008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aparatos de telefonía y comunicación</w:t>
            </w:r>
          </w:p>
        </w:tc>
        <w:tc>
          <w:tcPr>
            <w:tcW w:w="1134" w:type="dxa"/>
            <w:vAlign w:val="center"/>
            <w:hideMark/>
          </w:tcPr>
          <w:p w14:paraId="492AB6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77962C1" w14:textId="77777777" w:rsidTr="00214476">
        <w:trPr>
          <w:cantSplit/>
          <w:trHeight w:val="600"/>
        </w:trPr>
        <w:tc>
          <w:tcPr>
            <w:tcW w:w="967" w:type="dxa"/>
            <w:vAlign w:val="center"/>
            <w:hideMark/>
          </w:tcPr>
          <w:p w14:paraId="3D7922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475110</w:t>
            </w:r>
          </w:p>
        </w:tc>
        <w:tc>
          <w:tcPr>
            <w:tcW w:w="6479" w:type="dxa"/>
            <w:vAlign w:val="center"/>
            <w:hideMark/>
          </w:tcPr>
          <w:p w14:paraId="6B36934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hilados, tejidos y artículos de mercería</w:t>
            </w:r>
          </w:p>
        </w:tc>
        <w:tc>
          <w:tcPr>
            <w:tcW w:w="1134" w:type="dxa"/>
            <w:vAlign w:val="center"/>
            <w:hideMark/>
          </w:tcPr>
          <w:p w14:paraId="27BE380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6B5C88" w14:textId="77777777" w:rsidTr="00214476">
        <w:trPr>
          <w:cantSplit/>
          <w:trHeight w:val="600"/>
        </w:trPr>
        <w:tc>
          <w:tcPr>
            <w:tcW w:w="967" w:type="dxa"/>
            <w:vAlign w:val="center"/>
            <w:hideMark/>
          </w:tcPr>
          <w:p w14:paraId="16CE4EA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475120</w:t>
            </w:r>
          </w:p>
        </w:tc>
        <w:tc>
          <w:tcPr>
            <w:tcW w:w="6479" w:type="dxa"/>
            <w:vAlign w:val="center"/>
            <w:hideMark/>
          </w:tcPr>
          <w:p w14:paraId="03ABE33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confecciones para el hogar</w:t>
            </w:r>
          </w:p>
        </w:tc>
        <w:tc>
          <w:tcPr>
            <w:tcW w:w="1134" w:type="dxa"/>
            <w:vAlign w:val="center"/>
            <w:hideMark/>
          </w:tcPr>
          <w:p w14:paraId="74377AB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A19F63" w14:textId="77777777" w:rsidTr="00214476">
        <w:trPr>
          <w:cantSplit/>
          <w:trHeight w:val="600"/>
        </w:trPr>
        <w:tc>
          <w:tcPr>
            <w:tcW w:w="967" w:type="dxa"/>
            <w:vAlign w:val="center"/>
            <w:hideMark/>
          </w:tcPr>
          <w:p w14:paraId="24C97A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475190</w:t>
            </w:r>
          </w:p>
        </w:tc>
        <w:tc>
          <w:tcPr>
            <w:tcW w:w="6479" w:type="dxa"/>
            <w:vAlign w:val="center"/>
            <w:hideMark/>
          </w:tcPr>
          <w:p w14:paraId="60767A6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textiles n.c.p. excepto prendas de vestir</w:t>
            </w:r>
          </w:p>
        </w:tc>
        <w:tc>
          <w:tcPr>
            <w:tcW w:w="1134" w:type="dxa"/>
            <w:vAlign w:val="center"/>
            <w:hideMark/>
          </w:tcPr>
          <w:p w14:paraId="3C41AD4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5381A41" w14:textId="77777777" w:rsidTr="00214476">
        <w:trPr>
          <w:cantSplit/>
          <w:trHeight w:val="600"/>
        </w:trPr>
        <w:tc>
          <w:tcPr>
            <w:tcW w:w="967" w:type="dxa"/>
            <w:vAlign w:val="center"/>
            <w:hideMark/>
          </w:tcPr>
          <w:p w14:paraId="596C78F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475210</w:t>
            </w:r>
          </w:p>
        </w:tc>
        <w:tc>
          <w:tcPr>
            <w:tcW w:w="6479" w:type="dxa"/>
            <w:vAlign w:val="center"/>
            <w:hideMark/>
          </w:tcPr>
          <w:p w14:paraId="3168CF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aberturas</w:t>
            </w:r>
          </w:p>
        </w:tc>
        <w:tc>
          <w:tcPr>
            <w:tcW w:w="1134" w:type="dxa"/>
            <w:vAlign w:val="center"/>
            <w:hideMark/>
          </w:tcPr>
          <w:p w14:paraId="1CFCB1A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7488E00" w14:textId="77777777" w:rsidTr="00214476">
        <w:trPr>
          <w:cantSplit/>
          <w:trHeight w:val="600"/>
        </w:trPr>
        <w:tc>
          <w:tcPr>
            <w:tcW w:w="967" w:type="dxa"/>
            <w:vAlign w:val="center"/>
            <w:hideMark/>
          </w:tcPr>
          <w:p w14:paraId="7453E7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475220</w:t>
            </w:r>
          </w:p>
        </w:tc>
        <w:tc>
          <w:tcPr>
            <w:tcW w:w="6479" w:type="dxa"/>
            <w:vAlign w:val="center"/>
            <w:hideMark/>
          </w:tcPr>
          <w:p w14:paraId="51D6F40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maderas y artículos de madera y corcho, excepto muebles</w:t>
            </w:r>
          </w:p>
        </w:tc>
        <w:tc>
          <w:tcPr>
            <w:tcW w:w="1134" w:type="dxa"/>
            <w:vAlign w:val="center"/>
            <w:hideMark/>
          </w:tcPr>
          <w:p w14:paraId="3E5D2B0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7B46124" w14:textId="77777777" w:rsidTr="00214476">
        <w:trPr>
          <w:cantSplit/>
          <w:trHeight w:val="600"/>
        </w:trPr>
        <w:tc>
          <w:tcPr>
            <w:tcW w:w="967" w:type="dxa"/>
            <w:vAlign w:val="center"/>
            <w:hideMark/>
          </w:tcPr>
          <w:p w14:paraId="557C63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475230</w:t>
            </w:r>
          </w:p>
        </w:tc>
        <w:tc>
          <w:tcPr>
            <w:tcW w:w="6479" w:type="dxa"/>
            <w:vAlign w:val="center"/>
            <w:hideMark/>
          </w:tcPr>
          <w:p w14:paraId="1FFE32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ferretería y materiales eléctricos</w:t>
            </w:r>
          </w:p>
        </w:tc>
        <w:tc>
          <w:tcPr>
            <w:tcW w:w="1134" w:type="dxa"/>
            <w:vAlign w:val="center"/>
            <w:hideMark/>
          </w:tcPr>
          <w:p w14:paraId="75DA6D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973236" w14:textId="77777777" w:rsidTr="00214476">
        <w:trPr>
          <w:cantSplit/>
          <w:trHeight w:val="600"/>
        </w:trPr>
        <w:tc>
          <w:tcPr>
            <w:tcW w:w="967" w:type="dxa"/>
            <w:vAlign w:val="center"/>
            <w:hideMark/>
          </w:tcPr>
          <w:p w14:paraId="3DFF771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475240</w:t>
            </w:r>
          </w:p>
        </w:tc>
        <w:tc>
          <w:tcPr>
            <w:tcW w:w="6479" w:type="dxa"/>
            <w:vAlign w:val="center"/>
            <w:hideMark/>
          </w:tcPr>
          <w:p w14:paraId="0C89C0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pinturas y productos conexos</w:t>
            </w:r>
          </w:p>
        </w:tc>
        <w:tc>
          <w:tcPr>
            <w:tcW w:w="1134" w:type="dxa"/>
            <w:vAlign w:val="center"/>
            <w:hideMark/>
          </w:tcPr>
          <w:p w14:paraId="1BA3DE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FE0B80" w14:textId="77777777" w:rsidTr="00214476">
        <w:trPr>
          <w:cantSplit/>
          <w:trHeight w:val="600"/>
        </w:trPr>
        <w:tc>
          <w:tcPr>
            <w:tcW w:w="967" w:type="dxa"/>
            <w:vAlign w:val="center"/>
            <w:hideMark/>
          </w:tcPr>
          <w:p w14:paraId="5B6E2EF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475250</w:t>
            </w:r>
          </w:p>
        </w:tc>
        <w:tc>
          <w:tcPr>
            <w:tcW w:w="6479" w:type="dxa"/>
            <w:vAlign w:val="center"/>
            <w:hideMark/>
          </w:tcPr>
          <w:p w14:paraId="2D0B87A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para plomería e instalación de gas</w:t>
            </w:r>
          </w:p>
        </w:tc>
        <w:tc>
          <w:tcPr>
            <w:tcW w:w="1134" w:type="dxa"/>
            <w:vAlign w:val="center"/>
            <w:hideMark/>
          </w:tcPr>
          <w:p w14:paraId="2E5EE82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F4C90A" w14:textId="77777777" w:rsidTr="00214476">
        <w:trPr>
          <w:cantSplit/>
          <w:trHeight w:val="600"/>
        </w:trPr>
        <w:tc>
          <w:tcPr>
            <w:tcW w:w="967" w:type="dxa"/>
            <w:vAlign w:val="center"/>
            <w:hideMark/>
          </w:tcPr>
          <w:p w14:paraId="720BD85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475260</w:t>
            </w:r>
          </w:p>
        </w:tc>
        <w:tc>
          <w:tcPr>
            <w:tcW w:w="6479" w:type="dxa"/>
            <w:vAlign w:val="center"/>
            <w:hideMark/>
          </w:tcPr>
          <w:p w14:paraId="4B78175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cristales, espejos, mamparas y cerramientos</w:t>
            </w:r>
          </w:p>
        </w:tc>
        <w:tc>
          <w:tcPr>
            <w:tcW w:w="1134" w:type="dxa"/>
            <w:vAlign w:val="center"/>
            <w:hideMark/>
          </w:tcPr>
          <w:p w14:paraId="592531C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2478F9" w14:textId="77777777" w:rsidTr="00214476">
        <w:trPr>
          <w:cantSplit/>
          <w:trHeight w:val="600"/>
        </w:trPr>
        <w:tc>
          <w:tcPr>
            <w:tcW w:w="967" w:type="dxa"/>
            <w:vAlign w:val="center"/>
            <w:hideMark/>
          </w:tcPr>
          <w:p w14:paraId="03D13B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475270</w:t>
            </w:r>
          </w:p>
        </w:tc>
        <w:tc>
          <w:tcPr>
            <w:tcW w:w="6479" w:type="dxa"/>
            <w:vAlign w:val="center"/>
            <w:hideMark/>
          </w:tcPr>
          <w:p w14:paraId="0CDB166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papeles para pared, revestimientos para pisos y artículos similares para la decoración</w:t>
            </w:r>
          </w:p>
        </w:tc>
        <w:tc>
          <w:tcPr>
            <w:tcW w:w="1134" w:type="dxa"/>
            <w:vAlign w:val="center"/>
            <w:hideMark/>
          </w:tcPr>
          <w:p w14:paraId="4BF7BD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42324D" w14:textId="77777777" w:rsidTr="00214476">
        <w:trPr>
          <w:cantSplit/>
          <w:trHeight w:val="600"/>
        </w:trPr>
        <w:tc>
          <w:tcPr>
            <w:tcW w:w="967" w:type="dxa"/>
            <w:vAlign w:val="center"/>
            <w:hideMark/>
          </w:tcPr>
          <w:p w14:paraId="6441E6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475290</w:t>
            </w:r>
          </w:p>
        </w:tc>
        <w:tc>
          <w:tcPr>
            <w:tcW w:w="6479" w:type="dxa"/>
            <w:vAlign w:val="center"/>
            <w:hideMark/>
          </w:tcPr>
          <w:p w14:paraId="4F2B714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materiales de construcción n.c.p.</w:t>
            </w:r>
          </w:p>
        </w:tc>
        <w:tc>
          <w:tcPr>
            <w:tcW w:w="1134" w:type="dxa"/>
            <w:vAlign w:val="center"/>
            <w:hideMark/>
          </w:tcPr>
          <w:p w14:paraId="50A5A1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8C66CC1" w14:textId="77777777" w:rsidTr="00214476">
        <w:trPr>
          <w:cantSplit/>
          <w:trHeight w:val="600"/>
        </w:trPr>
        <w:tc>
          <w:tcPr>
            <w:tcW w:w="967" w:type="dxa"/>
            <w:vAlign w:val="center"/>
            <w:hideMark/>
          </w:tcPr>
          <w:p w14:paraId="6F90A41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475300</w:t>
            </w:r>
          </w:p>
        </w:tc>
        <w:tc>
          <w:tcPr>
            <w:tcW w:w="6479" w:type="dxa"/>
            <w:vAlign w:val="center"/>
            <w:hideMark/>
          </w:tcPr>
          <w:p w14:paraId="1AF2EF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electrodomésticos, artefactos para el hogar y equipos de audio y video</w:t>
            </w:r>
          </w:p>
        </w:tc>
        <w:tc>
          <w:tcPr>
            <w:tcW w:w="1134" w:type="dxa"/>
            <w:vAlign w:val="center"/>
            <w:hideMark/>
          </w:tcPr>
          <w:p w14:paraId="74E74E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8BD80F1" w14:textId="77777777" w:rsidTr="00214476">
        <w:trPr>
          <w:cantSplit/>
          <w:trHeight w:val="600"/>
        </w:trPr>
        <w:tc>
          <w:tcPr>
            <w:tcW w:w="967" w:type="dxa"/>
            <w:vAlign w:val="center"/>
            <w:hideMark/>
          </w:tcPr>
          <w:p w14:paraId="1F470C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475410</w:t>
            </w:r>
          </w:p>
        </w:tc>
        <w:tc>
          <w:tcPr>
            <w:tcW w:w="6479" w:type="dxa"/>
            <w:vAlign w:val="center"/>
            <w:hideMark/>
          </w:tcPr>
          <w:p w14:paraId="03A9AD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muebles para el hogar, artículos de mimbre y corcho</w:t>
            </w:r>
          </w:p>
        </w:tc>
        <w:tc>
          <w:tcPr>
            <w:tcW w:w="1134" w:type="dxa"/>
            <w:vAlign w:val="center"/>
            <w:hideMark/>
          </w:tcPr>
          <w:p w14:paraId="1F7A7A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B17FF7" w14:textId="77777777" w:rsidTr="00214476">
        <w:trPr>
          <w:cantSplit/>
          <w:trHeight w:val="600"/>
        </w:trPr>
        <w:tc>
          <w:tcPr>
            <w:tcW w:w="967" w:type="dxa"/>
            <w:vAlign w:val="center"/>
            <w:hideMark/>
          </w:tcPr>
          <w:p w14:paraId="59087D1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475420</w:t>
            </w:r>
          </w:p>
        </w:tc>
        <w:tc>
          <w:tcPr>
            <w:tcW w:w="6479" w:type="dxa"/>
            <w:vAlign w:val="center"/>
            <w:hideMark/>
          </w:tcPr>
          <w:p w14:paraId="35B37F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colchones y somieres</w:t>
            </w:r>
          </w:p>
        </w:tc>
        <w:tc>
          <w:tcPr>
            <w:tcW w:w="1134" w:type="dxa"/>
            <w:vAlign w:val="center"/>
            <w:hideMark/>
          </w:tcPr>
          <w:p w14:paraId="42228E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3212AC4" w14:textId="77777777" w:rsidTr="00214476">
        <w:trPr>
          <w:cantSplit/>
          <w:trHeight w:val="600"/>
        </w:trPr>
        <w:tc>
          <w:tcPr>
            <w:tcW w:w="967" w:type="dxa"/>
            <w:vAlign w:val="center"/>
            <w:hideMark/>
          </w:tcPr>
          <w:p w14:paraId="2E86F36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475430</w:t>
            </w:r>
          </w:p>
        </w:tc>
        <w:tc>
          <w:tcPr>
            <w:tcW w:w="6479" w:type="dxa"/>
            <w:vAlign w:val="center"/>
            <w:hideMark/>
          </w:tcPr>
          <w:p w14:paraId="0A33C97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iluminación</w:t>
            </w:r>
          </w:p>
        </w:tc>
        <w:tc>
          <w:tcPr>
            <w:tcW w:w="1134" w:type="dxa"/>
            <w:vAlign w:val="center"/>
            <w:hideMark/>
          </w:tcPr>
          <w:p w14:paraId="7FC4FC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6964EA" w14:textId="77777777" w:rsidTr="00214476">
        <w:trPr>
          <w:cantSplit/>
          <w:trHeight w:val="600"/>
        </w:trPr>
        <w:tc>
          <w:tcPr>
            <w:tcW w:w="967" w:type="dxa"/>
            <w:vAlign w:val="center"/>
            <w:hideMark/>
          </w:tcPr>
          <w:p w14:paraId="6A7272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475440</w:t>
            </w:r>
          </w:p>
        </w:tc>
        <w:tc>
          <w:tcPr>
            <w:tcW w:w="6479" w:type="dxa"/>
            <w:vAlign w:val="center"/>
            <w:hideMark/>
          </w:tcPr>
          <w:p w14:paraId="43B0B4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bazar y menaje</w:t>
            </w:r>
          </w:p>
        </w:tc>
        <w:tc>
          <w:tcPr>
            <w:tcW w:w="1134" w:type="dxa"/>
            <w:vAlign w:val="center"/>
            <w:hideMark/>
          </w:tcPr>
          <w:p w14:paraId="6D0E9B5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2FB69E" w14:textId="77777777" w:rsidTr="00214476">
        <w:trPr>
          <w:cantSplit/>
          <w:trHeight w:val="600"/>
        </w:trPr>
        <w:tc>
          <w:tcPr>
            <w:tcW w:w="967" w:type="dxa"/>
            <w:vAlign w:val="center"/>
            <w:hideMark/>
          </w:tcPr>
          <w:p w14:paraId="3A5153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475490</w:t>
            </w:r>
          </w:p>
        </w:tc>
        <w:tc>
          <w:tcPr>
            <w:tcW w:w="6479" w:type="dxa"/>
            <w:vAlign w:val="center"/>
            <w:hideMark/>
          </w:tcPr>
          <w:p w14:paraId="5D09B8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para el hogar n.c.p.</w:t>
            </w:r>
          </w:p>
        </w:tc>
        <w:tc>
          <w:tcPr>
            <w:tcW w:w="1134" w:type="dxa"/>
            <w:vAlign w:val="center"/>
            <w:hideMark/>
          </w:tcPr>
          <w:p w14:paraId="58EFEBA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A46EAC" w14:textId="77777777" w:rsidTr="00214476">
        <w:trPr>
          <w:cantSplit/>
          <w:trHeight w:val="600"/>
        </w:trPr>
        <w:tc>
          <w:tcPr>
            <w:tcW w:w="967" w:type="dxa"/>
            <w:vAlign w:val="center"/>
            <w:hideMark/>
          </w:tcPr>
          <w:p w14:paraId="4C7D7C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476111</w:t>
            </w:r>
          </w:p>
        </w:tc>
        <w:tc>
          <w:tcPr>
            <w:tcW w:w="6479" w:type="dxa"/>
            <w:vAlign w:val="center"/>
            <w:hideMark/>
          </w:tcPr>
          <w:p w14:paraId="0511ADB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w:t>
            </w:r>
          </w:p>
        </w:tc>
        <w:tc>
          <w:tcPr>
            <w:tcW w:w="1134" w:type="dxa"/>
            <w:vAlign w:val="center"/>
            <w:hideMark/>
          </w:tcPr>
          <w:p w14:paraId="1241A6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A77AE50" w14:textId="77777777" w:rsidTr="00214476">
        <w:trPr>
          <w:cantSplit/>
          <w:trHeight w:val="600"/>
        </w:trPr>
        <w:tc>
          <w:tcPr>
            <w:tcW w:w="967" w:type="dxa"/>
            <w:vAlign w:val="center"/>
            <w:hideMark/>
          </w:tcPr>
          <w:p w14:paraId="6E36BA4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476112</w:t>
            </w:r>
          </w:p>
        </w:tc>
        <w:tc>
          <w:tcPr>
            <w:tcW w:w="6479" w:type="dxa"/>
            <w:vAlign w:val="center"/>
            <w:hideMark/>
          </w:tcPr>
          <w:p w14:paraId="449581D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 con material condicionado</w:t>
            </w:r>
          </w:p>
        </w:tc>
        <w:tc>
          <w:tcPr>
            <w:tcW w:w="1134" w:type="dxa"/>
            <w:vAlign w:val="center"/>
            <w:hideMark/>
          </w:tcPr>
          <w:p w14:paraId="36A2468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2D5D5E" w14:textId="77777777" w:rsidTr="00214476">
        <w:trPr>
          <w:cantSplit/>
          <w:trHeight w:val="600"/>
        </w:trPr>
        <w:tc>
          <w:tcPr>
            <w:tcW w:w="967" w:type="dxa"/>
            <w:vAlign w:val="center"/>
            <w:hideMark/>
          </w:tcPr>
          <w:p w14:paraId="2C66F8A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476121</w:t>
            </w:r>
          </w:p>
        </w:tc>
        <w:tc>
          <w:tcPr>
            <w:tcW w:w="6479" w:type="dxa"/>
            <w:vAlign w:val="center"/>
            <w:hideMark/>
          </w:tcPr>
          <w:p w14:paraId="055EAE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diarios y revistas</w:t>
            </w:r>
          </w:p>
        </w:tc>
        <w:tc>
          <w:tcPr>
            <w:tcW w:w="1134" w:type="dxa"/>
            <w:vAlign w:val="center"/>
            <w:hideMark/>
          </w:tcPr>
          <w:p w14:paraId="1C598A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57241F" w14:textId="77777777" w:rsidTr="00214476">
        <w:trPr>
          <w:cantSplit/>
          <w:trHeight w:val="600"/>
        </w:trPr>
        <w:tc>
          <w:tcPr>
            <w:tcW w:w="967" w:type="dxa"/>
            <w:vAlign w:val="center"/>
            <w:hideMark/>
          </w:tcPr>
          <w:p w14:paraId="1163A2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476122</w:t>
            </w:r>
          </w:p>
        </w:tc>
        <w:tc>
          <w:tcPr>
            <w:tcW w:w="6479" w:type="dxa"/>
            <w:vAlign w:val="center"/>
            <w:hideMark/>
          </w:tcPr>
          <w:p w14:paraId="3663FA1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diarios y revistas con material condicionado</w:t>
            </w:r>
          </w:p>
        </w:tc>
        <w:tc>
          <w:tcPr>
            <w:tcW w:w="1134" w:type="dxa"/>
            <w:vAlign w:val="center"/>
            <w:hideMark/>
          </w:tcPr>
          <w:p w14:paraId="347F51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752214" w14:textId="77777777" w:rsidTr="00214476">
        <w:trPr>
          <w:cantSplit/>
          <w:trHeight w:val="600"/>
        </w:trPr>
        <w:tc>
          <w:tcPr>
            <w:tcW w:w="967" w:type="dxa"/>
            <w:vAlign w:val="center"/>
            <w:hideMark/>
          </w:tcPr>
          <w:p w14:paraId="11116C4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476130</w:t>
            </w:r>
          </w:p>
        </w:tc>
        <w:tc>
          <w:tcPr>
            <w:tcW w:w="6479" w:type="dxa"/>
            <w:vAlign w:val="center"/>
            <w:hideMark/>
          </w:tcPr>
          <w:p w14:paraId="647421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papel, cartón, materiales de embalaje y artículos de librería</w:t>
            </w:r>
          </w:p>
        </w:tc>
        <w:tc>
          <w:tcPr>
            <w:tcW w:w="1134" w:type="dxa"/>
            <w:vAlign w:val="center"/>
            <w:hideMark/>
          </w:tcPr>
          <w:p w14:paraId="5626FA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0E5E60" w14:textId="77777777" w:rsidTr="00214476">
        <w:trPr>
          <w:cantSplit/>
          <w:trHeight w:val="600"/>
        </w:trPr>
        <w:tc>
          <w:tcPr>
            <w:tcW w:w="967" w:type="dxa"/>
            <w:vAlign w:val="center"/>
            <w:hideMark/>
          </w:tcPr>
          <w:p w14:paraId="18A913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476200</w:t>
            </w:r>
          </w:p>
        </w:tc>
        <w:tc>
          <w:tcPr>
            <w:tcW w:w="6479" w:type="dxa"/>
            <w:vAlign w:val="center"/>
            <w:hideMark/>
          </w:tcPr>
          <w:p w14:paraId="2968DA8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CD´s y DVD´s de audio y video grabados</w:t>
            </w:r>
          </w:p>
        </w:tc>
        <w:tc>
          <w:tcPr>
            <w:tcW w:w="1134" w:type="dxa"/>
            <w:vAlign w:val="center"/>
            <w:hideMark/>
          </w:tcPr>
          <w:p w14:paraId="3694B5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AF3B1EE" w14:textId="77777777" w:rsidTr="00214476">
        <w:trPr>
          <w:cantSplit/>
          <w:trHeight w:val="600"/>
        </w:trPr>
        <w:tc>
          <w:tcPr>
            <w:tcW w:w="967" w:type="dxa"/>
            <w:vAlign w:val="center"/>
            <w:hideMark/>
          </w:tcPr>
          <w:p w14:paraId="7C473C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476310</w:t>
            </w:r>
          </w:p>
        </w:tc>
        <w:tc>
          <w:tcPr>
            <w:tcW w:w="6479" w:type="dxa"/>
            <w:vAlign w:val="center"/>
            <w:hideMark/>
          </w:tcPr>
          <w:p w14:paraId="53E8DA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equipos y artículos deportivos</w:t>
            </w:r>
          </w:p>
        </w:tc>
        <w:tc>
          <w:tcPr>
            <w:tcW w:w="1134" w:type="dxa"/>
            <w:vAlign w:val="center"/>
            <w:hideMark/>
          </w:tcPr>
          <w:p w14:paraId="27044C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D629B6" w14:textId="77777777" w:rsidTr="00214476">
        <w:trPr>
          <w:cantSplit/>
          <w:trHeight w:val="600"/>
        </w:trPr>
        <w:tc>
          <w:tcPr>
            <w:tcW w:w="967" w:type="dxa"/>
            <w:vAlign w:val="center"/>
            <w:hideMark/>
          </w:tcPr>
          <w:p w14:paraId="21FDDF3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476320</w:t>
            </w:r>
          </w:p>
        </w:tc>
        <w:tc>
          <w:tcPr>
            <w:tcW w:w="6479" w:type="dxa"/>
            <w:vAlign w:val="center"/>
            <w:hideMark/>
          </w:tcPr>
          <w:p w14:paraId="2369F0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armas, artículos para la caza y pesca</w:t>
            </w:r>
          </w:p>
        </w:tc>
        <w:tc>
          <w:tcPr>
            <w:tcW w:w="1134" w:type="dxa"/>
            <w:vAlign w:val="center"/>
            <w:hideMark/>
          </w:tcPr>
          <w:p w14:paraId="32428A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7517F92" w14:textId="77777777" w:rsidTr="00214476">
        <w:trPr>
          <w:cantSplit/>
          <w:trHeight w:val="600"/>
        </w:trPr>
        <w:tc>
          <w:tcPr>
            <w:tcW w:w="967" w:type="dxa"/>
            <w:vAlign w:val="center"/>
            <w:hideMark/>
          </w:tcPr>
          <w:p w14:paraId="5C0AF46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476400</w:t>
            </w:r>
          </w:p>
        </w:tc>
        <w:tc>
          <w:tcPr>
            <w:tcW w:w="6479" w:type="dxa"/>
            <w:vAlign w:val="center"/>
            <w:hideMark/>
          </w:tcPr>
          <w:p w14:paraId="2B4EB9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juguetes, artículos de cotillón y juegos de mesa</w:t>
            </w:r>
          </w:p>
        </w:tc>
        <w:tc>
          <w:tcPr>
            <w:tcW w:w="1134" w:type="dxa"/>
            <w:vAlign w:val="center"/>
            <w:hideMark/>
          </w:tcPr>
          <w:p w14:paraId="0625E8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E3BC48" w14:textId="77777777" w:rsidTr="00214476">
        <w:trPr>
          <w:cantSplit/>
          <w:trHeight w:val="600"/>
        </w:trPr>
        <w:tc>
          <w:tcPr>
            <w:tcW w:w="967" w:type="dxa"/>
            <w:vAlign w:val="center"/>
            <w:hideMark/>
          </w:tcPr>
          <w:p w14:paraId="0C98012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477110</w:t>
            </w:r>
          </w:p>
        </w:tc>
        <w:tc>
          <w:tcPr>
            <w:tcW w:w="6479" w:type="dxa"/>
            <w:vAlign w:val="center"/>
            <w:hideMark/>
          </w:tcPr>
          <w:p w14:paraId="3E71B5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ropa interior, medias, prendas para dormir y para la playa</w:t>
            </w:r>
          </w:p>
        </w:tc>
        <w:tc>
          <w:tcPr>
            <w:tcW w:w="1134" w:type="dxa"/>
            <w:vAlign w:val="center"/>
            <w:hideMark/>
          </w:tcPr>
          <w:p w14:paraId="2B5271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6156D3" w14:textId="77777777" w:rsidTr="00214476">
        <w:trPr>
          <w:cantSplit/>
          <w:trHeight w:val="600"/>
        </w:trPr>
        <w:tc>
          <w:tcPr>
            <w:tcW w:w="967" w:type="dxa"/>
            <w:vAlign w:val="center"/>
            <w:hideMark/>
          </w:tcPr>
          <w:p w14:paraId="7FBAD9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477120</w:t>
            </w:r>
          </w:p>
        </w:tc>
        <w:tc>
          <w:tcPr>
            <w:tcW w:w="6479" w:type="dxa"/>
            <w:vAlign w:val="center"/>
            <w:hideMark/>
          </w:tcPr>
          <w:p w14:paraId="3E3A61F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uniformes escolares y guardapolvos</w:t>
            </w:r>
          </w:p>
        </w:tc>
        <w:tc>
          <w:tcPr>
            <w:tcW w:w="1134" w:type="dxa"/>
            <w:vAlign w:val="center"/>
            <w:hideMark/>
          </w:tcPr>
          <w:p w14:paraId="60CD91D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7ECD938" w14:textId="77777777" w:rsidTr="00214476">
        <w:trPr>
          <w:cantSplit/>
          <w:trHeight w:val="600"/>
        </w:trPr>
        <w:tc>
          <w:tcPr>
            <w:tcW w:w="967" w:type="dxa"/>
            <w:vAlign w:val="center"/>
            <w:hideMark/>
          </w:tcPr>
          <w:p w14:paraId="364CB57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477130</w:t>
            </w:r>
          </w:p>
        </w:tc>
        <w:tc>
          <w:tcPr>
            <w:tcW w:w="6479" w:type="dxa"/>
            <w:vAlign w:val="center"/>
            <w:hideMark/>
          </w:tcPr>
          <w:p w14:paraId="37D993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indumentaria para bebés y niños</w:t>
            </w:r>
          </w:p>
        </w:tc>
        <w:tc>
          <w:tcPr>
            <w:tcW w:w="1134" w:type="dxa"/>
            <w:vAlign w:val="center"/>
            <w:hideMark/>
          </w:tcPr>
          <w:p w14:paraId="30F3115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F6FCB6" w14:textId="77777777" w:rsidTr="00214476">
        <w:trPr>
          <w:cantSplit/>
          <w:trHeight w:val="600"/>
        </w:trPr>
        <w:tc>
          <w:tcPr>
            <w:tcW w:w="967" w:type="dxa"/>
            <w:vAlign w:val="center"/>
            <w:hideMark/>
          </w:tcPr>
          <w:p w14:paraId="545636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477140</w:t>
            </w:r>
          </w:p>
        </w:tc>
        <w:tc>
          <w:tcPr>
            <w:tcW w:w="6479" w:type="dxa"/>
            <w:vAlign w:val="center"/>
            <w:hideMark/>
          </w:tcPr>
          <w:p w14:paraId="0A71C70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indumentaria deportiva</w:t>
            </w:r>
          </w:p>
        </w:tc>
        <w:tc>
          <w:tcPr>
            <w:tcW w:w="1134" w:type="dxa"/>
            <w:vAlign w:val="center"/>
            <w:hideMark/>
          </w:tcPr>
          <w:p w14:paraId="49ED98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477B46" w14:textId="77777777" w:rsidTr="00214476">
        <w:trPr>
          <w:cantSplit/>
          <w:trHeight w:val="600"/>
        </w:trPr>
        <w:tc>
          <w:tcPr>
            <w:tcW w:w="967" w:type="dxa"/>
            <w:vAlign w:val="center"/>
            <w:hideMark/>
          </w:tcPr>
          <w:p w14:paraId="304998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477150</w:t>
            </w:r>
          </w:p>
        </w:tc>
        <w:tc>
          <w:tcPr>
            <w:tcW w:w="6479" w:type="dxa"/>
            <w:vAlign w:val="center"/>
            <w:hideMark/>
          </w:tcPr>
          <w:p w14:paraId="1273E8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prendas de cuero</w:t>
            </w:r>
          </w:p>
        </w:tc>
        <w:tc>
          <w:tcPr>
            <w:tcW w:w="1134" w:type="dxa"/>
            <w:vAlign w:val="center"/>
            <w:hideMark/>
          </w:tcPr>
          <w:p w14:paraId="03BB235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8D22A22" w14:textId="77777777" w:rsidTr="00214476">
        <w:trPr>
          <w:cantSplit/>
          <w:trHeight w:val="600"/>
        </w:trPr>
        <w:tc>
          <w:tcPr>
            <w:tcW w:w="967" w:type="dxa"/>
            <w:vAlign w:val="center"/>
            <w:hideMark/>
          </w:tcPr>
          <w:p w14:paraId="7A510EE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477190</w:t>
            </w:r>
          </w:p>
        </w:tc>
        <w:tc>
          <w:tcPr>
            <w:tcW w:w="6479" w:type="dxa"/>
            <w:vAlign w:val="center"/>
            <w:hideMark/>
          </w:tcPr>
          <w:p w14:paraId="12B4E7D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prendas y accesorios de vestir n.c.p.</w:t>
            </w:r>
          </w:p>
        </w:tc>
        <w:tc>
          <w:tcPr>
            <w:tcW w:w="1134" w:type="dxa"/>
            <w:vAlign w:val="center"/>
            <w:hideMark/>
          </w:tcPr>
          <w:p w14:paraId="412FFB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75ED35" w14:textId="77777777" w:rsidTr="00214476">
        <w:trPr>
          <w:cantSplit/>
          <w:trHeight w:val="600"/>
        </w:trPr>
        <w:tc>
          <w:tcPr>
            <w:tcW w:w="967" w:type="dxa"/>
            <w:vAlign w:val="center"/>
            <w:hideMark/>
          </w:tcPr>
          <w:p w14:paraId="61A7595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477210</w:t>
            </w:r>
          </w:p>
        </w:tc>
        <w:tc>
          <w:tcPr>
            <w:tcW w:w="6479" w:type="dxa"/>
            <w:vAlign w:val="center"/>
            <w:hideMark/>
          </w:tcPr>
          <w:p w14:paraId="6C1BCD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talabartería y artículos regionales</w:t>
            </w:r>
          </w:p>
        </w:tc>
        <w:tc>
          <w:tcPr>
            <w:tcW w:w="1134" w:type="dxa"/>
            <w:vAlign w:val="center"/>
            <w:hideMark/>
          </w:tcPr>
          <w:p w14:paraId="01A0DE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7AF3DE" w14:textId="77777777" w:rsidTr="00214476">
        <w:trPr>
          <w:cantSplit/>
          <w:trHeight w:val="600"/>
        </w:trPr>
        <w:tc>
          <w:tcPr>
            <w:tcW w:w="967" w:type="dxa"/>
            <w:vAlign w:val="center"/>
            <w:hideMark/>
          </w:tcPr>
          <w:p w14:paraId="2E19C8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477220</w:t>
            </w:r>
          </w:p>
        </w:tc>
        <w:tc>
          <w:tcPr>
            <w:tcW w:w="6479" w:type="dxa"/>
            <w:vAlign w:val="center"/>
            <w:hideMark/>
          </w:tcPr>
          <w:p w14:paraId="2E3159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calzado, excepto el ortopédico y el deportivo</w:t>
            </w:r>
          </w:p>
        </w:tc>
        <w:tc>
          <w:tcPr>
            <w:tcW w:w="1134" w:type="dxa"/>
            <w:vAlign w:val="center"/>
            <w:hideMark/>
          </w:tcPr>
          <w:p w14:paraId="363DC9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691C467" w14:textId="77777777" w:rsidTr="00214476">
        <w:trPr>
          <w:cantSplit/>
          <w:trHeight w:val="600"/>
        </w:trPr>
        <w:tc>
          <w:tcPr>
            <w:tcW w:w="967" w:type="dxa"/>
            <w:vAlign w:val="center"/>
            <w:hideMark/>
          </w:tcPr>
          <w:p w14:paraId="36EA85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477230</w:t>
            </w:r>
          </w:p>
        </w:tc>
        <w:tc>
          <w:tcPr>
            <w:tcW w:w="6479" w:type="dxa"/>
            <w:vAlign w:val="center"/>
            <w:hideMark/>
          </w:tcPr>
          <w:p w14:paraId="5DFE67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calzado deportivo</w:t>
            </w:r>
          </w:p>
        </w:tc>
        <w:tc>
          <w:tcPr>
            <w:tcW w:w="1134" w:type="dxa"/>
            <w:vAlign w:val="center"/>
            <w:hideMark/>
          </w:tcPr>
          <w:p w14:paraId="03DAA8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C37449" w14:textId="77777777" w:rsidTr="00214476">
        <w:trPr>
          <w:cantSplit/>
          <w:trHeight w:val="600"/>
        </w:trPr>
        <w:tc>
          <w:tcPr>
            <w:tcW w:w="967" w:type="dxa"/>
            <w:vAlign w:val="center"/>
            <w:hideMark/>
          </w:tcPr>
          <w:p w14:paraId="5128A3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477290</w:t>
            </w:r>
          </w:p>
        </w:tc>
        <w:tc>
          <w:tcPr>
            <w:tcW w:w="6479" w:type="dxa"/>
            <w:vAlign w:val="center"/>
            <w:hideMark/>
          </w:tcPr>
          <w:p w14:paraId="1F05BD5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marroquinería, paraguas y similares n.c.p.</w:t>
            </w:r>
          </w:p>
        </w:tc>
        <w:tc>
          <w:tcPr>
            <w:tcW w:w="1134" w:type="dxa"/>
            <w:vAlign w:val="center"/>
            <w:hideMark/>
          </w:tcPr>
          <w:p w14:paraId="3A3D827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5D5F023" w14:textId="77777777" w:rsidTr="00214476">
        <w:trPr>
          <w:cantSplit/>
          <w:trHeight w:val="600"/>
        </w:trPr>
        <w:tc>
          <w:tcPr>
            <w:tcW w:w="967" w:type="dxa"/>
            <w:vAlign w:val="center"/>
            <w:hideMark/>
          </w:tcPr>
          <w:p w14:paraId="3950F8E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477311</w:t>
            </w:r>
          </w:p>
        </w:tc>
        <w:tc>
          <w:tcPr>
            <w:tcW w:w="6479" w:type="dxa"/>
            <w:vAlign w:val="center"/>
            <w:hideMark/>
          </w:tcPr>
          <w:p w14:paraId="726A5E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farmacéuticos y herboristería</w:t>
            </w:r>
          </w:p>
        </w:tc>
        <w:tc>
          <w:tcPr>
            <w:tcW w:w="1134" w:type="dxa"/>
            <w:vAlign w:val="center"/>
            <w:hideMark/>
          </w:tcPr>
          <w:p w14:paraId="75C5F1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525C20" w14:textId="77777777" w:rsidTr="00214476">
        <w:trPr>
          <w:cantSplit/>
          <w:trHeight w:val="600"/>
        </w:trPr>
        <w:tc>
          <w:tcPr>
            <w:tcW w:w="967" w:type="dxa"/>
            <w:vAlign w:val="center"/>
            <w:hideMark/>
          </w:tcPr>
          <w:p w14:paraId="3B6A4AA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477312</w:t>
            </w:r>
          </w:p>
        </w:tc>
        <w:tc>
          <w:tcPr>
            <w:tcW w:w="6479" w:type="dxa"/>
            <w:vAlign w:val="center"/>
            <w:hideMark/>
          </w:tcPr>
          <w:p w14:paraId="77BEBD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medicamentos de uso humano</w:t>
            </w:r>
          </w:p>
        </w:tc>
        <w:tc>
          <w:tcPr>
            <w:tcW w:w="1134" w:type="dxa"/>
            <w:vAlign w:val="center"/>
            <w:hideMark/>
          </w:tcPr>
          <w:p w14:paraId="6B7DEF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AB00479" w14:textId="77777777" w:rsidTr="00214476">
        <w:trPr>
          <w:cantSplit/>
          <w:trHeight w:val="600"/>
        </w:trPr>
        <w:tc>
          <w:tcPr>
            <w:tcW w:w="967" w:type="dxa"/>
            <w:vAlign w:val="center"/>
            <w:hideMark/>
          </w:tcPr>
          <w:p w14:paraId="47A51A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477320</w:t>
            </w:r>
          </w:p>
        </w:tc>
        <w:tc>
          <w:tcPr>
            <w:tcW w:w="6479" w:type="dxa"/>
            <w:vAlign w:val="center"/>
            <w:hideMark/>
          </w:tcPr>
          <w:p w14:paraId="2406039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cosméticos, de tocador y de perfumería</w:t>
            </w:r>
          </w:p>
        </w:tc>
        <w:tc>
          <w:tcPr>
            <w:tcW w:w="1134" w:type="dxa"/>
            <w:vAlign w:val="center"/>
            <w:hideMark/>
          </w:tcPr>
          <w:p w14:paraId="15C53C8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715717A" w14:textId="77777777" w:rsidTr="00214476">
        <w:trPr>
          <w:cantSplit/>
          <w:trHeight w:val="600"/>
        </w:trPr>
        <w:tc>
          <w:tcPr>
            <w:tcW w:w="967" w:type="dxa"/>
            <w:vAlign w:val="center"/>
            <w:hideMark/>
          </w:tcPr>
          <w:p w14:paraId="5DA8725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477330</w:t>
            </w:r>
          </w:p>
        </w:tc>
        <w:tc>
          <w:tcPr>
            <w:tcW w:w="6479" w:type="dxa"/>
            <w:vAlign w:val="center"/>
            <w:hideMark/>
          </w:tcPr>
          <w:p w14:paraId="2237726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instrumental médico y odontológico y artículos ortopédicos</w:t>
            </w:r>
          </w:p>
        </w:tc>
        <w:tc>
          <w:tcPr>
            <w:tcW w:w="1134" w:type="dxa"/>
            <w:vAlign w:val="center"/>
            <w:hideMark/>
          </w:tcPr>
          <w:p w14:paraId="442C005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564487" w14:textId="77777777" w:rsidTr="00214476">
        <w:trPr>
          <w:cantSplit/>
          <w:trHeight w:val="600"/>
        </w:trPr>
        <w:tc>
          <w:tcPr>
            <w:tcW w:w="967" w:type="dxa"/>
            <w:vAlign w:val="center"/>
            <w:hideMark/>
          </w:tcPr>
          <w:p w14:paraId="3CAF42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477410</w:t>
            </w:r>
          </w:p>
        </w:tc>
        <w:tc>
          <w:tcPr>
            <w:tcW w:w="6479" w:type="dxa"/>
            <w:vAlign w:val="center"/>
            <w:hideMark/>
          </w:tcPr>
          <w:p w14:paraId="2AA227A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óptica y fotografía</w:t>
            </w:r>
          </w:p>
        </w:tc>
        <w:tc>
          <w:tcPr>
            <w:tcW w:w="1134" w:type="dxa"/>
            <w:vAlign w:val="center"/>
            <w:hideMark/>
          </w:tcPr>
          <w:p w14:paraId="29D938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67AC9F" w14:textId="77777777" w:rsidTr="00214476">
        <w:trPr>
          <w:cantSplit/>
          <w:trHeight w:val="600"/>
        </w:trPr>
        <w:tc>
          <w:tcPr>
            <w:tcW w:w="967" w:type="dxa"/>
            <w:vAlign w:val="center"/>
            <w:hideMark/>
          </w:tcPr>
          <w:p w14:paraId="418FB8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477420</w:t>
            </w:r>
          </w:p>
        </w:tc>
        <w:tc>
          <w:tcPr>
            <w:tcW w:w="6479" w:type="dxa"/>
            <w:vAlign w:val="center"/>
            <w:hideMark/>
          </w:tcPr>
          <w:p w14:paraId="41B333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relojería y joyería</w:t>
            </w:r>
          </w:p>
        </w:tc>
        <w:tc>
          <w:tcPr>
            <w:tcW w:w="1134" w:type="dxa"/>
            <w:vAlign w:val="center"/>
            <w:hideMark/>
          </w:tcPr>
          <w:p w14:paraId="12C99BB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9ED866" w14:textId="77777777" w:rsidTr="00214476">
        <w:trPr>
          <w:cantSplit/>
          <w:trHeight w:val="600"/>
        </w:trPr>
        <w:tc>
          <w:tcPr>
            <w:tcW w:w="967" w:type="dxa"/>
            <w:vAlign w:val="center"/>
            <w:hideMark/>
          </w:tcPr>
          <w:p w14:paraId="3356343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477430</w:t>
            </w:r>
          </w:p>
        </w:tc>
        <w:tc>
          <w:tcPr>
            <w:tcW w:w="6479" w:type="dxa"/>
            <w:vAlign w:val="center"/>
            <w:hideMark/>
          </w:tcPr>
          <w:p w14:paraId="0D1EF8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bijouterie y fantasía</w:t>
            </w:r>
          </w:p>
        </w:tc>
        <w:tc>
          <w:tcPr>
            <w:tcW w:w="1134" w:type="dxa"/>
            <w:vAlign w:val="center"/>
            <w:hideMark/>
          </w:tcPr>
          <w:p w14:paraId="7826A5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69126B" w14:textId="77777777" w:rsidTr="00214476">
        <w:trPr>
          <w:cantSplit/>
          <w:trHeight w:val="600"/>
        </w:trPr>
        <w:tc>
          <w:tcPr>
            <w:tcW w:w="967" w:type="dxa"/>
            <w:vAlign w:val="center"/>
            <w:hideMark/>
          </w:tcPr>
          <w:p w14:paraId="51E0B1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477440</w:t>
            </w:r>
          </w:p>
        </w:tc>
        <w:tc>
          <w:tcPr>
            <w:tcW w:w="6479" w:type="dxa"/>
            <w:vAlign w:val="center"/>
            <w:hideMark/>
          </w:tcPr>
          <w:p w14:paraId="34186D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flores, plantas, semillas, abonos, fertilizantes y otros productos de vivero</w:t>
            </w:r>
          </w:p>
        </w:tc>
        <w:tc>
          <w:tcPr>
            <w:tcW w:w="1134" w:type="dxa"/>
            <w:vAlign w:val="center"/>
            <w:hideMark/>
          </w:tcPr>
          <w:p w14:paraId="281E81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A9A59A9" w14:textId="77777777" w:rsidTr="00214476">
        <w:trPr>
          <w:cantSplit/>
          <w:trHeight w:val="600"/>
        </w:trPr>
        <w:tc>
          <w:tcPr>
            <w:tcW w:w="967" w:type="dxa"/>
            <w:vAlign w:val="center"/>
            <w:hideMark/>
          </w:tcPr>
          <w:p w14:paraId="1AF4548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477450</w:t>
            </w:r>
          </w:p>
        </w:tc>
        <w:tc>
          <w:tcPr>
            <w:tcW w:w="6479" w:type="dxa"/>
            <w:vAlign w:val="center"/>
            <w:hideMark/>
          </w:tcPr>
          <w:p w14:paraId="2A5ADD9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materiales y productos de limpieza</w:t>
            </w:r>
          </w:p>
        </w:tc>
        <w:tc>
          <w:tcPr>
            <w:tcW w:w="1134" w:type="dxa"/>
            <w:vAlign w:val="center"/>
            <w:hideMark/>
          </w:tcPr>
          <w:p w14:paraId="7AF2AB1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0E6460" w14:textId="77777777" w:rsidTr="00214476">
        <w:trPr>
          <w:cantSplit/>
          <w:trHeight w:val="600"/>
        </w:trPr>
        <w:tc>
          <w:tcPr>
            <w:tcW w:w="967" w:type="dxa"/>
            <w:vAlign w:val="center"/>
            <w:hideMark/>
          </w:tcPr>
          <w:p w14:paraId="1E6E8D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477461</w:t>
            </w:r>
          </w:p>
        </w:tc>
        <w:tc>
          <w:tcPr>
            <w:tcW w:w="6479" w:type="dxa"/>
            <w:vAlign w:val="center"/>
            <w:hideMark/>
          </w:tcPr>
          <w:p w14:paraId="122AB6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combustibles comprendidos en la ley 23.966, excepto de producción propia y excepto para automotores y motocicletas</w:t>
            </w:r>
          </w:p>
        </w:tc>
        <w:tc>
          <w:tcPr>
            <w:tcW w:w="1134" w:type="dxa"/>
            <w:vAlign w:val="center"/>
            <w:hideMark/>
          </w:tcPr>
          <w:p w14:paraId="0BAB7E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C21FF19" w14:textId="77777777" w:rsidTr="00214476">
        <w:trPr>
          <w:cantSplit/>
          <w:trHeight w:val="600"/>
        </w:trPr>
        <w:tc>
          <w:tcPr>
            <w:tcW w:w="967" w:type="dxa"/>
            <w:vAlign w:val="center"/>
            <w:hideMark/>
          </w:tcPr>
          <w:p w14:paraId="3C2D99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477462</w:t>
            </w:r>
          </w:p>
        </w:tc>
        <w:tc>
          <w:tcPr>
            <w:tcW w:w="6479" w:type="dxa"/>
            <w:vAlign w:val="center"/>
            <w:hideMark/>
          </w:tcPr>
          <w:p w14:paraId="3C68BE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de producción propia comprendidos en la ley 23.966 excepto para vehículos automotores y motocicletas</w:t>
            </w:r>
          </w:p>
        </w:tc>
        <w:tc>
          <w:tcPr>
            <w:tcW w:w="1134" w:type="dxa"/>
            <w:vAlign w:val="center"/>
            <w:hideMark/>
          </w:tcPr>
          <w:p w14:paraId="197016A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55A43D" w14:textId="77777777" w:rsidTr="00214476">
        <w:trPr>
          <w:cantSplit/>
          <w:trHeight w:val="600"/>
        </w:trPr>
        <w:tc>
          <w:tcPr>
            <w:tcW w:w="967" w:type="dxa"/>
            <w:vAlign w:val="center"/>
            <w:hideMark/>
          </w:tcPr>
          <w:p w14:paraId="3F445AA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477469</w:t>
            </w:r>
          </w:p>
        </w:tc>
        <w:tc>
          <w:tcPr>
            <w:tcW w:w="6479" w:type="dxa"/>
            <w:vAlign w:val="center"/>
            <w:hideMark/>
          </w:tcPr>
          <w:p w14:paraId="3C5629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fuel oil, gas en garrafas, carbón y leña</w:t>
            </w:r>
          </w:p>
        </w:tc>
        <w:tc>
          <w:tcPr>
            <w:tcW w:w="1134" w:type="dxa"/>
            <w:vAlign w:val="center"/>
            <w:hideMark/>
          </w:tcPr>
          <w:p w14:paraId="50814C3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397E44" w14:textId="77777777" w:rsidTr="00214476">
        <w:trPr>
          <w:cantSplit/>
          <w:trHeight w:val="600"/>
        </w:trPr>
        <w:tc>
          <w:tcPr>
            <w:tcW w:w="967" w:type="dxa"/>
            <w:vAlign w:val="center"/>
            <w:hideMark/>
          </w:tcPr>
          <w:p w14:paraId="6F8A6BD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477470</w:t>
            </w:r>
          </w:p>
        </w:tc>
        <w:tc>
          <w:tcPr>
            <w:tcW w:w="6479" w:type="dxa"/>
            <w:vAlign w:val="center"/>
            <w:hideMark/>
          </w:tcPr>
          <w:p w14:paraId="2C58BD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veterinarios, animales domésticos y alimento balanceado para mascotas</w:t>
            </w:r>
          </w:p>
        </w:tc>
        <w:tc>
          <w:tcPr>
            <w:tcW w:w="1134" w:type="dxa"/>
            <w:vAlign w:val="center"/>
            <w:hideMark/>
          </w:tcPr>
          <w:p w14:paraId="636AA49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9D5832" w14:textId="77777777" w:rsidTr="00214476">
        <w:trPr>
          <w:cantSplit/>
          <w:trHeight w:val="600"/>
        </w:trPr>
        <w:tc>
          <w:tcPr>
            <w:tcW w:w="967" w:type="dxa"/>
            <w:vAlign w:val="center"/>
            <w:hideMark/>
          </w:tcPr>
          <w:p w14:paraId="71ADB3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477480</w:t>
            </w:r>
          </w:p>
        </w:tc>
        <w:tc>
          <w:tcPr>
            <w:tcW w:w="6479" w:type="dxa"/>
            <w:vAlign w:val="center"/>
            <w:hideMark/>
          </w:tcPr>
          <w:p w14:paraId="2FD667D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obras de arte</w:t>
            </w:r>
          </w:p>
        </w:tc>
        <w:tc>
          <w:tcPr>
            <w:tcW w:w="1134" w:type="dxa"/>
            <w:vAlign w:val="center"/>
            <w:hideMark/>
          </w:tcPr>
          <w:p w14:paraId="4F5A13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565126" w14:textId="77777777" w:rsidTr="00214476">
        <w:trPr>
          <w:cantSplit/>
          <w:trHeight w:val="600"/>
        </w:trPr>
        <w:tc>
          <w:tcPr>
            <w:tcW w:w="967" w:type="dxa"/>
            <w:vAlign w:val="center"/>
            <w:hideMark/>
          </w:tcPr>
          <w:p w14:paraId="284D434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477490</w:t>
            </w:r>
          </w:p>
        </w:tc>
        <w:tc>
          <w:tcPr>
            <w:tcW w:w="6479" w:type="dxa"/>
            <w:vAlign w:val="center"/>
            <w:hideMark/>
          </w:tcPr>
          <w:p w14:paraId="371A5E0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nuevos n.c.p.</w:t>
            </w:r>
          </w:p>
        </w:tc>
        <w:tc>
          <w:tcPr>
            <w:tcW w:w="1134" w:type="dxa"/>
            <w:vAlign w:val="center"/>
            <w:hideMark/>
          </w:tcPr>
          <w:p w14:paraId="0995C9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50F378F" w14:textId="77777777" w:rsidTr="00214476">
        <w:trPr>
          <w:cantSplit/>
          <w:trHeight w:val="600"/>
        </w:trPr>
        <w:tc>
          <w:tcPr>
            <w:tcW w:w="967" w:type="dxa"/>
            <w:vAlign w:val="center"/>
            <w:hideMark/>
          </w:tcPr>
          <w:p w14:paraId="547401C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477810</w:t>
            </w:r>
          </w:p>
        </w:tc>
        <w:tc>
          <w:tcPr>
            <w:tcW w:w="6479" w:type="dxa"/>
            <w:vAlign w:val="center"/>
            <w:hideMark/>
          </w:tcPr>
          <w:p w14:paraId="017553D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muebles usados</w:t>
            </w:r>
          </w:p>
        </w:tc>
        <w:tc>
          <w:tcPr>
            <w:tcW w:w="1134" w:type="dxa"/>
            <w:vAlign w:val="center"/>
            <w:hideMark/>
          </w:tcPr>
          <w:p w14:paraId="0D1E0E1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8C32A2" w14:textId="77777777" w:rsidTr="00214476">
        <w:trPr>
          <w:cantSplit/>
          <w:trHeight w:val="600"/>
        </w:trPr>
        <w:tc>
          <w:tcPr>
            <w:tcW w:w="967" w:type="dxa"/>
            <w:vAlign w:val="center"/>
            <w:hideMark/>
          </w:tcPr>
          <w:p w14:paraId="43D35EE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477820</w:t>
            </w:r>
          </w:p>
        </w:tc>
        <w:tc>
          <w:tcPr>
            <w:tcW w:w="6479" w:type="dxa"/>
            <w:vAlign w:val="center"/>
            <w:hideMark/>
          </w:tcPr>
          <w:p w14:paraId="1EED708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 revistas y similares usados</w:t>
            </w:r>
          </w:p>
        </w:tc>
        <w:tc>
          <w:tcPr>
            <w:tcW w:w="1134" w:type="dxa"/>
            <w:vAlign w:val="center"/>
            <w:hideMark/>
          </w:tcPr>
          <w:p w14:paraId="1602E15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1E982AD" w14:textId="77777777" w:rsidTr="00214476">
        <w:trPr>
          <w:cantSplit/>
          <w:trHeight w:val="600"/>
        </w:trPr>
        <w:tc>
          <w:tcPr>
            <w:tcW w:w="967" w:type="dxa"/>
            <w:vAlign w:val="center"/>
            <w:hideMark/>
          </w:tcPr>
          <w:p w14:paraId="287F2A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477830</w:t>
            </w:r>
          </w:p>
        </w:tc>
        <w:tc>
          <w:tcPr>
            <w:tcW w:w="6479" w:type="dxa"/>
            <w:vAlign w:val="center"/>
            <w:hideMark/>
          </w:tcPr>
          <w:p w14:paraId="3198B1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antigüedades</w:t>
            </w:r>
          </w:p>
        </w:tc>
        <w:tc>
          <w:tcPr>
            <w:tcW w:w="1134" w:type="dxa"/>
            <w:vAlign w:val="center"/>
            <w:hideMark/>
          </w:tcPr>
          <w:p w14:paraId="49CDA9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C1E9593" w14:textId="77777777" w:rsidTr="00214476">
        <w:trPr>
          <w:cantSplit/>
          <w:trHeight w:val="600"/>
        </w:trPr>
        <w:tc>
          <w:tcPr>
            <w:tcW w:w="967" w:type="dxa"/>
            <w:vAlign w:val="center"/>
            <w:hideMark/>
          </w:tcPr>
          <w:p w14:paraId="26471D0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477840</w:t>
            </w:r>
          </w:p>
        </w:tc>
        <w:tc>
          <w:tcPr>
            <w:tcW w:w="6479" w:type="dxa"/>
            <w:vAlign w:val="center"/>
            <w:hideMark/>
          </w:tcPr>
          <w:p w14:paraId="1130C0C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oro, monedas, sellos y similares</w:t>
            </w:r>
          </w:p>
        </w:tc>
        <w:tc>
          <w:tcPr>
            <w:tcW w:w="1134" w:type="dxa"/>
            <w:vAlign w:val="center"/>
            <w:hideMark/>
          </w:tcPr>
          <w:p w14:paraId="166141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F33A0EE" w14:textId="77777777" w:rsidTr="00214476">
        <w:trPr>
          <w:cantSplit/>
          <w:trHeight w:val="600"/>
        </w:trPr>
        <w:tc>
          <w:tcPr>
            <w:tcW w:w="967" w:type="dxa"/>
            <w:vAlign w:val="center"/>
            <w:hideMark/>
          </w:tcPr>
          <w:p w14:paraId="2C5D001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477890</w:t>
            </w:r>
          </w:p>
        </w:tc>
        <w:tc>
          <w:tcPr>
            <w:tcW w:w="6479" w:type="dxa"/>
            <w:vAlign w:val="center"/>
            <w:hideMark/>
          </w:tcPr>
          <w:p w14:paraId="06D879F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usados n.c.p. excepto automotores y motocicletas</w:t>
            </w:r>
          </w:p>
        </w:tc>
        <w:tc>
          <w:tcPr>
            <w:tcW w:w="1134" w:type="dxa"/>
            <w:vAlign w:val="center"/>
            <w:hideMark/>
          </w:tcPr>
          <w:p w14:paraId="39CB16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7BE7B9" w14:textId="77777777" w:rsidTr="00214476">
        <w:trPr>
          <w:cantSplit/>
          <w:trHeight w:val="600"/>
        </w:trPr>
        <w:tc>
          <w:tcPr>
            <w:tcW w:w="967" w:type="dxa"/>
            <w:vAlign w:val="center"/>
            <w:hideMark/>
          </w:tcPr>
          <w:p w14:paraId="3AB1AF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478010</w:t>
            </w:r>
          </w:p>
        </w:tc>
        <w:tc>
          <w:tcPr>
            <w:tcW w:w="6479" w:type="dxa"/>
            <w:vAlign w:val="center"/>
            <w:hideMark/>
          </w:tcPr>
          <w:p w14:paraId="4DAAFC1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alimentos, bebidas y tabaco en puestos móviles y mercados</w:t>
            </w:r>
          </w:p>
        </w:tc>
        <w:tc>
          <w:tcPr>
            <w:tcW w:w="1134" w:type="dxa"/>
            <w:vAlign w:val="center"/>
            <w:hideMark/>
          </w:tcPr>
          <w:p w14:paraId="3396DBD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F56A1C" w14:textId="77777777" w:rsidTr="00214476">
        <w:trPr>
          <w:cantSplit/>
          <w:trHeight w:val="600"/>
        </w:trPr>
        <w:tc>
          <w:tcPr>
            <w:tcW w:w="967" w:type="dxa"/>
            <w:vAlign w:val="center"/>
            <w:hideMark/>
          </w:tcPr>
          <w:p w14:paraId="557575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478090</w:t>
            </w:r>
          </w:p>
        </w:tc>
        <w:tc>
          <w:tcPr>
            <w:tcW w:w="6479" w:type="dxa"/>
            <w:vAlign w:val="center"/>
            <w:hideMark/>
          </w:tcPr>
          <w:p w14:paraId="162113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n.c.p. en puestos móviles y mercados</w:t>
            </w:r>
          </w:p>
        </w:tc>
        <w:tc>
          <w:tcPr>
            <w:tcW w:w="1134" w:type="dxa"/>
            <w:vAlign w:val="center"/>
            <w:hideMark/>
          </w:tcPr>
          <w:p w14:paraId="0DE8FB1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4F3063" w14:textId="77777777" w:rsidTr="00214476">
        <w:trPr>
          <w:cantSplit/>
          <w:trHeight w:val="600"/>
        </w:trPr>
        <w:tc>
          <w:tcPr>
            <w:tcW w:w="967" w:type="dxa"/>
            <w:vAlign w:val="center"/>
            <w:hideMark/>
          </w:tcPr>
          <w:p w14:paraId="0AF49C5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479101</w:t>
            </w:r>
          </w:p>
        </w:tc>
        <w:tc>
          <w:tcPr>
            <w:tcW w:w="6479" w:type="dxa"/>
            <w:vAlign w:val="center"/>
            <w:hideMark/>
          </w:tcPr>
          <w:p w14:paraId="651DE20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por internet</w:t>
            </w:r>
          </w:p>
        </w:tc>
        <w:tc>
          <w:tcPr>
            <w:tcW w:w="1134" w:type="dxa"/>
            <w:vAlign w:val="center"/>
            <w:hideMark/>
          </w:tcPr>
          <w:p w14:paraId="467645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07A4D6" w14:textId="77777777" w:rsidTr="00214476">
        <w:trPr>
          <w:cantSplit/>
          <w:trHeight w:val="600"/>
        </w:trPr>
        <w:tc>
          <w:tcPr>
            <w:tcW w:w="967" w:type="dxa"/>
            <w:vAlign w:val="center"/>
            <w:hideMark/>
          </w:tcPr>
          <w:p w14:paraId="730023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479109</w:t>
            </w:r>
          </w:p>
        </w:tc>
        <w:tc>
          <w:tcPr>
            <w:tcW w:w="6479" w:type="dxa"/>
            <w:vAlign w:val="center"/>
            <w:hideMark/>
          </w:tcPr>
          <w:p w14:paraId="67638CE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por correo, televisión y otros medios de comunicación n.c.p.</w:t>
            </w:r>
          </w:p>
        </w:tc>
        <w:tc>
          <w:tcPr>
            <w:tcW w:w="1134" w:type="dxa"/>
            <w:vAlign w:val="center"/>
            <w:hideMark/>
          </w:tcPr>
          <w:p w14:paraId="7121B4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491CC0" w14:textId="77777777" w:rsidTr="00214476">
        <w:trPr>
          <w:cantSplit/>
          <w:trHeight w:val="600"/>
        </w:trPr>
        <w:tc>
          <w:tcPr>
            <w:tcW w:w="967" w:type="dxa"/>
            <w:vAlign w:val="center"/>
            <w:hideMark/>
          </w:tcPr>
          <w:p w14:paraId="014B79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479900</w:t>
            </w:r>
          </w:p>
        </w:tc>
        <w:tc>
          <w:tcPr>
            <w:tcW w:w="6479" w:type="dxa"/>
            <w:vAlign w:val="center"/>
            <w:hideMark/>
          </w:tcPr>
          <w:p w14:paraId="478453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no realizada en establecimientos n.c.p.</w:t>
            </w:r>
          </w:p>
        </w:tc>
        <w:tc>
          <w:tcPr>
            <w:tcW w:w="1134" w:type="dxa"/>
            <w:vAlign w:val="center"/>
            <w:hideMark/>
          </w:tcPr>
          <w:p w14:paraId="3A76A29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A3B4D3C" w14:textId="77777777" w:rsidTr="00214476">
        <w:trPr>
          <w:cantSplit/>
          <w:trHeight w:val="600"/>
        </w:trPr>
        <w:tc>
          <w:tcPr>
            <w:tcW w:w="967" w:type="dxa"/>
            <w:vAlign w:val="center"/>
            <w:hideMark/>
          </w:tcPr>
          <w:p w14:paraId="33E0E9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491110</w:t>
            </w:r>
          </w:p>
        </w:tc>
        <w:tc>
          <w:tcPr>
            <w:tcW w:w="6479" w:type="dxa"/>
            <w:vAlign w:val="center"/>
            <w:hideMark/>
          </w:tcPr>
          <w:p w14:paraId="5658DEB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urbano y suburbano de pasajeros</w:t>
            </w:r>
          </w:p>
        </w:tc>
        <w:tc>
          <w:tcPr>
            <w:tcW w:w="1134" w:type="dxa"/>
            <w:vAlign w:val="center"/>
            <w:hideMark/>
          </w:tcPr>
          <w:p w14:paraId="2A64707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FC4FE36" w14:textId="77777777" w:rsidTr="00214476">
        <w:trPr>
          <w:cantSplit/>
          <w:trHeight w:val="600"/>
        </w:trPr>
        <w:tc>
          <w:tcPr>
            <w:tcW w:w="967" w:type="dxa"/>
            <w:vAlign w:val="center"/>
            <w:hideMark/>
          </w:tcPr>
          <w:p w14:paraId="000EE5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491120</w:t>
            </w:r>
          </w:p>
        </w:tc>
        <w:tc>
          <w:tcPr>
            <w:tcW w:w="6479" w:type="dxa"/>
            <w:vAlign w:val="center"/>
            <w:hideMark/>
          </w:tcPr>
          <w:p w14:paraId="569A0A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interurbano de pasajeros</w:t>
            </w:r>
          </w:p>
        </w:tc>
        <w:tc>
          <w:tcPr>
            <w:tcW w:w="1134" w:type="dxa"/>
            <w:vAlign w:val="center"/>
            <w:hideMark/>
          </w:tcPr>
          <w:p w14:paraId="6E7F96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22884C" w14:textId="77777777" w:rsidTr="00214476">
        <w:trPr>
          <w:cantSplit/>
          <w:trHeight w:val="600"/>
        </w:trPr>
        <w:tc>
          <w:tcPr>
            <w:tcW w:w="967" w:type="dxa"/>
            <w:vAlign w:val="center"/>
            <w:hideMark/>
          </w:tcPr>
          <w:p w14:paraId="335925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491201</w:t>
            </w:r>
          </w:p>
        </w:tc>
        <w:tc>
          <w:tcPr>
            <w:tcW w:w="6479" w:type="dxa"/>
            <w:vAlign w:val="center"/>
            <w:hideMark/>
          </w:tcPr>
          <w:p w14:paraId="7DFF74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de petróleo y gas</w:t>
            </w:r>
          </w:p>
        </w:tc>
        <w:tc>
          <w:tcPr>
            <w:tcW w:w="1134" w:type="dxa"/>
            <w:vAlign w:val="center"/>
            <w:hideMark/>
          </w:tcPr>
          <w:p w14:paraId="4C1A32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7CD8ED4" w14:textId="77777777" w:rsidTr="00214476">
        <w:trPr>
          <w:cantSplit/>
          <w:trHeight w:val="600"/>
        </w:trPr>
        <w:tc>
          <w:tcPr>
            <w:tcW w:w="967" w:type="dxa"/>
            <w:vAlign w:val="center"/>
            <w:hideMark/>
          </w:tcPr>
          <w:p w14:paraId="5BD39F8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491209</w:t>
            </w:r>
          </w:p>
        </w:tc>
        <w:tc>
          <w:tcPr>
            <w:tcW w:w="6479" w:type="dxa"/>
            <w:vAlign w:val="center"/>
            <w:hideMark/>
          </w:tcPr>
          <w:p w14:paraId="609BE8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de cargas</w:t>
            </w:r>
          </w:p>
        </w:tc>
        <w:tc>
          <w:tcPr>
            <w:tcW w:w="1134" w:type="dxa"/>
            <w:vAlign w:val="center"/>
            <w:hideMark/>
          </w:tcPr>
          <w:p w14:paraId="5839AD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D04DFEA" w14:textId="77777777" w:rsidTr="00214476">
        <w:trPr>
          <w:cantSplit/>
          <w:trHeight w:val="600"/>
        </w:trPr>
        <w:tc>
          <w:tcPr>
            <w:tcW w:w="967" w:type="dxa"/>
            <w:vAlign w:val="center"/>
            <w:hideMark/>
          </w:tcPr>
          <w:p w14:paraId="63ED30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492110</w:t>
            </w:r>
          </w:p>
        </w:tc>
        <w:tc>
          <w:tcPr>
            <w:tcW w:w="6479" w:type="dxa"/>
            <w:vAlign w:val="center"/>
            <w:hideMark/>
          </w:tcPr>
          <w:p w14:paraId="1D67EE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y suburbano regular de pasajeros</w:t>
            </w:r>
          </w:p>
        </w:tc>
        <w:tc>
          <w:tcPr>
            <w:tcW w:w="1134" w:type="dxa"/>
            <w:vAlign w:val="center"/>
            <w:hideMark/>
          </w:tcPr>
          <w:p w14:paraId="3743544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983E0E" w14:textId="77777777" w:rsidTr="00214476">
        <w:trPr>
          <w:cantSplit/>
          <w:trHeight w:val="600"/>
        </w:trPr>
        <w:tc>
          <w:tcPr>
            <w:tcW w:w="967" w:type="dxa"/>
            <w:vAlign w:val="center"/>
            <w:hideMark/>
          </w:tcPr>
          <w:p w14:paraId="2F0EEF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492120</w:t>
            </w:r>
          </w:p>
        </w:tc>
        <w:tc>
          <w:tcPr>
            <w:tcW w:w="6479" w:type="dxa"/>
            <w:vAlign w:val="center"/>
            <w:hideMark/>
          </w:tcPr>
          <w:p w14:paraId="6B0F4C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transporte automotor de pasajeros mediante taxis y remises; alquiler de autos con chofer</w:t>
            </w:r>
          </w:p>
        </w:tc>
        <w:tc>
          <w:tcPr>
            <w:tcW w:w="1134" w:type="dxa"/>
            <w:vAlign w:val="center"/>
            <w:hideMark/>
          </w:tcPr>
          <w:p w14:paraId="44EDD88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660CCE" w14:textId="77777777" w:rsidTr="00214476">
        <w:trPr>
          <w:cantSplit/>
          <w:trHeight w:val="600"/>
        </w:trPr>
        <w:tc>
          <w:tcPr>
            <w:tcW w:w="967" w:type="dxa"/>
            <w:vAlign w:val="center"/>
            <w:hideMark/>
          </w:tcPr>
          <w:p w14:paraId="329193D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492130</w:t>
            </w:r>
          </w:p>
        </w:tc>
        <w:tc>
          <w:tcPr>
            <w:tcW w:w="6479" w:type="dxa"/>
            <w:vAlign w:val="center"/>
            <w:hideMark/>
          </w:tcPr>
          <w:p w14:paraId="15E0DF7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escolar</w:t>
            </w:r>
          </w:p>
        </w:tc>
        <w:tc>
          <w:tcPr>
            <w:tcW w:w="1134" w:type="dxa"/>
            <w:vAlign w:val="center"/>
            <w:hideMark/>
          </w:tcPr>
          <w:p w14:paraId="6EEAB6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218BD5" w14:textId="77777777" w:rsidTr="00214476">
        <w:trPr>
          <w:cantSplit/>
          <w:trHeight w:val="600"/>
        </w:trPr>
        <w:tc>
          <w:tcPr>
            <w:tcW w:w="967" w:type="dxa"/>
            <w:vAlign w:val="center"/>
            <w:hideMark/>
          </w:tcPr>
          <w:p w14:paraId="0F06092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492140</w:t>
            </w:r>
          </w:p>
        </w:tc>
        <w:tc>
          <w:tcPr>
            <w:tcW w:w="6479" w:type="dxa"/>
            <w:vAlign w:val="center"/>
            <w:hideMark/>
          </w:tcPr>
          <w:p w14:paraId="7599566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y suburbano no regular de pasajeros de oferta libre, excepto mediante taxis y remises, alquiler de autos con chofer y transporte escolar</w:t>
            </w:r>
          </w:p>
        </w:tc>
        <w:tc>
          <w:tcPr>
            <w:tcW w:w="1134" w:type="dxa"/>
            <w:vAlign w:val="center"/>
            <w:hideMark/>
          </w:tcPr>
          <w:p w14:paraId="1695CE8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086F3AD" w14:textId="77777777" w:rsidTr="00214476">
        <w:trPr>
          <w:cantSplit/>
          <w:trHeight w:val="600"/>
        </w:trPr>
        <w:tc>
          <w:tcPr>
            <w:tcW w:w="967" w:type="dxa"/>
            <w:vAlign w:val="center"/>
            <w:hideMark/>
          </w:tcPr>
          <w:p w14:paraId="7DFE1B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492150</w:t>
            </w:r>
          </w:p>
        </w:tc>
        <w:tc>
          <w:tcPr>
            <w:tcW w:w="6479" w:type="dxa"/>
            <w:vAlign w:val="center"/>
            <w:hideMark/>
          </w:tcPr>
          <w:p w14:paraId="18844F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interurbano regular de pasajeros, E1203excepto transporte internacional</w:t>
            </w:r>
          </w:p>
        </w:tc>
        <w:tc>
          <w:tcPr>
            <w:tcW w:w="1134" w:type="dxa"/>
            <w:vAlign w:val="center"/>
            <w:hideMark/>
          </w:tcPr>
          <w:p w14:paraId="26E955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5D9547" w14:textId="77777777" w:rsidTr="00214476">
        <w:trPr>
          <w:cantSplit/>
          <w:trHeight w:val="600"/>
        </w:trPr>
        <w:tc>
          <w:tcPr>
            <w:tcW w:w="967" w:type="dxa"/>
            <w:vAlign w:val="center"/>
            <w:hideMark/>
          </w:tcPr>
          <w:p w14:paraId="343F2D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492160</w:t>
            </w:r>
          </w:p>
        </w:tc>
        <w:tc>
          <w:tcPr>
            <w:tcW w:w="6479" w:type="dxa"/>
            <w:vAlign w:val="center"/>
            <w:hideMark/>
          </w:tcPr>
          <w:p w14:paraId="76B4344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interurbano no regular de pasajeros</w:t>
            </w:r>
          </w:p>
        </w:tc>
        <w:tc>
          <w:tcPr>
            <w:tcW w:w="1134" w:type="dxa"/>
            <w:vAlign w:val="center"/>
            <w:hideMark/>
          </w:tcPr>
          <w:p w14:paraId="7A46F6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FFA781E" w14:textId="77777777" w:rsidTr="00214476">
        <w:trPr>
          <w:cantSplit/>
          <w:trHeight w:val="600"/>
        </w:trPr>
        <w:tc>
          <w:tcPr>
            <w:tcW w:w="967" w:type="dxa"/>
            <w:vAlign w:val="center"/>
            <w:hideMark/>
          </w:tcPr>
          <w:p w14:paraId="143482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492170</w:t>
            </w:r>
          </w:p>
        </w:tc>
        <w:tc>
          <w:tcPr>
            <w:tcW w:w="6479" w:type="dxa"/>
            <w:vAlign w:val="center"/>
            <w:hideMark/>
          </w:tcPr>
          <w:p w14:paraId="3D77EF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internacional de pasajeros</w:t>
            </w:r>
          </w:p>
        </w:tc>
        <w:tc>
          <w:tcPr>
            <w:tcW w:w="1134" w:type="dxa"/>
            <w:vAlign w:val="center"/>
            <w:hideMark/>
          </w:tcPr>
          <w:p w14:paraId="3D2859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D0FD9C3" w14:textId="77777777" w:rsidTr="00214476">
        <w:trPr>
          <w:cantSplit/>
          <w:trHeight w:val="600"/>
        </w:trPr>
        <w:tc>
          <w:tcPr>
            <w:tcW w:w="967" w:type="dxa"/>
            <w:vAlign w:val="center"/>
            <w:hideMark/>
          </w:tcPr>
          <w:p w14:paraId="56DEFD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492180</w:t>
            </w:r>
          </w:p>
        </w:tc>
        <w:tc>
          <w:tcPr>
            <w:tcW w:w="6479" w:type="dxa"/>
            <w:vAlign w:val="center"/>
            <w:hideMark/>
          </w:tcPr>
          <w:p w14:paraId="43AEFE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turístico de pasajeros</w:t>
            </w:r>
          </w:p>
        </w:tc>
        <w:tc>
          <w:tcPr>
            <w:tcW w:w="1134" w:type="dxa"/>
            <w:vAlign w:val="center"/>
            <w:hideMark/>
          </w:tcPr>
          <w:p w14:paraId="2B606B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6D14D6" w14:textId="77777777" w:rsidTr="00214476">
        <w:trPr>
          <w:cantSplit/>
          <w:trHeight w:val="600"/>
        </w:trPr>
        <w:tc>
          <w:tcPr>
            <w:tcW w:w="967" w:type="dxa"/>
            <w:vAlign w:val="center"/>
            <w:hideMark/>
          </w:tcPr>
          <w:p w14:paraId="5421E8B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492190</w:t>
            </w:r>
          </w:p>
        </w:tc>
        <w:tc>
          <w:tcPr>
            <w:tcW w:w="6479" w:type="dxa"/>
            <w:vAlign w:val="center"/>
            <w:hideMark/>
          </w:tcPr>
          <w:p w14:paraId="33EA0E1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pasajeros n.c.p.</w:t>
            </w:r>
          </w:p>
        </w:tc>
        <w:tc>
          <w:tcPr>
            <w:tcW w:w="1134" w:type="dxa"/>
            <w:vAlign w:val="center"/>
            <w:hideMark/>
          </w:tcPr>
          <w:p w14:paraId="352AB4F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12559B" w14:textId="77777777" w:rsidTr="00214476">
        <w:trPr>
          <w:cantSplit/>
          <w:trHeight w:val="600"/>
        </w:trPr>
        <w:tc>
          <w:tcPr>
            <w:tcW w:w="967" w:type="dxa"/>
            <w:vAlign w:val="center"/>
            <w:hideMark/>
          </w:tcPr>
          <w:p w14:paraId="6DC53CE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492210</w:t>
            </w:r>
          </w:p>
        </w:tc>
        <w:tc>
          <w:tcPr>
            <w:tcW w:w="6479" w:type="dxa"/>
            <w:vAlign w:val="center"/>
            <w:hideMark/>
          </w:tcPr>
          <w:p w14:paraId="42BEE1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mudanza</w:t>
            </w:r>
          </w:p>
        </w:tc>
        <w:tc>
          <w:tcPr>
            <w:tcW w:w="1134" w:type="dxa"/>
            <w:vAlign w:val="center"/>
            <w:hideMark/>
          </w:tcPr>
          <w:p w14:paraId="2FE88A6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324BF2" w14:textId="77777777" w:rsidTr="00214476">
        <w:trPr>
          <w:cantSplit/>
          <w:trHeight w:val="600"/>
        </w:trPr>
        <w:tc>
          <w:tcPr>
            <w:tcW w:w="967" w:type="dxa"/>
            <w:vAlign w:val="center"/>
            <w:hideMark/>
          </w:tcPr>
          <w:p w14:paraId="656ADA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492221</w:t>
            </w:r>
          </w:p>
        </w:tc>
        <w:tc>
          <w:tcPr>
            <w:tcW w:w="6479" w:type="dxa"/>
            <w:vAlign w:val="center"/>
            <w:hideMark/>
          </w:tcPr>
          <w:p w14:paraId="4F3AF3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cereales</w:t>
            </w:r>
          </w:p>
        </w:tc>
        <w:tc>
          <w:tcPr>
            <w:tcW w:w="1134" w:type="dxa"/>
            <w:vAlign w:val="center"/>
            <w:hideMark/>
          </w:tcPr>
          <w:p w14:paraId="239459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327D5C" w14:textId="77777777" w:rsidTr="00214476">
        <w:trPr>
          <w:cantSplit/>
          <w:trHeight w:val="600"/>
        </w:trPr>
        <w:tc>
          <w:tcPr>
            <w:tcW w:w="967" w:type="dxa"/>
            <w:vAlign w:val="center"/>
            <w:hideMark/>
          </w:tcPr>
          <w:p w14:paraId="5D9831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492229</w:t>
            </w:r>
          </w:p>
        </w:tc>
        <w:tc>
          <w:tcPr>
            <w:tcW w:w="6479" w:type="dxa"/>
            <w:vAlign w:val="center"/>
            <w:hideMark/>
          </w:tcPr>
          <w:p w14:paraId="32A235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mercaderías a granel n.c.p.</w:t>
            </w:r>
          </w:p>
        </w:tc>
        <w:tc>
          <w:tcPr>
            <w:tcW w:w="1134" w:type="dxa"/>
            <w:vAlign w:val="center"/>
            <w:hideMark/>
          </w:tcPr>
          <w:p w14:paraId="13DA21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FEC36FE" w14:textId="77777777" w:rsidTr="00214476">
        <w:trPr>
          <w:cantSplit/>
          <w:trHeight w:val="600"/>
        </w:trPr>
        <w:tc>
          <w:tcPr>
            <w:tcW w:w="967" w:type="dxa"/>
            <w:vAlign w:val="center"/>
            <w:hideMark/>
          </w:tcPr>
          <w:p w14:paraId="56000E8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492230</w:t>
            </w:r>
          </w:p>
        </w:tc>
        <w:tc>
          <w:tcPr>
            <w:tcW w:w="6479" w:type="dxa"/>
            <w:vAlign w:val="center"/>
            <w:hideMark/>
          </w:tcPr>
          <w:p w14:paraId="5B39742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animales</w:t>
            </w:r>
          </w:p>
        </w:tc>
        <w:tc>
          <w:tcPr>
            <w:tcW w:w="1134" w:type="dxa"/>
            <w:vAlign w:val="center"/>
            <w:hideMark/>
          </w:tcPr>
          <w:p w14:paraId="46290D3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101F99" w14:textId="77777777" w:rsidTr="00214476">
        <w:trPr>
          <w:cantSplit/>
          <w:trHeight w:val="600"/>
        </w:trPr>
        <w:tc>
          <w:tcPr>
            <w:tcW w:w="967" w:type="dxa"/>
            <w:vAlign w:val="center"/>
            <w:hideMark/>
          </w:tcPr>
          <w:p w14:paraId="1406837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492240</w:t>
            </w:r>
          </w:p>
        </w:tc>
        <w:tc>
          <w:tcPr>
            <w:tcW w:w="6479" w:type="dxa"/>
            <w:vAlign w:val="center"/>
            <w:hideMark/>
          </w:tcPr>
          <w:p w14:paraId="58EE5A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camión cisterna</w:t>
            </w:r>
          </w:p>
        </w:tc>
        <w:tc>
          <w:tcPr>
            <w:tcW w:w="1134" w:type="dxa"/>
            <w:vAlign w:val="center"/>
            <w:hideMark/>
          </w:tcPr>
          <w:p w14:paraId="4B082F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2E698E" w14:textId="77777777" w:rsidTr="00214476">
        <w:trPr>
          <w:cantSplit/>
          <w:trHeight w:val="600"/>
        </w:trPr>
        <w:tc>
          <w:tcPr>
            <w:tcW w:w="967" w:type="dxa"/>
            <w:vAlign w:val="center"/>
            <w:hideMark/>
          </w:tcPr>
          <w:p w14:paraId="4998F0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492250</w:t>
            </w:r>
          </w:p>
        </w:tc>
        <w:tc>
          <w:tcPr>
            <w:tcW w:w="6479" w:type="dxa"/>
            <w:vAlign w:val="center"/>
            <w:hideMark/>
          </w:tcPr>
          <w:p w14:paraId="0B4F0F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mercaderías y sustancias peligrosas</w:t>
            </w:r>
          </w:p>
        </w:tc>
        <w:tc>
          <w:tcPr>
            <w:tcW w:w="1134" w:type="dxa"/>
            <w:vAlign w:val="center"/>
            <w:hideMark/>
          </w:tcPr>
          <w:p w14:paraId="7318598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3240505" w14:textId="77777777" w:rsidTr="00214476">
        <w:trPr>
          <w:cantSplit/>
          <w:trHeight w:val="600"/>
        </w:trPr>
        <w:tc>
          <w:tcPr>
            <w:tcW w:w="967" w:type="dxa"/>
            <w:vAlign w:val="center"/>
            <w:hideMark/>
          </w:tcPr>
          <w:p w14:paraId="77942F5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492280</w:t>
            </w:r>
          </w:p>
        </w:tc>
        <w:tc>
          <w:tcPr>
            <w:tcW w:w="6479" w:type="dxa"/>
            <w:vAlign w:val="center"/>
            <w:hideMark/>
          </w:tcPr>
          <w:p w14:paraId="0AE93D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de carga n.c.p.</w:t>
            </w:r>
          </w:p>
        </w:tc>
        <w:tc>
          <w:tcPr>
            <w:tcW w:w="1134" w:type="dxa"/>
            <w:vAlign w:val="center"/>
            <w:hideMark/>
          </w:tcPr>
          <w:p w14:paraId="30D9EB4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84610EB" w14:textId="77777777" w:rsidTr="00214476">
        <w:trPr>
          <w:cantSplit/>
          <w:trHeight w:val="600"/>
        </w:trPr>
        <w:tc>
          <w:tcPr>
            <w:tcW w:w="967" w:type="dxa"/>
            <w:vAlign w:val="center"/>
            <w:hideMark/>
          </w:tcPr>
          <w:p w14:paraId="07E15ED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492291</w:t>
            </w:r>
          </w:p>
        </w:tc>
        <w:tc>
          <w:tcPr>
            <w:tcW w:w="6479" w:type="dxa"/>
            <w:vAlign w:val="center"/>
            <w:hideMark/>
          </w:tcPr>
          <w:p w14:paraId="6BFF55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petróleo y gas</w:t>
            </w:r>
          </w:p>
        </w:tc>
        <w:tc>
          <w:tcPr>
            <w:tcW w:w="1134" w:type="dxa"/>
            <w:vAlign w:val="center"/>
            <w:hideMark/>
          </w:tcPr>
          <w:p w14:paraId="3D71F8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4BE2B4" w14:textId="77777777" w:rsidTr="00214476">
        <w:trPr>
          <w:cantSplit/>
          <w:trHeight w:val="600"/>
        </w:trPr>
        <w:tc>
          <w:tcPr>
            <w:tcW w:w="967" w:type="dxa"/>
            <w:vAlign w:val="center"/>
            <w:hideMark/>
          </w:tcPr>
          <w:p w14:paraId="1303ED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492299</w:t>
            </w:r>
          </w:p>
        </w:tc>
        <w:tc>
          <w:tcPr>
            <w:tcW w:w="6479" w:type="dxa"/>
            <w:vAlign w:val="center"/>
            <w:hideMark/>
          </w:tcPr>
          <w:p w14:paraId="18B831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cargas n.c.p.</w:t>
            </w:r>
          </w:p>
        </w:tc>
        <w:tc>
          <w:tcPr>
            <w:tcW w:w="1134" w:type="dxa"/>
            <w:vAlign w:val="center"/>
            <w:hideMark/>
          </w:tcPr>
          <w:p w14:paraId="6D44AA7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94F2566" w14:textId="77777777" w:rsidTr="00214476">
        <w:trPr>
          <w:cantSplit/>
          <w:trHeight w:val="600"/>
        </w:trPr>
        <w:tc>
          <w:tcPr>
            <w:tcW w:w="967" w:type="dxa"/>
            <w:vAlign w:val="center"/>
            <w:hideMark/>
          </w:tcPr>
          <w:p w14:paraId="4045070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493110</w:t>
            </w:r>
          </w:p>
        </w:tc>
        <w:tc>
          <w:tcPr>
            <w:tcW w:w="6479" w:type="dxa"/>
            <w:vAlign w:val="center"/>
            <w:hideMark/>
          </w:tcPr>
          <w:p w14:paraId="332A95B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oleoductos</w:t>
            </w:r>
          </w:p>
        </w:tc>
        <w:tc>
          <w:tcPr>
            <w:tcW w:w="1134" w:type="dxa"/>
            <w:vAlign w:val="center"/>
            <w:hideMark/>
          </w:tcPr>
          <w:p w14:paraId="03BD89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71F5F2" w14:textId="77777777" w:rsidTr="00214476">
        <w:trPr>
          <w:cantSplit/>
          <w:trHeight w:val="600"/>
        </w:trPr>
        <w:tc>
          <w:tcPr>
            <w:tcW w:w="967" w:type="dxa"/>
            <w:vAlign w:val="center"/>
            <w:hideMark/>
          </w:tcPr>
          <w:p w14:paraId="0C5A70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493120</w:t>
            </w:r>
          </w:p>
        </w:tc>
        <w:tc>
          <w:tcPr>
            <w:tcW w:w="6479" w:type="dxa"/>
            <w:vAlign w:val="center"/>
            <w:hideMark/>
          </w:tcPr>
          <w:p w14:paraId="0487A7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poliductos y fueloductos</w:t>
            </w:r>
          </w:p>
        </w:tc>
        <w:tc>
          <w:tcPr>
            <w:tcW w:w="1134" w:type="dxa"/>
            <w:vAlign w:val="center"/>
            <w:hideMark/>
          </w:tcPr>
          <w:p w14:paraId="633D9B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2D6C05" w14:textId="77777777" w:rsidTr="00214476">
        <w:trPr>
          <w:cantSplit/>
          <w:trHeight w:val="600"/>
        </w:trPr>
        <w:tc>
          <w:tcPr>
            <w:tcW w:w="967" w:type="dxa"/>
            <w:vAlign w:val="center"/>
            <w:hideMark/>
          </w:tcPr>
          <w:p w14:paraId="27F535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493200</w:t>
            </w:r>
          </w:p>
        </w:tc>
        <w:tc>
          <w:tcPr>
            <w:tcW w:w="6479" w:type="dxa"/>
            <w:vAlign w:val="center"/>
            <w:hideMark/>
          </w:tcPr>
          <w:p w14:paraId="0521DB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gasoductos</w:t>
            </w:r>
          </w:p>
        </w:tc>
        <w:tc>
          <w:tcPr>
            <w:tcW w:w="1134" w:type="dxa"/>
            <w:vAlign w:val="center"/>
            <w:hideMark/>
          </w:tcPr>
          <w:p w14:paraId="7EFAFF9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A87B593" w14:textId="77777777" w:rsidTr="00214476">
        <w:trPr>
          <w:cantSplit/>
          <w:trHeight w:val="600"/>
        </w:trPr>
        <w:tc>
          <w:tcPr>
            <w:tcW w:w="967" w:type="dxa"/>
            <w:vAlign w:val="center"/>
            <w:hideMark/>
          </w:tcPr>
          <w:p w14:paraId="2F96065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501100</w:t>
            </w:r>
          </w:p>
        </w:tc>
        <w:tc>
          <w:tcPr>
            <w:tcW w:w="6479" w:type="dxa"/>
            <w:vAlign w:val="center"/>
            <w:hideMark/>
          </w:tcPr>
          <w:p w14:paraId="297ECBB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pasajeros</w:t>
            </w:r>
          </w:p>
        </w:tc>
        <w:tc>
          <w:tcPr>
            <w:tcW w:w="1134" w:type="dxa"/>
            <w:vAlign w:val="center"/>
            <w:hideMark/>
          </w:tcPr>
          <w:p w14:paraId="005A12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49E4DC" w14:textId="77777777" w:rsidTr="00214476">
        <w:trPr>
          <w:cantSplit/>
          <w:trHeight w:val="600"/>
        </w:trPr>
        <w:tc>
          <w:tcPr>
            <w:tcW w:w="967" w:type="dxa"/>
            <w:vAlign w:val="center"/>
            <w:hideMark/>
          </w:tcPr>
          <w:p w14:paraId="634D7A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501201</w:t>
            </w:r>
          </w:p>
        </w:tc>
        <w:tc>
          <w:tcPr>
            <w:tcW w:w="6479" w:type="dxa"/>
            <w:vAlign w:val="center"/>
            <w:hideMark/>
          </w:tcPr>
          <w:p w14:paraId="2E70E8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petróleo y gas</w:t>
            </w:r>
          </w:p>
        </w:tc>
        <w:tc>
          <w:tcPr>
            <w:tcW w:w="1134" w:type="dxa"/>
            <w:vAlign w:val="center"/>
            <w:hideMark/>
          </w:tcPr>
          <w:p w14:paraId="3C92BC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1E9336" w14:textId="77777777" w:rsidTr="00214476">
        <w:trPr>
          <w:cantSplit/>
          <w:trHeight w:val="600"/>
        </w:trPr>
        <w:tc>
          <w:tcPr>
            <w:tcW w:w="967" w:type="dxa"/>
            <w:vAlign w:val="center"/>
            <w:hideMark/>
          </w:tcPr>
          <w:p w14:paraId="01DDB5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501209</w:t>
            </w:r>
          </w:p>
        </w:tc>
        <w:tc>
          <w:tcPr>
            <w:tcW w:w="6479" w:type="dxa"/>
            <w:vAlign w:val="center"/>
            <w:hideMark/>
          </w:tcPr>
          <w:p w14:paraId="3199DF9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carga</w:t>
            </w:r>
          </w:p>
        </w:tc>
        <w:tc>
          <w:tcPr>
            <w:tcW w:w="1134" w:type="dxa"/>
            <w:vAlign w:val="center"/>
            <w:hideMark/>
          </w:tcPr>
          <w:p w14:paraId="7723025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F2E7147" w14:textId="77777777" w:rsidTr="00214476">
        <w:trPr>
          <w:cantSplit/>
          <w:trHeight w:val="600"/>
        </w:trPr>
        <w:tc>
          <w:tcPr>
            <w:tcW w:w="967" w:type="dxa"/>
            <w:vAlign w:val="center"/>
            <w:hideMark/>
          </w:tcPr>
          <w:p w14:paraId="510247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502101</w:t>
            </w:r>
          </w:p>
        </w:tc>
        <w:tc>
          <w:tcPr>
            <w:tcW w:w="6479" w:type="dxa"/>
            <w:vAlign w:val="center"/>
            <w:hideMark/>
          </w:tcPr>
          <w:p w14:paraId="5F8FEE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fluvial y lacustre de pasajeros</w:t>
            </w:r>
          </w:p>
        </w:tc>
        <w:tc>
          <w:tcPr>
            <w:tcW w:w="1134" w:type="dxa"/>
            <w:vAlign w:val="center"/>
            <w:hideMark/>
          </w:tcPr>
          <w:p w14:paraId="2FC261C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E74EEEC" w14:textId="77777777" w:rsidTr="00214476">
        <w:trPr>
          <w:cantSplit/>
          <w:trHeight w:val="600"/>
        </w:trPr>
        <w:tc>
          <w:tcPr>
            <w:tcW w:w="967" w:type="dxa"/>
            <w:vAlign w:val="center"/>
            <w:hideMark/>
          </w:tcPr>
          <w:p w14:paraId="43BC840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502200</w:t>
            </w:r>
          </w:p>
        </w:tc>
        <w:tc>
          <w:tcPr>
            <w:tcW w:w="6479" w:type="dxa"/>
            <w:vAlign w:val="center"/>
            <w:hideMark/>
          </w:tcPr>
          <w:p w14:paraId="322245E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fluvial y lacustre de carga</w:t>
            </w:r>
          </w:p>
        </w:tc>
        <w:tc>
          <w:tcPr>
            <w:tcW w:w="1134" w:type="dxa"/>
            <w:vAlign w:val="center"/>
            <w:hideMark/>
          </w:tcPr>
          <w:p w14:paraId="67E099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CC1978" w14:textId="77777777" w:rsidTr="00214476">
        <w:trPr>
          <w:cantSplit/>
          <w:trHeight w:val="600"/>
        </w:trPr>
        <w:tc>
          <w:tcPr>
            <w:tcW w:w="967" w:type="dxa"/>
            <w:vAlign w:val="center"/>
            <w:hideMark/>
          </w:tcPr>
          <w:p w14:paraId="56FEA2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511000</w:t>
            </w:r>
          </w:p>
        </w:tc>
        <w:tc>
          <w:tcPr>
            <w:tcW w:w="6479" w:type="dxa"/>
            <w:vAlign w:val="center"/>
            <w:hideMark/>
          </w:tcPr>
          <w:p w14:paraId="01AC453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aéreo de pasajeros</w:t>
            </w:r>
          </w:p>
        </w:tc>
        <w:tc>
          <w:tcPr>
            <w:tcW w:w="1134" w:type="dxa"/>
            <w:vAlign w:val="center"/>
            <w:hideMark/>
          </w:tcPr>
          <w:p w14:paraId="48E824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58FD17" w14:textId="77777777" w:rsidTr="00214476">
        <w:trPr>
          <w:cantSplit/>
          <w:trHeight w:val="600"/>
        </w:trPr>
        <w:tc>
          <w:tcPr>
            <w:tcW w:w="967" w:type="dxa"/>
            <w:vAlign w:val="center"/>
            <w:hideMark/>
          </w:tcPr>
          <w:p w14:paraId="0CF9BD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512000</w:t>
            </w:r>
          </w:p>
        </w:tc>
        <w:tc>
          <w:tcPr>
            <w:tcW w:w="6479" w:type="dxa"/>
            <w:vAlign w:val="center"/>
            <w:hideMark/>
          </w:tcPr>
          <w:p w14:paraId="63D864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aéreo de cargas</w:t>
            </w:r>
          </w:p>
        </w:tc>
        <w:tc>
          <w:tcPr>
            <w:tcW w:w="1134" w:type="dxa"/>
            <w:vAlign w:val="center"/>
            <w:hideMark/>
          </w:tcPr>
          <w:p w14:paraId="7F8A51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CFB921" w14:textId="77777777" w:rsidTr="00214476">
        <w:trPr>
          <w:cantSplit/>
          <w:trHeight w:val="600"/>
        </w:trPr>
        <w:tc>
          <w:tcPr>
            <w:tcW w:w="967" w:type="dxa"/>
            <w:vAlign w:val="center"/>
            <w:hideMark/>
          </w:tcPr>
          <w:p w14:paraId="08F262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521010</w:t>
            </w:r>
          </w:p>
        </w:tc>
        <w:tc>
          <w:tcPr>
            <w:tcW w:w="6479" w:type="dxa"/>
            <w:vAlign w:val="center"/>
            <w:hideMark/>
          </w:tcPr>
          <w:p w14:paraId="55AC43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terrestre</w:t>
            </w:r>
          </w:p>
        </w:tc>
        <w:tc>
          <w:tcPr>
            <w:tcW w:w="1134" w:type="dxa"/>
            <w:vAlign w:val="center"/>
            <w:hideMark/>
          </w:tcPr>
          <w:p w14:paraId="4C9F49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70B0286" w14:textId="77777777" w:rsidTr="00214476">
        <w:trPr>
          <w:cantSplit/>
          <w:trHeight w:val="600"/>
        </w:trPr>
        <w:tc>
          <w:tcPr>
            <w:tcW w:w="967" w:type="dxa"/>
            <w:vAlign w:val="center"/>
            <w:hideMark/>
          </w:tcPr>
          <w:p w14:paraId="5CFDF01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521020</w:t>
            </w:r>
          </w:p>
        </w:tc>
        <w:tc>
          <w:tcPr>
            <w:tcW w:w="6479" w:type="dxa"/>
            <w:vAlign w:val="center"/>
            <w:hideMark/>
          </w:tcPr>
          <w:p w14:paraId="14F1938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portuario</w:t>
            </w:r>
          </w:p>
        </w:tc>
        <w:tc>
          <w:tcPr>
            <w:tcW w:w="1134" w:type="dxa"/>
            <w:vAlign w:val="center"/>
            <w:hideMark/>
          </w:tcPr>
          <w:p w14:paraId="12B579B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86008F1" w14:textId="77777777" w:rsidTr="00214476">
        <w:trPr>
          <w:cantSplit/>
          <w:trHeight w:val="600"/>
        </w:trPr>
        <w:tc>
          <w:tcPr>
            <w:tcW w:w="967" w:type="dxa"/>
            <w:vAlign w:val="center"/>
            <w:hideMark/>
          </w:tcPr>
          <w:p w14:paraId="5C6CAC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521030</w:t>
            </w:r>
          </w:p>
        </w:tc>
        <w:tc>
          <w:tcPr>
            <w:tcW w:w="6479" w:type="dxa"/>
            <w:vAlign w:val="center"/>
            <w:hideMark/>
          </w:tcPr>
          <w:p w14:paraId="502221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aéreo</w:t>
            </w:r>
          </w:p>
        </w:tc>
        <w:tc>
          <w:tcPr>
            <w:tcW w:w="1134" w:type="dxa"/>
            <w:vAlign w:val="center"/>
            <w:hideMark/>
          </w:tcPr>
          <w:p w14:paraId="485DFA8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9CB81D" w14:textId="77777777" w:rsidTr="00214476">
        <w:trPr>
          <w:cantSplit/>
          <w:trHeight w:val="600"/>
        </w:trPr>
        <w:tc>
          <w:tcPr>
            <w:tcW w:w="967" w:type="dxa"/>
            <w:vAlign w:val="center"/>
            <w:hideMark/>
          </w:tcPr>
          <w:p w14:paraId="7743FC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522010</w:t>
            </w:r>
          </w:p>
        </w:tc>
        <w:tc>
          <w:tcPr>
            <w:tcW w:w="6479" w:type="dxa"/>
            <w:vAlign w:val="center"/>
            <w:hideMark/>
          </w:tcPr>
          <w:p w14:paraId="06477E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en silos</w:t>
            </w:r>
          </w:p>
        </w:tc>
        <w:tc>
          <w:tcPr>
            <w:tcW w:w="1134" w:type="dxa"/>
            <w:vAlign w:val="center"/>
            <w:hideMark/>
          </w:tcPr>
          <w:p w14:paraId="7FC055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80B6B3" w14:textId="77777777" w:rsidTr="00214476">
        <w:trPr>
          <w:cantSplit/>
          <w:trHeight w:val="600"/>
        </w:trPr>
        <w:tc>
          <w:tcPr>
            <w:tcW w:w="967" w:type="dxa"/>
            <w:vAlign w:val="center"/>
            <w:hideMark/>
          </w:tcPr>
          <w:p w14:paraId="674FF56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522020</w:t>
            </w:r>
          </w:p>
        </w:tc>
        <w:tc>
          <w:tcPr>
            <w:tcW w:w="6479" w:type="dxa"/>
            <w:vAlign w:val="center"/>
            <w:hideMark/>
          </w:tcPr>
          <w:p w14:paraId="0185FA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en cámaras frigoríficas</w:t>
            </w:r>
          </w:p>
        </w:tc>
        <w:tc>
          <w:tcPr>
            <w:tcW w:w="1134" w:type="dxa"/>
            <w:vAlign w:val="center"/>
            <w:hideMark/>
          </w:tcPr>
          <w:p w14:paraId="0BF1C0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F4D0E1" w14:textId="77777777" w:rsidTr="00214476">
        <w:trPr>
          <w:cantSplit/>
          <w:trHeight w:val="600"/>
        </w:trPr>
        <w:tc>
          <w:tcPr>
            <w:tcW w:w="967" w:type="dxa"/>
            <w:vAlign w:val="center"/>
            <w:hideMark/>
          </w:tcPr>
          <w:p w14:paraId="68EDE34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522091</w:t>
            </w:r>
          </w:p>
        </w:tc>
        <w:tc>
          <w:tcPr>
            <w:tcW w:w="6479" w:type="dxa"/>
            <w:vAlign w:val="center"/>
            <w:hideMark/>
          </w:tcPr>
          <w:p w14:paraId="09341E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usuarios directos de zona franca</w:t>
            </w:r>
          </w:p>
        </w:tc>
        <w:tc>
          <w:tcPr>
            <w:tcW w:w="1134" w:type="dxa"/>
            <w:vAlign w:val="center"/>
            <w:hideMark/>
          </w:tcPr>
          <w:p w14:paraId="2F79CE8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4B7C35" w14:textId="77777777" w:rsidTr="00214476">
        <w:trPr>
          <w:cantSplit/>
          <w:trHeight w:val="600"/>
        </w:trPr>
        <w:tc>
          <w:tcPr>
            <w:tcW w:w="967" w:type="dxa"/>
            <w:vAlign w:val="center"/>
            <w:hideMark/>
          </w:tcPr>
          <w:p w14:paraId="40FE3EA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522092</w:t>
            </w:r>
          </w:p>
        </w:tc>
        <w:tc>
          <w:tcPr>
            <w:tcW w:w="6479" w:type="dxa"/>
            <w:vAlign w:val="center"/>
            <w:hideMark/>
          </w:tcPr>
          <w:p w14:paraId="74B64A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depósitos fiscales</w:t>
            </w:r>
          </w:p>
        </w:tc>
        <w:tc>
          <w:tcPr>
            <w:tcW w:w="1134" w:type="dxa"/>
            <w:vAlign w:val="center"/>
            <w:hideMark/>
          </w:tcPr>
          <w:p w14:paraId="104E8B8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3E1F9A" w14:textId="77777777" w:rsidTr="00214476">
        <w:trPr>
          <w:cantSplit/>
          <w:trHeight w:val="600"/>
        </w:trPr>
        <w:tc>
          <w:tcPr>
            <w:tcW w:w="967" w:type="dxa"/>
            <w:vAlign w:val="center"/>
            <w:hideMark/>
          </w:tcPr>
          <w:p w14:paraId="5AE8BFA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522099</w:t>
            </w:r>
          </w:p>
        </w:tc>
        <w:tc>
          <w:tcPr>
            <w:tcW w:w="6479" w:type="dxa"/>
            <w:vAlign w:val="center"/>
            <w:hideMark/>
          </w:tcPr>
          <w:p w14:paraId="2E0CCD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n.c.p.</w:t>
            </w:r>
          </w:p>
        </w:tc>
        <w:tc>
          <w:tcPr>
            <w:tcW w:w="1134" w:type="dxa"/>
            <w:vAlign w:val="center"/>
            <w:hideMark/>
          </w:tcPr>
          <w:p w14:paraId="3C42AE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73FCD71" w14:textId="77777777" w:rsidTr="00214476">
        <w:trPr>
          <w:cantSplit/>
          <w:trHeight w:val="600"/>
        </w:trPr>
        <w:tc>
          <w:tcPr>
            <w:tcW w:w="967" w:type="dxa"/>
            <w:vAlign w:val="center"/>
            <w:hideMark/>
          </w:tcPr>
          <w:p w14:paraId="1B4F3EC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523011</w:t>
            </w:r>
          </w:p>
        </w:tc>
        <w:tc>
          <w:tcPr>
            <w:tcW w:w="6479" w:type="dxa"/>
            <w:vAlign w:val="center"/>
            <w:hideMark/>
          </w:tcPr>
          <w:p w14:paraId="4A28E88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aduanera realizados por despachantes de aduana</w:t>
            </w:r>
          </w:p>
        </w:tc>
        <w:tc>
          <w:tcPr>
            <w:tcW w:w="1134" w:type="dxa"/>
            <w:vAlign w:val="center"/>
            <w:hideMark/>
          </w:tcPr>
          <w:p w14:paraId="1E6C993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1736562" w14:textId="77777777" w:rsidTr="00214476">
        <w:trPr>
          <w:cantSplit/>
          <w:trHeight w:val="600"/>
        </w:trPr>
        <w:tc>
          <w:tcPr>
            <w:tcW w:w="967" w:type="dxa"/>
            <w:vAlign w:val="center"/>
            <w:hideMark/>
          </w:tcPr>
          <w:p w14:paraId="75B953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523019</w:t>
            </w:r>
          </w:p>
        </w:tc>
        <w:tc>
          <w:tcPr>
            <w:tcW w:w="6479" w:type="dxa"/>
            <w:vAlign w:val="center"/>
            <w:hideMark/>
          </w:tcPr>
          <w:p w14:paraId="61D09A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aduanera para el transporte de mercaderías n.c.p.</w:t>
            </w:r>
          </w:p>
        </w:tc>
        <w:tc>
          <w:tcPr>
            <w:tcW w:w="1134" w:type="dxa"/>
            <w:vAlign w:val="center"/>
            <w:hideMark/>
          </w:tcPr>
          <w:p w14:paraId="1AC778D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DC9EE65" w14:textId="77777777" w:rsidTr="00214476">
        <w:trPr>
          <w:cantSplit/>
          <w:trHeight w:val="600"/>
        </w:trPr>
        <w:tc>
          <w:tcPr>
            <w:tcW w:w="967" w:type="dxa"/>
            <w:vAlign w:val="center"/>
            <w:hideMark/>
          </w:tcPr>
          <w:p w14:paraId="730550E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523020</w:t>
            </w:r>
          </w:p>
        </w:tc>
        <w:tc>
          <w:tcPr>
            <w:tcW w:w="6479" w:type="dxa"/>
            <w:vAlign w:val="center"/>
            <w:hideMark/>
          </w:tcPr>
          <w:p w14:paraId="2DFE2C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marítimas para el transporte de mercaderías</w:t>
            </w:r>
          </w:p>
        </w:tc>
        <w:tc>
          <w:tcPr>
            <w:tcW w:w="1134" w:type="dxa"/>
            <w:vAlign w:val="center"/>
            <w:hideMark/>
          </w:tcPr>
          <w:p w14:paraId="0AEAD3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009C980" w14:textId="77777777" w:rsidTr="00214476">
        <w:trPr>
          <w:cantSplit/>
          <w:trHeight w:val="600"/>
        </w:trPr>
        <w:tc>
          <w:tcPr>
            <w:tcW w:w="967" w:type="dxa"/>
            <w:vAlign w:val="center"/>
            <w:hideMark/>
          </w:tcPr>
          <w:p w14:paraId="76CB98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523031</w:t>
            </w:r>
          </w:p>
        </w:tc>
        <w:tc>
          <w:tcPr>
            <w:tcW w:w="6479" w:type="dxa"/>
            <w:vAlign w:val="center"/>
            <w:hideMark/>
          </w:tcPr>
          <w:p w14:paraId="7BAF9B3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agentes de transporte aduanero excepto agencias marítimas</w:t>
            </w:r>
          </w:p>
        </w:tc>
        <w:tc>
          <w:tcPr>
            <w:tcW w:w="1134" w:type="dxa"/>
            <w:vAlign w:val="center"/>
            <w:hideMark/>
          </w:tcPr>
          <w:p w14:paraId="1AE1B5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051C3A5" w14:textId="77777777" w:rsidTr="00214476">
        <w:trPr>
          <w:cantSplit/>
          <w:trHeight w:val="600"/>
        </w:trPr>
        <w:tc>
          <w:tcPr>
            <w:tcW w:w="967" w:type="dxa"/>
            <w:vAlign w:val="center"/>
            <w:hideMark/>
          </w:tcPr>
          <w:p w14:paraId="72842FE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523032</w:t>
            </w:r>
          </w:p>
        </w:tc>
        <w:tc>
          <w:tcPr>
            <w:tcW w:w="6479" w:type="dxa"/>
            <w:vAlign w:val="center"/>
            <w:hideMark/>
          </w:tcPr>
          <w:p w14:paraId="542DB8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operadores logísticos seguros (OLS) en el ámbito aduanero</w:t>
            </w:r>
          </w:p>
        </w:tc>
        <w:tc>
          <w:tcPr>
            <w:tcW w:w="1134" w:type="dxa"/>
            <w:vAlign w:val="center"/>
            <w:hideMark/>
          </w:tcPr>
          <w:p w14:paraId="7911F0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9C6768" w14:textId="77777777" w:rsidTr="00214476">
        <w:trPr>
          <w:cantSplit/>
          <w:trHeight w:val="600"/>
        </w:trPr>
        <w:tc>
          <w:tcPr>
            <w:tcW w:w="967" w:type="dxa"/>
            <w:vAlign w:val="center"/>
            <w:hideMark/>
          </w:tcPr>
          <w:p w14:paraId="1BCB72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523039</w:t>
            </w:r>
          </w:p>
        </w:tc>
        <w:tc>
          <w:tcPr>
            <w:tcW w:w="6479" w:type="dxa"/>
            <w:vAlign w:val="center"/>
            <w:hideMark/>
          </w:tcPr>
          <w:p w14:paraId="6702BE5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operadores logísticos n.c.p.</w:t>
            </w:r>
          </w:p>
        </w:tc>
        <w:tc>
          <w:tcPr>
            <w:tcW w:w="1134" w:type="dxa"/>
            <w:vAlign w:val="center"/>
            <w:hideMark/>
          </w:tcPr>
          <w:p w14:paraId="6F4DB8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365B3F" w14:textId="77777777" w:rsidTr="00214476">
        <w:trPr>
          <w:cantSplit/>
          <w:trHeight w:val="600"/>
        </w:trPr>
        <w:tc>
          <w:tcPr>
            <w:tcW w:w="967" w:type="dxa"/>
            <w:vAlign w:val="center"/>
            <w:hideMark/>
          </w:tcPr>
          <w:p w14:paraId="7237CF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523090</w:t>
            </w:r>
          </w:p>
        </w:tc>
        <w:tc>
          <w:tcPr>
            <w:tcW w:w="6479" w:type="dxa"/>
            <w:vAlign w:val="center"/>
            <w:hideMark/>
          </w:tcPr>
          <w:p w14:paraId="622CEA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y logística para el transporte de mercaderías n.c.p.</w:t>
            </w:r>
          </w:p>
        </w:tc>
        <w:tc>
          <w:tcPr>
            <w:tcW w:w="1134" w:type="dxa"/>
            <w:vAlign w:val="center"/>
            <w:hideMark/>
          </w:tcPr>
          <w:p w14:paraId="701C06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5678A2" w14:textId="77777777" w:rsidTr="00214476">
        <w:trPr>
          <w:cantSplit/>
          <w:trHeight w:val="600"/>
        </w:trPr>
        <w:tc>
          <w:tcPr>
            <w:tcW w:w="967" w:type="dxa"/>
            <w:vAlign w:val="center"/>
            <w:hideMark/>
          </w:tcPr>
          <w:p w14:paraId="065772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524110</w:t>
            </w:r>
          </w:p>
        </w:tc>
        <w:tc>
          <w:tcPr>
            <w:tcW w:w="6479" w:type="dxa"/>
            <w:vAlign w:val="center"/>
            <w:hideMark/>
          </w:tcPr>
          <w:p w14:paraId="63C8DBE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terrestre, peajes y otros derechos</w:t>
            </w:r>
          </w:p>
        </w:tc>
        <w:tc>
          <w:tcPr>
            <w:tcW w:w="1134" w:type="dxa"/>
            <w:vAlign w:val="center"/>
            <w:hideMark/>
          </w:tcPr>
          <w:p w14:paraId="2BA8DD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F81E78" w14:textId="77777777" w:rsidTr="00214476">
        <w:trPr>
          <w:cantSplit/>
          <w:trHeight w:val="600"/>
        </w:trPr>
        <w:tc>
          <w:tcPr>
            <w:tcW w:w="967" w:type="dxa"/>
            <w:vAlign w:val="center"/>
            <w:hideMark/>
          </w:tcPr>
          <w:p w14:paraId="785EA6C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524120</w:t>
            </w:r>
          </w:p>
        </w:tc>
        <w:tc>
          <w:tcPr>
            <w:tcW w:w="6479" w:type="dxa"/>
            <w:vAlign w:val="center"/>
            <w:hideMark/>
          </w:tcPr>
          <w:p w14:paraId="62312E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playas de estacionamiento y garajes</w:t>
            </w:r>
          </w:p>
        </w:tc>
        <w:tc>
          <w:tcPr>
            <w:tcW w:w="1134" w:type="dxa"/>
            <w:vAlign w:val="center"/>
            <w:hideMark/>
          </w:tcPr>
          <w:p w14:paraId="13E061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F7C535" w14:textId="77777777" w:rsidTr="00214476">
        <w:trPr>
          <w:cantSplit/>
          <w:trHeight w:val="600"/>
        </w:trPr>
        <w:tc>
          <w:tcPr>
            <w:tcW w:w="967" w:type="dxa"/>
            <w:vAlign w:val="center"/>
            <w:hideMark/>
          </w:tcPr>
          <w:p w14:paraId="46B5A6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524130</w:t>
            </w:r>
          </w:p>
        </w:tc>
        <w:tc>
          <w:tcPr>
            <w:tcW w:w="6479" w:type="dxa"/>
            <w:vAlign w:val="center"/>
            <w:hideMark/>
          </w:tcPr>
          <w:p w14:paraId="41D0C6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estaciones terminales de ómnibus y ferroviarias</w:t>
            </w:r>
          </w:p>
        </w:tc>
        <w:tc>
          <w:tcPr>
            <w:tcW w:w="1134" w:type="dxa"/>
            <w:vAlign w:val="center"/>
            <w:hideMark/>
          </w:tcPr>
          <w:p w14:paraId="015953F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80E2B9" w14:textId="77777777" w:rsidTr="00214476">
        <w:trPr>
          <w:cantSplit/>
          <w:trHeight w:val="600"/>
        </w:trPr>
        <w:tc>
          <w:tcPr>
            <w:tcW w:w="967" w:type="dxa"/>
            <w:vAlign w:val="center"/>
            <w:hideMark/>
          </w:tcPr>
          <w:p w14:paraId="6E557A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524190</w:t>
            </w:r>
          </w:p>
        </w:tc>
        <w:tc>
          <w:tcPr>
            <w:tcW w:w="6479" w:type="dxa"/>
            <w:vAlign w:val="center"/>
            <w:hideMark/>
          </w:tcPr>
          <w:p w14:paraId="603E6D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terrestre n.c.p.</w:t>
            </w:r>
          </w:p>
        </w:tc>
        <w:tc>
          <w:tcPr>
            <w:tcW w:w="1134" w:type="dxa"/>
            <w:vAlign w:val="center"/>
            <w:hideMark/>
          </w:tcPr>
          <w:p w14:paraId="5609A8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8C6C900" w14:textId="77777777" w:rsidTr="00214476">
        <w:trPr>
          <w:cantSplit/>
          <w:trHeight w:val="600"/>
        </w:trPr>
        <w:tc>
          <w:tcPr>
            <w:tcW w:w="967" w:type="dxa"/>
            <w:vAlign w:val="center"/>
            <w:hideMark/>
          </w:tcPr>
          <w:p w14:paraId="2A86B1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524210</w:t>
            </w:r>
          </w:p>
        </w:tc>
        <w:tc>
          <w:tcPr>
            <w:tcW w:w="6479" w:type="dxa"/>
            <w:vAlign w:val="center"/>
            <w:hideMark/>
          </w:tcPr>
          <w:p w14:paraId="0C55EF4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marítimo, derechos de puerto</w:t>
            </w:r>
          </w:p>
        </w:tc>
        <w:tc>
          <w:tcPr>
            <w:tcW w:w="1134" w:type="dxa"/>
            <w:vAlign w:val="center"/>
            <w:hideMark/>
          </w:tcPr>
          <w:p w14:paraId="57C918B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00F9AC6" w14:textId="77777777" w:rsidTr="00214476">
        <w:trPr>
          <w:cantSplit/>
          <w:trHeight w:val="600"/>
        </w:trPr>
        <w:tc>
          <w:tcPr>
            <w:tcW w:w="967" w:type="dxa"/>
            <w:vAlign w:val="center"/>
            <w:hideMark/>
          </w:tcPr>
          <w:p w14:paraId="5D19E3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524220</w:t>
            </w:r>
          </w:p>
        </w:tc>
        <w:tc>
          <w:tcPr>
            <w:tcW w:w="6479" w:type="dxa"/>
            <w:vAlign w:val="center"/>
            <w:hideMark/>
          </w:tcPr>
          <w:p w14:paraId="453EA7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guarderías náuticas</w:t>
            </w:r>
          </w:p>
        </w:tc>
        <w:tc>
          <w:tcPr>
            <w:tcW w:w="1134" w:type="dxa"/>
            <w:vAlign w:val="center"/>
            <w:hideMark/>
          </w:tcPr>
          <w:p w14:paraId="0FACB7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5857304" w14:textId="77777777" w:rsidTr="00214476">
        <w:trPr>
          <w:cantSplit/>
          <w:trHeight w:val="600"/>
        </w:trPr>
        <w:tc>
          <w:tcPr>
            <w:tcW w:w="967" w:type="dxa"/>
            <w:vAlign w:val="center"/>
            <w:hideMark/>
          </w:tcPr>
          <w:p w14:paraId="21B194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524230</w:t>
            </w:r>
          </w:p>
        </w:tc>
        <w:tc>
          <w:tcPr>
            <w:tcW w:w="6479" w:type="dxa"/>
            <w:vAlign w:val="center"/>
            <w:hideMark/>
          </w:tcPr>
          <w:p w14:paraId="34A7E0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navegación</w:t>
            </w:r>
          </w:p>
        </w:tc>
        <w:tc>
          <w:tcPr>
            <w:tcW w:w="1134" w:type="dxa"/>
            <w:vAlign w:val="center"/>
            <w:hideMark/>
          </w:tcPr>
          <w:p w14:paraId="274E65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CE81C2" w14:textId="77777777" w:rsidTr="00214476">
        <w:trPr>
          <w:cantSplit/>
          <w:trHeight w:val="600"/>
        </w:trPr>
        <w:tc>
          <w:tcPr>
            <w:tcW w:w="967" w:type="dxa"/>
            <w:vAlign w:val="center"/>
            <w:hideMark/>
          </w:tcPr>
          <w:p w14:paraId="6B9A14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524290</w:t>
            </w:r>
          </w:p>
        </w:tc>
        <w:tc>
          <w:tcPr>
            <w:tcW w:w="6479" w:type="dxa"/>
            <w:vAlign w:val="center"/>
            <w:hideMark/>
          </w:tcPr>
          <w:p w14:paraId="1120C17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marítimo n.c.p.</w:t>
            </w:r>
          </w:p>
        </w:tc>
        <w:tc>
          <w:tcPr>
            <w:tcW w:w="1134" w:type="dxa"/>
            <w:vAlign w:val="center"/>
            <w:hideMark/>
          </w:tcPr>
          <w:p w14:paraId="30AA49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EC5B38" w14:textId="77777777" w:rsidTr="00214476">
        <w:trPr>
          <w:cantSplit/>
          <w:trHeight w:val="600"/>
        </w:trPr>
        <w:tc>
          <w:tcPr>
            <w:tcW w:w="967" w:type="dxa"/>
            <w:vAlign w:val="center"/>
            <w:hideMark/>
          </w:tcPr>
          <w:p w14:paraId="0054AFB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524310</w:t>
            </w:r>
          </w:p>
        </w:tc>
        <w:tc>
          <w:tcPr>
            <w:tcW w:w="6479" w:type="dxa"/>
            <w:vAlign w:val="center"/>
            <w:hideMark/>
          </w:tcPr>
          <w:p w14:paraId="4BE4E65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aéreo, derechos de aeropuerto</w:t>
            </w:r>
          </w:p>
        </w:tc>
        <w:tc>
          <w:tcPr>
            <w:tcW w:w="1134" w:type="dxa"/>
            <w:vAlign w:val="center"/>
            <w:hideMark/>
          </w:tcPr>
          <w:p w14:paraId="2764F3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E353332" w14:textId="77777777" w:rsidTr="00214476">
        <w:trPr>
          <w:cantSplit/>
          <w:trHeight w:val="600"/>
        </w:trPr>
        <w:tc>
          <w:tcPr>
            <w:tcW w:w="967" w:type="dxa"/>
            <w:vAlign w:val="center"/>
            <w:hideMark/>
          </w:tcPr>
          <w:p w14:paraId="14746F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524320</w:t>
            </w:r>
          </w:p>
        </w:tc>
        <w:tc>
          <w:tcPr>
            <w:tcW w:w="6479" w:type="dxa"/>
            <w:vAlign w:val="center"/>
            <w:hideMark/>
          </w:tcPr>
          <w:p w14:paraId="51F1D9F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hangares y estacionamiento de aeronaves</w:t>
            </w:r>
          </w:p>
        </w:tc>
        <w:tc>
          <w:tcPr>
            <w:tcW w:w="1134" w:type="dxa"/>
            <w:vAlign w:val="center"/>
            <w:hideMark/>
          </w:tcPr>
          <w:p w14:paraId="4644F3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1615BD" w14:textId="77777777" w:rsidTr="00214476">
        <w:trPr>
          <w:cantSplit/>
          <w:trHeight w:val="600"/>
        </w:trPr>
        <w:tc>
          <w:tcPr>
            <w:tcW w:w="967" w:type="dxa"/>
            <w:vAlign w:val="center"/>
            <w:hideMark/>
          </w:tcPr>
          <w:p w14:paraId="39F9E7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524330</w:t>
            </w:r>
          </w:p>
        </w:tc>
        <w:tc>
          <w:tcPr>
            <w:tcW w:w="6479" w:type="dxa"/>
            <w:vAlign w:val="center"/>
            <w:hideMark/>
          </w:tcPr>
          <w:p w14:paraId="4334AC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aeronavegación</w:t>
            </w:r>
          </w:p>
        </w:tc>
        <w:tc>
          <w:tcPr>
            <w:tcW w:w="1134" w:type="dxa"/>
            <w:vAlign w:val="center"/>
            <w:hideMark/>
          </w:tcPr>
          <w:p w14:paraId="56C289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FC6F12F" w14:textId="77777777" w:rsidTr="00214476">
        <w:trPr>
          <w:cantSplit/>
          <w:trHeight w:val="600"/>
        </w:trPr>
        <w:tc>
          <w:tcPr>
            <w:tcW w:w="967" w:type="dxa"/>
            <w:vAlign w:val="center"/>
            <w:hideMark/>
          </w:tcPr>
          <w:p w14:paraId="6A4CAD9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524390</w:t>
            </w:r>
          </w:p>
        </w:tc>
        <w:tc>
          <w:tcPr>
            <w:tcW w:w="6479" w:type="dxa"/>
            <w:vAlign w:val="center"/>
            <w:hideMark/>
          </w:tcPr>
          <w:p w14:paraId="1AABF0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para el transporte aéreo n.c.p.</w:t>
            </w:r>
          </w:p>
        </w:tc>
        <w:tc>
          <w:tcPr>
            <w:tcW w:w="1134" w:type="dxa"/>
            <w:vAlign w:val="center"/>
            <w:hideMark/>
          </w:tcPr>
          <w:p w14:paraId="512D3E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4558A4" w14:textId="77777777" w:rsidTr="00214476">
        <w:trPr>
          <w:cantSplit/>
          <w:trHeight w:val="600"/>
        </w:trPr>
        <w:tc>
          <w:tcPr>
            <w:tcW w:w="967" w:type="dxa"/>
            <w:vAlign w:val="center"/>
            <w:hideMark/>
          </w:tcPr>
          <w:p w14:paraId="1E1F79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530010</w:t>
            </w:r>
          </w:p>
        </w:tc>
        <w:tc>
          <w:tcPr>
            <w:tcW w:w="6479" w:type="dxa"/>
            <w:vAlign w:val="center"/>
            <w:hideMark/>
          </w:tcPr>
          <w:p w14:paraId="3875E3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correo postal</w:t>
            </w:r>
          </w:p>
        </w:tc>
        <w:tc>
          <w:tcPr>
            <w:tcW w:w="1134" w:type="dxa"/>
            <w:vAlign w:val="center"/>
            <w:hideMark/>
          </w:tcPr>
          <w:p w14:paraId="1D9C751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B9253F7" w14:textId="77777777" w:rsidTr="00214476">
        <w:trPr>
          <w:cantSplit/>
          <w:trHeight w:val="600"/>
        </w:trPr>
        <w:tc>
          <w:tcPr>
            <w:tcW w:w="967" w:type="dxa"/>
            <w:vAlign w:val="center"/>
            <w:hideMark/>
          </w:tcPr>
          <w:p w14:paraId="7D6638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530090</w:t>
            </w:r>
          </w:p>
        </w:tc>
        <w:tc>
          <w:tcPr>
            <w:tcW w:w="6479" w:type="dxa"/>
            <w:vAlign w:val="center"/>
            <w:hideMark/>
          </w:tcPr>
          <w:p w14:paraId="558559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mensajerías.</w:t>
            </w:r>
          </w:p>
        </w:tc>
        <w:tc>
          <w:tcPr>
            <w:tcW w:w="1134" w:type="dxa"/>
            <w:vAlign w:val="center"/>
            <w:hideMark/>
          </w:tcPr>
          <w:p w14:paraId="77CD571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8BACED" w14:textId="77777777" w:rsidTr="00214476">
        <w:trPr>
          <w:cantSplit/>
          <w:trHeight w:val="600"/>
        </w:trPr>
        <w:tc>
          <w:tcPr>
            <w:tcW w:w="967" w:type="dxa"/>
            <w:vAlign w:val="center"/>
            <w:hideMark/>
          </w:tcPr>
          <w:p w14:paraId="57ABD9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551010</w:t>
            </w:r>
          </w:p>
        </w:tc>
        <w:tc>
          <w:tcPr>
            <w:tcW w:w="6479" w:type="dxa"/>
            <w:vAlign w:val="center"/>
            <w:hideMark/>
          </w:tcPr>
          <w:p w14:paraId="76B4F1B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por hora</w:t>
            </w:r>
          </w:p>
        </w:tc>
        <w:tc>
          <w:tcPr>
            <w:tcW w:w="1134" w:type="dxa"/>
            <w:vAlign w:val="center"/>
            <w:hideMark/>
          </w:tcPr>
          <w:p w14:paraId="16AA04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42958B4C" w14:textId="77777777" w:rsidTr="00214476">
        <w:trPr>
          <w:cantSplit/>
          <w:trHeight w:val="600"/>
        </w:trPr>
        <w:tc>
          <w:tcPr>
            <w:tcW w:w="967" w:type="dxa"/>
            <w:vAlign w:val="center"/>
            <w:hideMark/>
          </w:tcPr>
          <w:p w14:paraId="7075B5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551021</w:t>
            </w:r>
          </w:p>
        </w:tc>
        <w:tc>
          <w:tcPr>
            <w:tcW w:w="6479" w:type="dxa"/>
            <w:vAlign w:val="center"/>
            <w:hideMark/>
          </w:tcPr>
          <w:p w14:paraId="6ECA3C5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pensiones</w:t>
            </w:r>
          </w:p>
        </w:tc>
        <w:tc>
          <w:tcPr>
            <w:tcW w:w="1134" w:type="dxa"/>
            <w:vAlign w:val="center"/>
            <w:hideMark/>
          </w:tcPr>
          <w:p w14:paraId="5F7911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A52D676" w14:textId="77777777" w:rsidTr="00214476">
        <w:trPr>
          <w:cantSplit/>
          <w:trHeight w:val="600"/>
        </w:trPr>
        <w:tc>
          <w:tcPr>
            <w:tcW w:w="967" w:type="dxa"/>
            <w:vAlign w:val="center"/>
            <w:hideMark/>
          </w:tcPr>
          <w:p w14:paraId="7E0DBE2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551022</w:t>
            </w:r>
          </w:p>
        </w:tc>
        <w:tc>
          <w:tcPr>
            <w:tcW w:w="6479" w:type="dxa"/>
            <w:vAlign w:val="center"/>
            <w:hideMark/>
          </w:tcPr>
          <w:p w14:paraId="7045767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hoteles, hosterías y residenciales similares, excepto por hora, que incluyen servicio de restaurante al público</w:t>
            </w:r>
          </w:p>
        </w:tc>
        <w:tc>
          <w:tcPr>
            <w:tcW w:w="1134" w:type="dxa"/>
            <w:vAlign w:val="center"/>
            <w:hideMark/>
          </w:tcPr>
          <w:p w14:paraId="33DEED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27C359" w14:textId="77777777" w:rsidTr="00214476">
        <w:trPr>
          <w:cantSplit/>
          <w:trHeight w:val="600"/>
        </w:trPr>
        <w:tc>
          <w:tcPr>
            <w:tcW w:w="967" w:type="dxa"/>
            <w:vAlign w:val="center"/>
            <w:hideMark/>
          </w:tcPr>
          <w:p w14:paraId="26FA10D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551023</w:t>
            </w:r>
          </w:p>
        </w:tc>
        <w:tc>
          <w:tcPr>
            <w:tcW w:w="6479" w:type="dxa"/>
            <w:vAlign w:val="center"/>
            <w:hideMark/>
          </w:tcPr>
          <w:p w14:paraId="62649C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hoteles, hosterías y residenciales similares, excepto por hora, que no incluyen servicio de restaurante al público</w:t>
            </w:r>
          </w:p>
        </w:tc>
        <w:tc>
          <w:tcPr>
            <w:tcW w:w="1134" w:type="dxa"/>
            <w:vAlign w:val="center"/>
            <w:hideMark/>
          </w:tcPr>
          <w:p w14:paraId="48D14A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EC329B1" w14:textId="77777777" w:rsidTr="00214476">
        <w:trPr>
          <w:cantSplit/>
          <w:trHeight w:val="600"/>
        </w:trPr>
        <w:tc>
          <w:tcPr>
            <w:tcW w:w="967" w:type="dxa"/>
            <w:vAlign w:val="center"/>
            <w:hideMark/>
          </w:tcPr>
          <w:p w14:paraId="307DF9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551090</w:t>
            </w:r>
          </w:p>
        </w:tc>
        <w:tc>
          <w:tcPr>
            <w:tcW w:w="6479" w:type="dxa"/>
            <w:vAlign w:val="center"/>
            <w:hideMark/>
          </w:tcPr>
          <w:p w14:paraId="6BCC6CD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hospedaje temporal n.c.p.</w:t>
            </w:r>
          </w:p>
        </w:tc>
        <w:tc>
          <w:tcPr>
            <w:tcW w:w="1134" w:type="dxa"/>
            <w:vAlign w:val="center"/>
            <w:hideMark/>
          </w:tcPr>
          <w:p w14:paraId="1C7850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4BB623" w14:textId="77777777" w:rsidTr="00214476">
        <w:trPr>
          <w:cantSplit/>
          <w:trHeight w:val="600"/>
        </w:trPr>
        <w:tc>
          <w:tcPr>
            <w:tcW w:w="967" w:type="dxa"/>
            <w:vAlign w:val="center"/>
            <w:hideMark/>
          </w:tcPr>
          <w:p w14:paraId="30234B5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552000</w:t>
            </w:r>
          </w:p>
        </w:tc>
        <w:tc>
          <w:tcPr>
            <w:tcW w:w="6479" w:type="dxa"/>
            <w:vAlign w:val="center"/>
            <w:hideMark/>
          </w:tcPr>
          <w:p w14:paraId="550EDD0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campings</w:t>
            </w:r>
          </w:p>
        </w:tc>
        <w:tc>
          <w:tcPr>
            <w:tcW w:w="1134" w:type="dxa"/>
            <w:vAlign w:val="center"/>
            <w:hideMark/>
          </w:tcPr>
          <w:p w14:paraId="3641BF1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4005FA" w14:textId="77777777" w:rsidTr="00214476">
        <w:trPr>
          <w:cantSplit/>
          <w:trHeight w:val="600"/>
        </w:trPr>
        <w:tc>
          <w:tcPr>
            <w:tcW w:w="967" w:type="dxa"/>
            <w:vAlign w:val="center"/>
            <w:hideMark/>
          </w:tcPr>
          <w:p w14:paraId="5A9710B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561011</w:t>
            </w:r>
          </w:p>
        </w:tc>
        <w:tc>
          <w:tcPr>
            <w:tcW w:w="6479" w:type="dxa"/>
            <w:vAlign w:val="center"/>
            <w:hideMark/>
          </w:tcPr>
          <w:p w14:paraId="7069189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restaurantes y cantinas sin espectáculo</w:t>
            </w:r>
          </w:p>
        </w:tc>
        <w:tc>
          <w:tcPr>
            <w:tcW w:w="1134" w:type="dxa"/>
            <w:vAlign w:val="center"/>
            <w:hideMark/>
          </w:tcPr>
          <w:p w14:paraId="0AE055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415AE3" w14:textId="77777777" w:rsidTr="00214476">
        <w:trPr>
          <w:cantSplit/>
          <w:trHeight w:val="600"/>
        </w:trPr>
        <w:tc>
          <w:tcPr>
            <w:tcW w:w="967" w:type="dxa"/>
            <w:vAlign w:val="center"/>
            <w:hideMark/>
          </w:tcPr>
          <w:p w14:paraId="4232214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561012</w:t>
            </w:r>
          </w:p>
        </w:tc>
        <w:tc>
          <w:tcPr>
            <w:tcW w:w="6479" w:type="dxa"/>
            <w:vAlign w:val="center"/>
            <w:hideMark/>
          </w:tcPr>
          <w:p w14:paraId="1833C2B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restaurantes y cantinas con espectáculo</w:t>
            </w:r>
          </w:p>
        </w:tc>
        <w:tc>
          <w:tcPr>
            <w:tcW w:w="1134" w:type="dxa"/>
            <w:vAlign w:val="center"/>
            <w:hideMark/>
          </w:tcPr>
          <w:p w14:paraId="14C1AE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EA1B6A8" w14:textId="77777777" w:rsidTr="00214476">
        <w:trPr>
          <w:cantSplit/>
          <w:trHeight w:val="600"/>
        </w:trPr>
        <w:tc>
          <w:tcPr>
            <w:tcW w:w="967" w:type="dxa"/>
            <w:vAlign w:val="center"/>
            <w:hideMark/>
          </w:tcPr>
          <w:p w14:paraId="174893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561013</w:t>
            </w:r>
          </w:p>
        </w:tc>
        <w:tc>
          <w:tcPr>
            <w:tcW w:w="6479" w:type="dxa"/>
            <w:vAlign w:val="center"/>
            <w:hideMark/>
          </w:tcPr>
          <w:p w14:paraId="565BEBE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"fast food" y locales de venta de comidas y bebidas al paso</w:t>
            </w:r>
          </w:p>
        </w:tc>
        <w:tc>
          <w:tcPr>
            <w:tcW w:w="1134" w:type="dxa"/>
            <w:vAlign w:val="center"/>
            <w:hideMark/>
          </w:tcPr>
          <w:p w14:paraId="1F76E0F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4CD531" w14:textId="77777777" w:rsidTr="00214476">
        <w:trPr>
          <w:cantSplit/>
          <w:trHeight w:val="600"/>
        </w:trPr>
        <w:tc>
          <w:tcPr>
            <w:tcW w:w="967" w:type="dxa"/>
            <w:vAlign w:val="center"/>
            <w:hideMark/>
          </w:tcPr>
          <w:p w14:paraId="0CE90A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561014</w:t>
            </w:r>
          </w:p>
        </w:tc>
        <w:tc>
          <w:tcPr>
            <w:tcW w:w="6479" w:type="dxa"/>
            <w:vAlign w:val="center"/>
            <w:hideMark/>
          </w:tcPr>
          <w:p w14:paraId="634D1D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expendio de bebidas en bares</w:t>
            </w:r>
          </w:p>
        </w:tc>
        <w:tc>
          <w:tcPr>
            <w:tcW w:w="1134" w:type="dxa"/>
            <w:vAlign w:val="center"/>
            <w:hideMark/>
          </w:tcPr>
          <w:p w14:paraId="207DC7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D92468A" w14:textId="77777777" w:rsidTr="00214476">
        <w:trPr>
          <w:cantSplit/>
          <w:trHeight w:val="600"/>
        </w:trPr>
        <w:tc>
          <w:tcPr>
            <w:tcW w:w="967" w:type="dxa"/>
            <w:vAlign w:val="center"/>
            <w:hideMark/>
          </w:tcPr>
          <w:p w14:paraId="629B85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561019</w:t>
            </w:r>
          </w:p>
        </w:tc>
        <w:tc>
          <w:tcPr>
            <w:tcW w:w="6479" w:type="dxa"/>
            <w:vAlign w:val="center"/>
            <w:hideMark/>
          </w:tcPr>
          <w:p w14:paraId="036FA5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expendio de comidas y bebidas en establecimientos con servicio de mesa y/o en mostrador n.c.p.</w:t>
            </w:r>
          </w:p>
        </w:tc>
        <w:tc>
          <w:tcPr>
            <w:tcW w:w="1134" w:type="dxa"/>
            <w:vAlign w:val="center"/>
            <w:hideMark/>
          </w:tcPr>
          <w:p w14:paraId="6D1DDC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E6F921" w14:textId="77777777" w:rsidTr="00214476">
        <w:trPr>
          <w:cantSplit/>
          <w:trHeight w:val="600"/>
        </w:trPr>
        <w:tc>
          <w:tcPr>
            <w:tcW w:w="967" w:type="dxa"/>
            <w:vAlign w:val="center"/>
            <w:hideMark/>
          </w:tcPr>
          <w:p w14:paraId="5FA8D5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561020</w:t>
            </w:r>
          </w:p>
        </w:tc>
        <w:tc>
          <w:tcPr>
            <w:tcW w:w="6479" w:type="dxa"/>
            <w:vAlign w:val="center"/>
            <w:hideMark/>
          </w:tcPr>
          <w:p w14:paraId="6B0BDB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para llevar</w:t>
            </w:r>
          </w:p>
        </w:tc>
        <w:tc>
          <w:tcPr>
            <w:tcW w:w="1134" w:type="dxa"/>
            <w:vAlign w:val="center"/>
            <w:hideMark/>
          </w:tcPr>
          <w:p w14:paraId="40F12A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256699" w14:textId="77777777" w:rsidTr="00214476">
        <w:trPr>
          <w:cantSplit/>
          <w:trHeight w:val="600"/>
        </w:trPr>
        <w:tc>
          <w:tcPr>
            <w:tcW w:w="967" w:type="dxa"/>
            <w:vAlign w:val="center"/>
            <w:hideMark/>
          </w:tcPr>
          <w:p w14:paraId="7DF060F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561030</w:t>
            </w:r>
          </w:p>
        </w:tc>
        <w:tc>
          <w:tcPr>
            <w:tcW w:w="6479" w:type="dxa"/>
            <w:vAlign w:val="center"/>
            <w:hideMark/>
          </w:tcPr>
          <w:p w14:paraId="09C4FF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expendio de helados</w:t>
            </w:r>
          </w:p>
        </w:tc>
        <w:tc>
          <w:tcPr>
            <w:tcW w:w="1134" w:type="dxa"/>
            <w:vAlign w:val="center"/>
            <w:hideMark/>
          </w:tcPr>
          <w:p w14:paraId="657F6A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51F5B7" w14:textId="77777777" w:rsidTr="00214476">
        <w:trPr>
          <w:cantSplit/>
          <w:trHeight w:val="600"/>
        </w:trPr>
        <w:tc>
          <w:tcPr>
            <w:tcW w:w="967" w:type="dxa"/>
            <w:vAlign w:val="center"/>
            <w:hideMark/>
          </w:tcPr>
          <w:p w14:paraId="09DDDAF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561040</w:t>
            </w:r>
          </w:p>
        </w:tc>
        <w:tc>
          <w:tcPr>
            <w:tcW w:w="6479" w:type="dxa"/>
            <w:vAlign w:val="center"/>
            <w:hideMark/>
          </w:tcPr>
          <w:p w14:paraId="1F26185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realizadas por/para vendedores ambulantes</w:t>
            </w:r>
          </w:p>
        </w:tc>
        <w:tc>
          <w:tcPr>
            <w:tcW w:w="1134" w:type="dxa"/>
            <w:vAlign w:val="center"/>
            <w:hideMark/>
          </w:tcPr>
          <w:p w14:paraId="1380769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86FF93" w14:textId="77777777" w:rsidTr="00214476">
        <w:trPr>
          <w:cantSplit/>
          <w:trHeight w:val="600"/>
        </w:trPr>
        <w:tc>
          <w:tcPr>
            <w:tcW w:w="967" w:type="dxa"/>
            <w:vAlign w:val="center"/>
            <w:hideMark/>
          </w:tcPr>
          <w:p w14:paraId="5D4C41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562010</w:t>
            </w:r>
          </w:p>
        </w:tc>
        <w:tc>
          <w:tcPr>
            <w:tcW w:w="6479" w:type="dxa"/>
            <w:vAlign w:val="center"/>
            <w:hideMark/>
          </w:tcPr>
          <w:p w14:paraId="516D31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para empresas y eventos</w:t>
            </w:r>
          </w:p>
        </w:tc>
        <w:tc>
          <w:tcPr>
            <w:tcW w:w="1134" w:type="dxa"/>
            <w:vAlign w:val="center"/>
            <w:hideMark/>
          </w:tcPr>
          <w:p w14:paraId="65002B3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2EF170" w14:textId="77777777" w:rsidTr="00214476">
        <w:trPr>
          <w:cantSplit/>
          <w:trHeight w:val="600"/>
        </w:trPr>
        <w:tc>
          <w:tcPr>
            <w:tcW w:w="967" w:type="dxa"/>
            <w:vAlign w:val="center"/>
            <w:hideMark/>
          </w:tcPr>
          <w:p w14:paraId="20078A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562091</w:t>
            </w:r>
          </w:p>
        </w:tc>
        <w:tc>
          <w:tcPr>
            <w:tcW w:w="6479" w:type="dxa"/>
            <w:vAlign w:val="center"/>
            <w:hideMark/>
          </w:tcPr>
          <w:p w14:paraId="5C54C5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cantinas con atención exclusiva a los empleados o estudiantes dentro de empresas o establecimientos educativos</w:t>
            </w:r>
          </w:p>
        </w:tc>
        <w:tc>
          <w:tcPr>
            <w:tcW w:w="1134" w:type="dxa"/>
            <w:vAlign w:val="center"/>
            <w:hideMark/>
          </w:tcPr>
          <w:p w14:paraId="3B2D129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628C2F" w14:textId="77777777" w:rsidTr="00214476">
        <w:trPr>
          <w:cantSplit/>
          <w:trHeight w:val="600"/>
        </w:trPr>
        <w:tc>
          <w:tcPr>
            <w:tcW w:w="967" w:type="dxa"/>
            <w:vAlign w:val="center"/>
            <w:hideMark/>
          </w:tcPr>
          <w:p w14:paraId="62F1339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562099</w:t>
            </w:r>
          </w:p>
        </w:tc>
        <w:tc>
          <w:tcPr>
            <w:tcW w:w="6479" w:type="dxa"/>
            <w:vAlign w:val="center"/>
            <w:hideMark/>
          </w:tcPr>
          <w:p w14:paraId="5A5458B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comidas n.c.p.</w:t>
            </w:r>
          </w:p>
        </w:tc>
        <w:tc>
          <w:tcPr>
            <w:tcW w:w="1134" w:type="dxa"/>
            <w:vAlign w:val="center"/>
            <w:hideMark/>
          </w:tcPr>
          <w:p w14:paraId="70DCDEF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CAD6CF" w14:textId="77777777" w:rsidTr="00214476">
        <w:trPr>
          <w:cantSplit/>
          <w:trHeight w:val="600"/>
        </w:trPr>
        <w:tc>
          <w:tcPr>
            <w:tcW w:w="967" w:type="dxa"/>
            <w:vAlign w:val="center"/>
            <w:hideMark/>
          </w:tcPr>
          <w:p w14:paraId="33A8DA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581100</w:t>
            </w:r>
          </w:p>
        </w:tc>
        <w:tc>
          <w:tcPr>
            <w:tcW w:w="6479" w:type="dxa"/>
            <w:vAlign w:val="center"/>
            <w:hideMark/>
          </w:tcPr>
          <w:p w14:paraId="6FE5F5A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libros, folletos, y otras publicaciones</w:t>
            </w:r>
          </w:p>
        </w:tc>
        <w:tc>
          <w:tcPr>
            <w:tcW w:w="1134" w:type="dxa"/>
            <w:vAlign w:val="center"/>
            <w:hideMark/>
          </w:tcPr>
          <w:p w14:paraId="640EB8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9401F37" w14:textId="77777777" w:rsidTr="00214476">
        <w:trPr>
          <w:cantSplit/>
          <w:trHeight w:val="600"/>
        </w:trPr>
        <w:tc>
          <w:tcPr>
            <w:tcW w:w="967" w:type="dxa"/>
            <w:vAlign w:val="center"/>
            <w:hideMark/>
          </w:tcPr>
          <w:p w14:paraId="379F980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581200</w:t>
            </w:r>
          </w:p>
        </w:tc>
        <w:tc>
          <w:tcPr>
            <w:tcW w:w="6479" w:type="dxa"/>
            <w:vAlign w:val="center"/>
            <w:hideMark/>
          </w:tcPr>
          <w:p w14:paraId="0097C2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directorios y listas de correos</w:t>
            </w:r>
          </w:p>
        </w:tc>
        <w:tc>
          <w:tcPr>
            <w:tcW w:w="1134" w:type="dxa"/>
            <w:vAlign w:val="center"/>
            <w:hideMark/>
          </w:tcPr>
          <w:p w14:paraId="591F85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DFFD267" w14:textId="77777777" w:rsidTr="00214476">
        <w:trPr>
          <w:cantSplit/>
          <w:trHeight w:val="600"/>
        </w:trPr>
        <w:tc>
          <w:tcPr>
            <w:tcW w:w="967" w:type="dxa"/>
            <w:vAlign w:val="center"/>
            <w:hideMark/>
          </w:tcPr>
          <w:p w14:paraId="1BFA37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581300</w:t>
            </w:r>
          </w:p>
        </w:tc>
        <w:tc>
          <w:tcPr>
            <w:tcW w:w="6479" w:type="dxa"/>
            <w:vAlign w:val="center"/>
            <w:hideMark/>
          </w:tcPr>
          <w:p w14:paraId="6933F8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periódicos, revistas y publicaciones periódicas</w:t>
            </w:r>
          </w:p>
        </w:tc>
        <w:tc>
          <w:tcPr>
            <w:tcW w:w="1134" w:type="dxa"/>
            <w:vAlign w:val="center"/>
            <w:hideMark/>
          </w:tcPr>
          <w:p w14:paraId="09DA7D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3B8F4C7" w14:textId="77777777" w:rsidTr="00214476">
        <w:trPr>
          <w:cantSplit/>
          <w:trHeight w:val="600"/>
        </w:trPr>
        <w:tc>
          <w:tcPr>
            <w:tcW w:w="967" w:type="dxa"/>
            <w:vAlign w:val="center"/>
            <w:hideMark/>
          </w:tcPr>
          <w:p w14:paraId="7A378A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581900</w:t>
            </w:r>
          </w:p>
        </w:tc>
        <w:tc>
          <w:tcPr>
            <w:tcW w:w="6479" w:type="dxa"/>
            <w:vAlign w:val="center"/>
            <w:hideMark/>
          </w:tcPr>
          <w:p w14:paraId="3FD16B6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n.c.p.</w:t>
            </w:r>
          </w:p>
        </w:tc>
        <w:tc>
          <w:tcPr>
            <w:tcW w:w="1134" w:type="dxa"/>
            <w:vAlign w:val="center"/>
            <w:hideMark/>
          </w:tcPr>
          <w:p w14:paraId="6011BE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CF59EA9" w14:textId="77777777" w:rsidTr="00214476">
        <w:trPr>
          <w:cantSplit/>
          <w:trHeight w:val="600"/>
        </w:trPr>
        <w:tc>
          <w:tcPr>
            <w:tcW w:w="967" w:type="dxa"/>
            <w:vAlign w:val="center"/>
            <w:hideMark/>
          </w:tcPr>
          <w:p w14:paraId="09932D8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591110</w:t>
            </w:r>
          </w:p>
        </w:tc>
        <w:tc>
          <w:tcPr>
            <w:tcW w:w="6479" w:type="dxa"/>
            <w:vAlign w:val="center"/>
            <w:hideMark/>
          </w:tcPr>
          <w:p w14:paraId="6E45F5C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filmes y videocintas</w:t>
            </w:r>
          </w:p>
        </w:tc>
        <w:tc>
          <w:tcPr>
            <w:tcW w:w="1134" w:type="dxa"/>
            <w:vAlign w:val="center"/>
            <w:hideMark/>
          </w:tcPr>
          <w:p w14:paraId="0CF2781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C170317" w14:textId="77777777" w:rsidTr="00214476">
        <w:trPr>
          <w:cantSplit/>
          <w:trHeight w:val="600"/>
        </w:trPr>
        <w:tc>
          <w:tcPr>
            <w:tcW w:w="967" w:type="dxa"/>
            <w:vAlign w:val="center"/>
            <w:hideMark/>
          </w:tcPr>
          <w:p w14:paraId="05D49BD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591120</w:t>
            </w:r>
          </w:p>
        </w:tc>
        <w:tc>
          <w:tcPr>
            <w:tcW w:w="6479" w:type="dxa"/>
            <w:vAlign w:val="center"/>
            <w:hideMark/>
          </w:tcPr>
          <w:p w14:paraId="486BC79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Postproducción de filmes y videocintas</w:t>
            </w:r>
          </w:p>
        </w:tc>
        <w:tc>
          <w:tcPr>
            <w:tcW w:w="1134" w:type="dxa"/>
            <w:vAlign w:val="center"/>
            <w:hideMark/>
          </w:tcPr>
          <w:p w14:paraId="69D504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FDA737C" w14:textId="77777777" w:rsidTr="00214476">
        <w:trPr>
          <w:cantSplit/>
          <w:trHeight w:val="600"/>
        </w:trPr>
        <w:tc>
          <w:tcPr>
            <w:tcW w:w="967" w:type="dxa"/>
            <w:vAlign w:val="center"/>
            <w:hideMark/>
          </w:tcPr>
          <w:p w14:paraId="09DE661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591200</w:t>
            </w:r>
          </w:p>
        </w:tc>
        <w:tc>
          <w:tcPr>
            <w:tcW w:w="6479" w:type="dxa"/>
            <w:vAlign w:val="center"/>
            <w:hideMark/>
          </w:tcPr>
          <w:p w14:paraId="340061C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filmes y videocintas</w:t>
            </w:r>
          </w:p>
        </w:tc>
        <w:tc>
          <w:tcPr>
            <w:tcW w:w="1134" w:type="dxa"/>
            <w:vAlign w:val="center"/>
            <w:hideMark/>
          </w:tcPr>
          <w:p w14:paraId="0DB47A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2E1682" w14:textId="77777777" w:rsidTr="00214476">
        <w:trPr>
          <w:cantSplit/>
          <w:trHeight w:val="600"/>
        </w:trPr>
        <w:tc>
          <w:tcPr>
            <w:tcW w:w="967" w:type="dxa"/>
            <w:vAlign w:val="center"/>
            <w:hideMark/>
          </w:tcPr>
          <w:p w14:paraId="5A8D37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591300</w:t>
            </w:r>
          </w:p>
        </w:tc>
        <w:tc>
          <w:tcPr>
            <w:tcW w:w="6479" w:type="dxa"/>
            <w:vAlign w:val="center"/>
            <w:hideMark/>
          </w:tcPr>
          <w:p w14:paraId="76A6B3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Exhibición de filmes y videocintas</w:t>
            </w:r>
          </w:p>
        </w:tc>
        <w:tc>
          <w:tcPr>
            <w:tcW w:w="1134" w:type="dxa"/>
            <w:vAlign w:val="center"/>
            <w:hideMark/>
          </w:tcPr>
          <w:p w14:paraId="74469E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9A3328" w14:textId="77777777" w:rsidTr="00214476">
        <w:trPr>
          <w:cantSplit/>
          <w:trHeight w:val="600"/>
        </w:trPr>
        <w:tc>
          <w:tcPr>
            <w:tcW w:w="967" w:type="dxa"/>
            <w:vAlign w:val="center"/>
            <w:hideMark/>
          </w:tcPr>
          <w:p w14:paraId="0722591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592000</w:t>
            </w:r>
          </w:p>
        </w:tc>
        <w:tc>
          <w:tcPr>
            <w:tcW w:w="6479" w:type="dxa"/>
            <w:vAlign w:val="center"/>
            <w:hideMark/>
          </w:tcPr>
          <w:p w14:paraId="4BBF7A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grabación de sonido y edición de música</w:t>
            </w:r>
          </w:p>
        </w:tc>
        <w:tc>
          <w:tcPr>
            <w:tcW w:w="1134" w:type="dxa"/>
            <w:vAlign w:val="center"/>
            <w:hideMark/>
          </w:tcPr>
          <w:p w14:paraId="0BCB69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C946A6" w14:textId="77777777" w:rsidTr="00214476">
        <w:trPr>
          <w:cantSplit/>
          <w:trHeight w:val="600"/>
        </w:trPr>
        <w:tc>
          <w:tcPr>
            <w:tcW w:w="967" w:type="dxa"/>
            <w:vAlign w:val="center"/>
            <w:hideMark/>
          </w:tcPr>
          <w:p w14:paraId="57A944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601000</w:t>
            </w:r>
          </w:p>
        </w:tc>
        <w:tc>
          <w:tcPr>
            <w:tcW w:w="6479" w:type="dxa"/>
            <w:vAlign w:val="center"/>
            <w:hideMark/>
          </w:tcPr>
          <w:p w14:paraId="13A6404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y retransmisión de radio</w:t>
            </w:r>
          </w:p>
        </w:tc>
        <w:tc>
          <w:tcPr>
            <w:tcW w:w="1134" w:type="dxa"/>
            <w:vAlign w:val="center"/>
            <w:hideMark/>
          </w:tcPr>
          <w:p w14:paraId="6BFC01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7F30ED" w14:textId="77777777" w:rsidTr="00214476">
        <w:trPr>
          <w:cantSplit/>
          <w:trHeight w:val="600"/>
        </w:trPr>
        <w:tc>
          <w:tcPr>
            <w:tcW w:w="967" w:type="dxa"/>
            <w:vAlign w:val="center"/>
            <w:hideMark/>
          </w:tcPr>
          <w:p w14:paraId="6DA829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602100</w:t>
            </w:r>
          </w:p>
        </w:tc>
        <w:tc>
          <w:tcPr>
            <w:tcW w:w="6479" w:type="dxa"/>
            <w:vAlign w:val="center"/>
            <w:hideMark/>
          </w:tcPr>
          <w:p w14:paraId="675DE2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y retransmisión de televisión abierta</w:t>
            </w:r>
          </w:p>
        </w:tc>
        <w:tc>
          <w:tcPr>
            <w:tcW w:w="1134" w:type="dxa"/>
            <w:vAlign w:val="center"/>
            <w:hideMark/>
          </w:tcPr>
          <w:p w14:paraId="17B450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52A094D" w14:textId="77777777" w:rsidTr="00214476">
        <w:trPr>
          <w:cantSplit/>
          <w:trHeight w:val="600"/>
        </w:trPr>
        <w:tc>
          <w:tcPr>
            <w:tcW w:w="967" w:type="dxa"/>
            <w:vAlign w:val="center"/>
            <w:hideMark/>
          </w:tcPr>
          <w:p w14:paraId="5984FC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602200</w:t>
            </w:r>
          </w:p>
        </w:tc>
        <w:tc>
          <w:tcPr>
            <w:tcW w:w="6479" w:type="dxa"/>
            <w:vAlign w:val="center"/>
            <w:hideMark/>
          </w:tcPr>
          <w:p w14:paraId="5DD9317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Operadores de televisión por suscripción.</w:t>
            </w:r>
          </w:p>
        </w:tc>
        <w:tc>
          <w:tcPr>
            <w:tcW w:w="1134" w:type="dxa"/>
            <w:vAlign w:val="center"/>
            <w:hideMark/>
          </w:tcPr>
          <w:p w14:paraId="704C96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DF185C" w14:textId="77777777" w:rsidTr="00214476">
        <w:trPr>
          <w:cantSplit/>
          <w:trHeight w:val="600"/>
        </w:trPr>
        <w:tc>
          <w:tcPr>
            <w:tcW w:w="967" w:type="dxa"/>
            <w:vAlign w:val="center"/>
            <w:hideMark/>
          </w:tcPr>
          <w:p w14:paraId="78B397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602310</w:t>
            </w:r>
          </w:p>
        </w:tc>
        <w:tc>
          <w:tcPr>
            <w:tcW w:w="6479" w:type="dxa"/>
            <w:vAlign w:val="center"/>
            <w:hideMark/>
          </w:tcPr>
          <w:p w14:paraId="1CC5233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de señales de televisión por suscripción</w:t>
            </w:r>
          </w:p>
        </w:tc>
        <w:tc>
          <w:tcPr>
            <w:tcW w:w="1134" w:type="dxa"/>
            <w:vAlign w:val="center"/>
            <w:hideMark/>
          </w:tcPr>
          <w:p w14:paraId="51E5B1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2A37003" w14:textId="77777777" w:rsidTr="00214476">
        <w:trPr>
          <w:cantSplit/>
          <w:trHeight w:val="600"/>
        </w:trPr>
        <w:tc>
          <w:tcPr>
            <w:tcW w:w="967" w:type="dxa"/>
            <w:vAlign w:val="center"/>
            <w:hideMark/>
          </w:tcPr>
          <w:p w14:paraId="50B676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602320</w:t>
            </w:r>
          </w:p>
        </w:tc>
        <w:tc>
          <w:tcPr>
            <w:tcW w:w="6479" w:type="dxa"/>
            <w:vAlign w:val="center"/>
            <w:hideMark/>
          </w:tcPr>
          <w:p w14:paraId="02F3FB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programas de televisión</w:t>
            </w:r>
          </w:p>
        </w:tc>
        <w:tc>
          <w:tcPr>
            <w:tcW w:w="1134" w:type="dxa"/>
            <w:vAlign w:val="center"/>
            <w:hideMark/>
          </w:tcPr>
          <w:p w14:paraId="650DEF5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917F29" w14:textId="77777777" w:rsidTr="00214476">
        <w:trPr>
          <w:cantSplit/>
          <w:trHeight w:val="600"/>
        </w:trPr>
        <w:tc>
          <w:tcPr>
            <w:tcW w:w="967" w:type="dxa"/>
            <w:vAlign w:val="center"/>
            <w:hideMark/>
          </w:tcPr>
          <w:p w14:paraId="330D15A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602900</w:t>
            </w:r>
          </w:p>
        </w:tc>
        <w:tc>
          <w:tcPr>
            <w:tcW w:w="6479" w:type="dxa"/>
            <w:vAlign w:val="center"/>
            <w:hideMark/>
          </w:tcPr>
          <w:p w14:paraId="18049D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televisión n.c.p</w:t>
            </w:r>
          </w:p>
        </w:tc>
        <w:tc>
          <w:tcPr>
            <w:tcW w:w="1134" w:type="dxa"/>
            <w:vAlign w:val="center"/>
            <w:hideMark/>
          </w:tcPr>
          <w:p w14:paraId="041959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343478D" w14:textId="77777777" w:rsidTr="00214476">
        <w:trPr>
          <w:cantSplit/>
          <w:trHeight w:val="600"/>
        </w:trPr>
        <w:tc>
          <w:tcPr>
            <w:tcW w:w="967" w:type="dxa"/>
            <w:vAlign w:val="center"/>
            <w:hideMark/>
          </w:tcPr>
          <w:p w14:paraId="77C82EC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611010</w:t>
            </w:r>
          </w:p>
        </w:tc>
        <w:tc>
          <w:tcPr>
            <w:tcW w:w="6479" w:type="dxa"/>
            <w:vAlign w:val="center"/>
            <w:hideMark/>
          </w:tcPr>
          <w:p w14:paraId="55B724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locutorios</w:t>
            </w:r>
          </w:p>
        </w:tc>
        <w:tc>
          <w:tcPr>
            <w:tcW w:w="1134" w:type="dxa"/>
            <w:vAlign w:val="center"/>
            <w:hideMark/>
          </w:tcPr>
          <w:p w14:paraId="6DFECE7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5041EDA" w14:textId="77777777" w:rsidTr="00214476">
        <w:trPr>
          <w:cantSplit/>
          <w:trHeight w:val="600"/>
        </w:trPr>
        <w:tc>
          <w:tcPr>
            <w:tcW w:w="967" w:type="dxa"/>
            <w:vAlign w:val="center"/>
            <w:hideMark/>
          </w:tcPr>
          <w:p w14:paraId="271CDF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611090</w:t>
            </w:r>
          </w:p>
        </w:tc>
        <w:tc>
          <w:tcPr>
            <w:tcW w:w="6479" w:type="dxa"/>
            <w:vAlign w:val="center"/>
            <w:hideMark/>
          </w:tcPr>
          <w:p w14:paraId="19B8798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telefonía fija, excepto locutorios</w:t>
            </w:r>
          </w:p>
        </w:tc>
        <w:tc>
          <w:tcPr>
            <w:tcW w:w="1134" w:type="dxa"/>
            <w:vAlign w:val="center"/>
            <w:hideMark/>
          </w:tcPr>
          <w:p w14:paraId="551A82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7837077" w14:textId="77777777" w:rsidTr="00214476">
        <w:trPr>
          <w:cantSplit/>
          <w:trHeight w:val="600"/>
        </w:trPr>
        <w:tc>
          <w:tcPr>
            <w:tcW w:w="967" w:type="dxa"/>
            <w:vAlign w:val="center"/>
            <w:hideMark/>
          </w:tcPr>
          <w:p w14:paraId="3A207B3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612000</w:t>
            </w:r>
          </w:p>
        </w:tc>
        <w:tc>
          <w:tcPr>
            <w:tcW w:w="6479" w:type="dxa"/>
            <w:vAlign w:val="center"/>
            <w:hideMark/>
          </w:tcPr>
          <w:p w14:paraId="0B23EE1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telefonía móvil</w:t>
            </w:r>
          </w:p>
        </w:tc>
        <w:tc>
          <w:tcPr>
            <w:tcW w:w="1134" w:type="dxa"/>
            <w:vAlign w:val="center"/>
            <w:hideMark/>
          </w:tcPr>
          <w:p w14:paraId="7C7174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8BBB3E4" w14:textId="77777777" w:rsidTr="00214476">
        <w:trPr>
          <w:cantSplit/>
          <w:trHeight w:val="600"/>
        </w:trPr>
        <w:tc>
          <w:tcPr>
            <w:tcW w:w="967" w:type="dxa"/>
            <w:vAlign w:val="center"/>
            <w:hideMark/>
          </w:tcPr>
          <w:p w14:paraId="787E58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613000</w:t>
            </w:r>
          </w:p>
        </w:tc>
        <w:tc>
          <w:tcPr>
            <w:tcW w:w="6479" w:type="dxa"/>
            <w:vAlign w:val="center"/>
            <w:hideMark/>
          </w:tcPr>
          <w:p w14:paraId="2203D35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telecomunicaciones vía satélite, excepto servicios de transmisión de televisión</w:t>
            </w:r>
          </w:p>
        </w:tc>
        <w:tc>
          <w:tcPr>
            <w:tcW w:w="1134" w:type="dxa"/>
            <w:vAlign w:val="center"/>
            <w:hideMark/>
          </w:tcPr>
          <w:p w14:paraId="07D09A4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E3091D" w14:textId="77777777" w:rsidTr="00214476">
        <w:trPr>
          <w:cantSplit/>
          <w:trHeight w:val="600"/>
        </w:trPr>
        <w:tc>
          <w:tcPr>
            <w:tcW w:w="967" w:type="dxa"/>
            <w:vAlign w:val="center"/>
            <w:hideMark/>
          </w:tcPr>
          <w:p w14:paraId="03F115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614010</w:t>
            </w:r>
          </w:p>
        </w:tc>
        <w:tc>
          <w:tcPr>
            <w:tcW w:w="6479" w:type="dxa"/>
            <w:vAlign w:val="center"/>
            <w:hideMark/>
          </w:tcPr>
          <w:p w14:paraId="52DA9F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proveedores de acceso a internet</w:t>
            </w:r>
          </w:p>
        </w:tc>
        <w:tc>
          <w:tcPr>
            <w:tcW w:w="1134" w:type="dxa"/>
            <w:vAlign w:val="center"/>
            <w:hideMark/>
          </w:tcPr>
          <w:p w14:paraId="282462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2046B22" w14:textId="77777777" w:rsidTr="00214476">
        <w:trPr>
          <w:cantSplit/>
          <w:trHeight w:val="600"/>
        </w:trPr>
        <w:tc>
          <w:tcPr>
            <w:tcW w:w="967" w:type="dxa"/>
            <w:vAlign w:val="center"/>
            <w:hideMark/>
          </w:tcPr>
          <w:p w14:paraId="1EE15D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614090</w:t>
            </w:r>
          </w:p>
        </w:tc>
        <w:tc>
          <w:tcPr>
            <w:tcW w:w="6479" w:type="dxa"/>
            <w:vAlign w:val="center"/>
            <w:hideMark/>
          </w:tcPr>
          <w:p w14:paraId="46D65BC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telecomunicación vía internet n.c.p.</w:t>
            </w:r>
          </w:p>
        </w:tc>
        <w:tc>
          <w:tcPr>
            <w:tcW w:w="1134" w:type="dxa"/>
            <w:vAlign w:val="center"/>
            <w:hideMark/>
          </w:tcPr>
          <w:p w14:paraId="288BB0A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F549494" w14:textId="77777777" w:rsidTr="00214476">
        <w:trPr>
          <w:cantSplit/>
          <w:trHeight w:val="600"/>
        </w:trPr>
        <w:tc>
          <w:tcPr>
            <w:tcW w:w="967" w:type="dxa"/>
            <w:vAlign w:val="center"/>
            <w:hideMark/>
          </w:tcPr>
          <w:p w14:paraId="4E8EAB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619000</w:t>
            </w:r>
          </w:p>
        </w:tc>
        <w:tc>
          <w:tcPr>
            <w:tcW w:w="6479" w:type="dxa"/>
            <w:vAlign w:val="center"/>
            <w:hideMark/>
          </w:tcPr>
          <w:p w14:paraId="526496E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telecomunicaciones n.c.p.</w:t>
            </w:r>
          </w:p>
        </w:tc>
        <w:tc>
          <w:tcPr>
            <w:tcW w:w="1134" w:type="dxa"/>
            <w:vAlign w:val="center"/>
            <w:hideMark/>
          </w:tcPr>
          <w:p w14:paraId="77FCFBC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1CFB220" w14:textId="77777777" w:rsidTr="00214476">
        <w:trPr>
          <w:cantSplit/>
          <w:trHeight w:val="600"/>
        </w:trPr>
        <w:tc>
          <w:tcPr>
            <w:tcW w:w="967" w:type="dxa"/>
            <w:vAlign w:val="center"/>
            <w:hideMark/>
          </w:tcPr>
          <w:p w14:paraId="2AD4D9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620101</w:t>
            </w:r>
          </w:p>
        </w:tc>
        <w:tc>
          <w:tcPr>
            <w:tcW w:w="6479" w:type="dxa"/>
            <w:vAlign w:val="center"/>
            <w:hideMark/>
          </w:tcPr>
          <w:p w14:paraId="429933B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y puesta a punto de productos de software</w:t>
            </w:r>
          </w:p>
        </w:tc>
        <w:tc>
          <w:tcPr>
            <w:tcW w:w="1134" w:type="dxa"/>
            <w:vAlign w:val="center"/>
            <w:hideMark/>
          </w:tcPr>
          <w:p w14:paraId="0A614CE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FBF4C5A" w14:textId="77777777" w:rsidTr="00214476">
        <w:trPr>
          <w:cantSplit/>
          <w:trHeight w:val="600"/>
        </w:trPr>
        <w:tc>
          <w:tcPr>
            <w:tcW w:w="967" w:type="dxa"/>
            <w:vAlign w:val="center"/>
            <w:hideMark/>
          </w:tcPr>
          <w:p w14:paraId="27F153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620102</w:t>
            </w:r>
          </w:p>
        </w:tc>
        <w:tc>
          <w:tcPr>
            <w:tcW w:w="6479" w:type="dxa"/>
            <w:vAlign w:val="center"/>
            <w:hideMark/>
          </w:tcPr>
          <w:p w14:paraId="702352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de productos de software específicos</w:t>
            </w:r>
          </w:p>
        </w:tc>
        <w:tc>
          <w:tcPr>
            <w:tcW w:w="1134" w:type="dxa"/>
            <w:vAlign w:val="center"/>
            <w:hideMark/>
          </w:tcPr>
          <w:p w14:paraId="1626F63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D0163B" w14:textId="77777777" w:rsidTr="00214476">
        <w:trPr>
          <w:cantSplit/>
          <w:trHeight w:val="600"/>
        </w:trPr>
        <w:tc>
          <w:tcPr>
            <w:tcW w:w="967" w:type="dxa"/>
            <w:vAlign w:val="center"/>
            <w:hideMark/>
          </w:tcPr>
          <w:p w14:paraId="18E10C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620103</w:t>
            </w:r>
          </w:p>
        </w:tc>
        <w:tc>
          <w:tcPr>
            <w:tcW w:w="6479" w:type="dxa"/>
            <w:vAlign w:val="center"/>
            <w:hideMark/>
          </w:tcPr>
          <w:p w14:paraId="0CA4F6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de software elaborado para procesadores</w:t>
            </w:r>
          </w:p>
        </w:tc>
        <w:tc>
          <w:tcPr>
            <w:tcW w:w="1134" w:type="dxa"/>
            <w:vAlign w:val="center"/>
            <w:hideMark/>
          </w:tcPr>
          <w:p w14:paraId="2F9DD3B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CDC641E" w14:textId="77777777" w:rsidTr="00214476">
        <w:trPr>
          <w:cantSplit/>
          <w:trHeight w:val="600"/>
        </w:trPr>
        <w:tc>
          <w:tcPr>
            <w:tcW w:w="967" w:type="dxa"/>
            <w:vAlign w:val="center"/>
            <w:hideMark/>
          </w:tcPr>
          <w:p w14:paraId="4DF1AD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620104</w:t>
            </w:r>
          </w:p>
        </w:tc>
        <w:tc>
          <w:tcPr>
            <w:tcW w:w="6479" w:type="dxa"/>
            <w:vAlign w:val="center"/>
            <w:hideMark/>
          </w:tcPr>
          <w:p w14:paraId="4BA7448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informática y suministros de programas de informática</w:t>
            </w:r>
          </w:p>
        </w:tc>
        <w:tc>
          <w:tcPr>
            <w:tcW w:w="1134" w:type="dxa"/>
            <w:vAlign w:val="center"/>
            <w:hideMark/>
          </w:tcPr>
          <w:p w14:paraId="6AFDFCE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DFCA2D0" w14:textId="77777777" w:rsidTr="00214476">
        <w:trPr>
          <w:cantSplit/>
          <w:trHeight w:val="600"/>
        </w:trPr>
        <w:tc>
          <w:tcPr>
            <w:tcW w:w="967" w:type="dxa"/>
            <w:vAlign w:val="center"/>
            <w:hideMark/>
          </w:tcPr>
          <w:p w14:paraId="1DF994E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620200</w:t>
            </w:r>
          </w:p>
        </w:tc>
        <w:tc>
          <w:tcPr>
            <w:tcW w:w="6479" w:type="dxa"/>
            <w:vAlign w:val="center"/>
            <w:hideMark/>
          </w:tcPr>
          <w:p w14:paraId="0AD289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equipo de informática</w:t>
            </w:r>
          </w:p>
        </w:tc>
        <w:tc>
          <w:tcPr>
            <w:tcW w:w="1134" w:type="dxa"/>
            <w:vAlign w:val="center"/>
            <w:hideMark/>
          </w:tcPr>
          <w:p w14:paraId="49F02D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1C0DE70" w14:textId="77777777" w:rsidTr="00214476">
        <w:trPr>
          <w:cantSplit/>
          <w:trHeight w:val="600"/>
        </w:trPr>
        <w:tc>
          <w:tcPr>
            <w:tcW w:w="967" w:type="dxa"/>
            <w:vAlign w:val="center"/>
            <w:hideMark/>
          </w:tcPr>
          <w:p w14:paraId="7FFED8A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620300</w:t>
            </w:r>
          </w:p>
        </w:tc>
        <w:tc>
          <w:tcPr>
            <w:tcW w:w="6479" w:type="dxa"/>
            <w:vAlign w:val="center"/>
            <w:hideMark/>
          </w:tcPr>
          <w:p w14:paraId="6ECA8F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tecnología de la información</w:t>
            </w:r>
          </w:p>
        </w:tc>
        <w:tc>
          <w:tcPr>
            <w:tcW w:w="1134" w:type="dxa"/>
            <w:vAlign w:val="center"/>
            <w:hideMark/>
          </w:tcPr>
          <w:p w14:paraId="6BF8C59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B3A659" w14:textId="77777777" w:rsidTr="00214476">
        <w:trPr>
          <w:cantSplit/>
          <w:trHeight w:val="600"/>
        </w:trPr>
        <w:tc>
          <w:tcPr>
            <w:tcW w:w="967" w:type="dxa"/>
            <w:vAlign w:val="center"/>
            <w:hideMark/>
          </w:tcPr>
          <w:p w14:paraId="1F224B8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620900</w:t>
            </w:r>
          </w:p>
        </w:tc>
        <w:tc>
          <w:tcPr>
            <w:tcW w:w="6479" w:type="dxa"/>
            <w:vAlign w:val="center"/>
            <w:hideMark/>
          </w:tcPr>
          <w:p w14:paraId="01B82F8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informática n.c.p.</w:t>
            </w:r>
          </w:p>
        </w:tc>
        <w:tc>
          <w:tcPr>
            <w:tcW w:w="1134" w:type="dxa"/>
            <w:vAlign w:val="center"/>
            <w:hideMark/>
          </w:tcPr>
          <w:p w14:paraId="1204B58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98FCA8" w14:textId="77777777" w:rsidTr="00214476">
        <w:trPr>
          <w:cantSplit/>
          <w:trHeight w:val="600"/>
        </w:trPr>
        <w:tc>
          <w:tcPr>
            <w:tcW w:w="967" w:type="dxa"/>
            <w:vAlign w:val="center"/>
            <w:hideMark/>
          </w:tcPr>
          <w:p w14:paraId="5C0193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631110</w:t>
            </w:r>
          </w:p>
        </w:tc>
        <w:tc>
          <w:tcPr>
            <w:tcW w:w="6479" w:type="dxa"/>
            <w:vAlign w:val="center"/>
            <w:hideMark/>
          </w:tcPr>
          <w:p w14:paraId="438B2A8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Procesamiento de datos</w:t>
            </w:r>
          </w:p>
        </w:tc>
        <w:tc>
          <w:tcPr>
            <w:tcW w:w="1134" w:type="dxa"/>
            <w:vAlign w:val="center"/>
            <w:hideMark/>
          </w:tcPr>
          <w:p w14:paraId="4CEBD0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91F7F3" w14:textId="77777777" w:rsidTr="00214476">
        <w:trPr>
          <w:cantSplit/>
          <w:trHeight w:val="600"/>
        </w:trPr>
        <w:tc>
          <w:tcPr>
            <w:tcW w:w="967" w:type="dxa"/>
            <w:vAlign w:val="center"/>
            <w:hideMark/>
          </w:tcPr>
          <w:p w14:paraId="412177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631120</w:t>
            </w:r>
          </w:p>
        </w:tc>
        <w:tc>
          <w:tcPr>
            <w:tcW w:w="6479" w:type="dxa"/>
            <w:vAlign w:val="center"/>
            <w:hideMark/>
          </w:tcPr>
          <w:p w14:paraId="3BF315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Hospedaje de datos</w:t>
            </w:r>
          </w:p>
        </w:tc>
        <w:tc>
          <w:tcPr>
            <w:tcW w:w="1134" w:type="dxa"/>
            <w:vAlign w:val="center"/>
            <w:hideMark/>
          </w:tcPr>
          <w:p w14:paraId="779B86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76CDF8" w14:textId="77777777" w:rsidTr="00214476">
        <w:trPr>
          <w:cantSplit/>
          <w:trHeight w:val="600"/>
        </w:trPr>
        <w:tc>
          <w:tcPr>
            <w:tcW w:w="967" w:type="dxa"/>
            <w:vAlign w:val="center"/>
            <w:hideMark/>
          </w:tcPr>
          <w:p w14:paraId="0EE1DE2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631190</w:t>
            </w:r>
          </w:p>
        </w:tc>
        <w:tc>
          <w:tcPr>
            <w:tcW w:w="6479" w:type="dxa"/>
            <w:vAlign w:val="center"/>
            <w:hideMark/>
          </w:tcPr>
          <w:p w14:paraId="0A142C7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conexas al procesamiento y hospedaje de datos n.c.p.</w:t>
            </w:r>
          </w:p>
        </w:tc>
        <w:tc>
          <w:tcPr>
            <w:tcW w:w="1134" w:type="dxa"/>
            <w:vAlign w:val="center"/>
            <w:hideMark/>
          </w:tcPr>
          <w:p w14:paraId="42FB018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4326B4" w14:textId="77777777" w:rsidTr="00214476">
        <w:trPr>
          <w:cantSplit/>
          <w:trHeight w:val="600"/>
        </w:trPr>
        <w:tc>
          <w:tcPr>
            <w:tcW w:w="967" w:type="dxa"/>
            <w:vAlign w:val="center"/>
            <w:hideMark/>
          </w:tcPr>
          <w:p w14:paraId="12C87DD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631201</w:t>
            </w:r>
          </w:p>
        </w:tc>
        <w:tc>
          <w:tcPr>
            <w:tcW w:w="6479" w:type="dxa"/>
            <w:vAlign w:val="center"/>
            <w:hideMark/>
          </w:tcPr>
          <w:p w14:paraId="30902CF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Portales web por suscripción</w:t>
            </w:r>
          </w:p>
        </w:tc>
        <w:tc>
          <w:tcPr>
            <w:tcW w:w="1134" w:type="dxa"/>
            <w:vAlign w:val="center"/>
            <w:hideMark/>
          </w:tcPr>
          <w:p w14:paraId="26190E3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3208E9" w14:textId="77777777" w:rsidTr="00214476">
        <w:trPr>
          <w:cantSplit/>
          <w:trHeight w:val="600"/>
        </w:trPr>
        <w:tc>
          <w:tcPr>
            <w:tcW w:w="967" w:type="dxa"/>
            <w:vAlign w:val="center"/>
            <w:hideMark/>
          </w:tcPr>
          <w:p w14:paraId="6D308F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631202</w:t>
            </w:r>
          </w:p>
        </w:tc>
        <w:tc>
          <w:tcPr>
            <w:tcW w:w="6479" w:type="dxa"/>
            <w:vAlign w:val="center"/>
            <w:hideMark/>
          </w:tcPr>
          <w:p w14:paraId="7AF4452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Portales web</w:t>
            </w:r>
          </w:p>
        </w:tc>
        <w:tc>
          <w:tcPr>
            <w:tcW w:w="1134" w:type="dxa"/>
            <w:vAlign w:val="center"/>
            <w:hideMark/>
          </w:tcPr>
          <w:p w14:paraId="080D6D9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9E9DBE3" w14:textId="77777777" w:rsidTr="00214476">
        <w:trPr>
          <w:cantSplit/>
          <w:trHeight w:val="600"/>
        </w:trPr>
        <w:tc>
          <w:tcPr>
            <w:tcW w:w="967" w:type="dxa"/>
            <w:vAlign w:val="center"/>
            <w:hideMark/>
          </w:tcPr>
          <w:p w14:paraId="488C77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639100</w:t>
            </w:r>
          </w:p>
        </w:tc>
        <w:tc>
          <w:tcPr>
            <w:tcW w:w="6479" w:type="dxa"/>
            <w:vAlign w:val="center"/>
            <w:hideMark/>
          </w:tcPr>
          <w:p w14:paraId="4FE2DD6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Agencias de noticias</w:t>
            </w:r>
          </w:p>
        </w:tc>
        <w:tc>
          <w:tcPr>
            <w:tcW w:w="1134" w:type="dxa"/>
            <w:vAlign w:val="center"/>
            <w:hideMark/>
          </w:tcPr>
          <w:p w14:paraId="4D5390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C8147B" w14:textId="77777777" w:rsidTr="00214476">
        <w:trPr>
          <w:cantSplit/>
          <w:trHeight w:val="600"/>
        </w:trPr>
        <w:tc>
          <w:tcPr>
            <w:tcW w:w="967" w:type="dxa"/>
            <w:vAlign w:val="center"/>
            <w:hideMark/>
          </w:tcPr>
          <w:p w14:paraId="3BA5464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639900</w:t>
            </w:r>
          </w:p>
        </w:tc>
        <w:tc>
          <w:tcPr>
            <w:tcW w:w="6479" w:type="dxa"/>
            <w:vAlign w:val="center"/>
            <w:hideMark/>
          </w:tcPr>
          <w:p w14:paraId="4E857E6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información n.c.p.</w:t>
            </w:r>
          </w:p>
        </w:tc>
        <w:tc>
          <w:tcPr>
            <w:tcW w:w="1134" w:type="dxa"/>
            <w:vAlign w:val="center"/>
            <w:hideMark/>
          </w:tcPr>
          <w:p w14:paraId="724E74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A29A12" w14:textId="77777777" w:rsidTr="00214476">
        <w:trPr>
          <w:cantSplit/>
          <w:trHeight w:val="600"/>
        </w:trPr>
        <w:tc>
          <w:tcPr>
            <w:tcW w:w="967" w:type="dxa"/>
            <w:vAlign w:val="center"/>
            <w:hideMark/>
          </w:tcPr>
          <w:p w14:paraId="04C69E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641100</w:t>
            </w:r>
          </w:p>
        </w:tc>
        <w:tc>
          <w:tcPr>
            <w:tcW w:w="6479" w:type="dxa"/>
            <w:vAlign w:val="center"/>
            <w:hideMark/>
          </w:tcPr>
          <w:p w14:paraId="52B023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central</w:t>
            </w:r>
          </w:p>
        </w:tc>
        <w:tc>
          <w:tcPr>
            <w:tcW w:w="1134" w:type="dxa"/>
            <w:vAlign w:val="center"/>
            <w:hideMark/>
          </w:tcPr>
          <w:p w14:paraId="4A5B6E4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F0A783F" w14:textId="77777777" w:rsidTr="00214476">
        <w:trPr>
          <w:cantSplit/>
          <w:trHeight w:val="600"/>
        </w:trPr>
        <w:tc>
          <w:tcPr>
            <w:tcW w:w="967" w:type="dxa"/>
            <w:vAlign w:val="center"/>
            <w:hideMark/>
          </w:tcPr>
          <w:p w14:paraId="68FD7D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641910</w:t>
            </w:r>
          </w:p>
        </w:tc>
        <w:tc>
          <w:tcPr>
            <w:tcW w:w="6479" w:type="dxa"/>
            <w:vAlign w:val="center"/>
            <w:hideMark/>
          </w:tcPr>
          <w:p w14:paraId="5FB822F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mayorista</w:t>
            </w:r>
          </w:p>
        </w:tc>
        <w:tc>
          <w:tcPr>
            <w:tcW w:w="1134" w:type="dxa"/>
            <w:vAlign w:val="center"/>
            <w:hideMark/>
          </w:tcPr>
          <w:p w14:paraId="3622C5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789F55B" w14:textId="77777777" w:rsidTr="00214476">
        <w:trPr>
          <w:cantSplit/>
          <w:trHeight w:val="600"/>
        </w:trPr>
        <w:tc>
          <w:tcPr>
            <w:tcW w:w="967" w:type="dxa"/>
            <w:vAlign w:val="center"/>
            <w:hideMark/>
          </w:tcPr>
          <w:p w14:paraId="7FB40CF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641920</w:t>
            </w:r>
          </w:p>
        </w:tc>
        <w:tc>
          <w:tcPr>
            <w:tcW w:w="6479" w:type="dxa"/>
            <w:vAlign w:val="center"/>
            <w:hideMark/>
          </w:tcPr>
          <w:p w14:paraId="396302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de inversión</w:t>
            </w:r>
          </w:p>
        </w:tc>
        <w:tc>
          <w:tcPr>
            <w:tcW w:w="1134" w:type="dxa"/>
            <w:vAlign w:val="center"/>
            <w:hideMark/>
          </w:tcPr>
          <w:p w14:paraId="265F0D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FAD285B" w14:textId="77777777" w:rsidTr="00214476">
        <w:trPr>
          <w:cantSplit/>
          <w:trHeight w:val="600"/>
        </w:trPr>
        <w:tc>
          <w:tcPr>
            <w:tcW w:w="967" w:type="dxa"/>
            <w:vAlign w:val="center"/>
            <w:hideMark/>
          </w:tcPr>
          <w:p w14:paraId="729674C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641930</w:t>
            </w:r>
          </w:p>
        </w:tc>
        <w:tc>
          <w:tcPr>
            <w:tcW w:w="6479" w:type="dxa"/>
            <w:vAlign w:val="center"/>
            <w:hideMark/>
          </w:tcPr>
          <w:p w14:paraId="110A02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minorista</w:t>
            </w:r>
          </w:p>
        </w:tc>
        <w:tc>
          <w:tcPr>
            <w:tcW w:w="1134" w:type="dxa"/>
            <w:vAlign w:val="center"/>
            <w:hideMark/>
          </w:tcPr>
          <w:p w14:paraId="47FBBD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4AA12BB" w14:textId="77777777" w:rsidTr="00214476">
        <w:trPr>
          <w:cantSplit/>
          <w:trHeight w:val="600"/>
        </w:trPr>
        <w:tc>
          <w:tcPr>
            <w:tcW w:w="967" w:type="dxa"/>
            <w:vAlign w:val="center"/>
            <w:hideMark/>
          </w:tcPr>
          <w:p w14:paraId="50F1FE7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641941</w:t>
            </w:r>
          </w:p>
        </w:tc>
        <w:tc>
          <w:tcPr>
            <w:tcW w:w="6479" w:type="dxa"/>
            <w:vAlign w:val="center"/>
            <w:hideMark/>
          </w:tcPr>
          <w:p w14:paraId="6EBB88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las compañías financieras</w:t>
            </w:r>
          </w:p>
        </w:tc>
        <w:tc>
          <w:tcPr>
            <w:tcW w:w="1134" w:type="dxa"/>
            <w:vAlign w:val="center"/>
            <w:hideMark/>
          </w:tcPr>
          <w:p w14:paraId="2B6AA0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5AD2E20" w14:textId="77777777" w:rsidTr="00214476">
        <w:trPr>
          <w:cantSplit/>
          <w:trHeight w:val="600"/>
        </w:trPr>
        <w:tc>
          <w:tcPr>
            <w:tcW w:w="967" w:type="dxa"/>
            <w:vAlign w:val="center"/>
            <w:hideMark/>
          </w:tcPr>
          <w:p w14:paraId="7B9D5E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641942</w:t>
            </w:r>
          </w:p>
        </w:tc>
        <w:tc>
          <w:tcPr>
            <w:tcW w:w="6479" w:type="dxa"/>
            <w:vAlign w:val="center"/>
            <w:hideMark/>
          </w:tcPr>
          <w:p w14:paraId="5F4355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sociedades de ahorro y préstamo para la vivienda y otros inmuebles</w:t>
            </w:r>
          </w:p>
        </w:tc>
        <w:tc>
          <w:tcPr>
            <w:tcW w:w="1134" w:type="dxa"/>
            <w:vAlign w:val="center"/>
            <w:hideMark/>
          </w:tcPr>
          <w:p w14:paraId="354225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2C49216" w14:textId="77777777" w:rsidTr="00214476">
        <w:trPr>
          <w:cantSplit/>
          <w:trHeight w:val="600"/>
        </w:trPr>
        <w:tc>
          <w:tcPr>
            <w:tcW w:w="967" w:type="dxa"/>
            <w:vAlign w:val="center"/>
            <w:hideMark/>
          </w:tcPr>
          <w:p w14:paraId="1FCF63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641943</w:t>
            </w:r>
          </w:p>
        </w:tc>
        <w:tc>
          <w:tcPr>
            <w:tcW w:w="6479" w:type="dxa"/>
            <w:vAlign w:val="center"/>
            <w:hideMark/>
          </w:tcPr>
          <w:p w14:paraId="721FA8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cajas de crédito</w:t>
            </w:r>
          </w:p>
        </w:tc>
        <w:tc>
          <w:tcPr>
            <w:tcW w:w="1134" w:type="dxa"/>
            <w:vAlign w:val="center"/>
            <w:hideMark/>
          </w:tcPr>
          <w:p w14:paraId="438E3C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2AB7E8A" w14:textId="77777777" w:rsidTr="00214476">
        <w:trPr>
          <w:cantSplit/>
          <w:trHeight w:val="600"/>
        </w:trPr>
        <w:tc>
          <w:tcPr>
            <w:tcW w:w="967" w:type="dxa"/>
            <w:vAlign w:val="center"/>
            <w:hideMark/>
          </w:tcPr>
          <w:p w14:paraId="0A253A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642000</w:t>
            </w:r>
          </w:p>
        </w:tc>
        <w:tc>
          <w:tcPr>
            <w:tcW w:w="6479" w:type="dxa"/>
            <w:vAlign w:val="center"/>
            <w:hideMark/>
          </w:tcPr>
          <w:p w14:paraId="51329E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sociedades de cartera</w:t>
            </w:r>
          </w:p>
        </w:tc>
        <w:tc>
          <w:tcPr>
            <w:tcW w:w="1134" w:type="dxa"/>
            <w:vAlign w:val="center"/>
            <w:hideMark/>
          </w:tcPr>
          <w:p w14:paraId="1DF107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5BA35F58" w14:textId="77777777" w:rsidTr="00214476">
        <w:trPr>
          <w:cantSplit/>
          <w:trHeight w:val="600"/>
        </w:trPr>
        <w:tc>
          <w:tcPr>
            <w:tcW w:w="967" w:type="dxa"/>
            <w:vAlign w:val="center"/>
            <w:hideMark/>
          </w:tcPr>
          <w:p w14:paraId="482250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643001</w:t>
            </w:r>
          </w:p>
        </w:tc>
        <w:tc>
          <w:tcPr>
            <w:tcW w:w="6479" w:type="dxa"/>
            <w:vAlign w:val="center"/>
            <w:hideMark/>
          </w:tcPr>
          <w:p w14:paraId="6769776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fideicomisos</w:t>
            </w:r>
          </w:p>
        </w:tc>
        <w:tc>
          <w:tcPr>
            <w:tcW w:w="1134" w:type="dxa"/>
            <w:vAlign w:val="center"/>
            <w:hideMark/>
          </w:tcPr>
          <w:p w14:paraId="5415993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3917009A" w14:textId="77777777" w:rsidTr="00214476">
        <w:trPr>
          <w:cantSplit/>
          <w:trHeight w:val="600"/>
        </w:trPr>
        <w:tc>
          <w:tcPr>
            <w:tcW w:w="967" w:type="dxa"/>
            <w:vAlign w:val="center"/>
            <w:hideMark/>
          </w:tcPr>
          <w:p w14:paraId="258D8BB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643009</w:t>
            </w:r>
          </w:p>
        </w:tc>
        <w:tc>
          <w:tcPr>
            <w:tcW w:w="6479" w:type="dxa"/>
            <w:vAlign w:val="center"/>
            <w:hideMark/>
          </w:tcPr>
          <w:p w14:paraId="423494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Fondos y sociedades de inversión y entidades financieras similares n.c.p.</w:t>
            </w:r>
          </w:p>
        </w:tc>
        <w:tc>
          <w:tcPr>
            <w:tcW w:w="1134" w:type="dxa"/>
            <w:vAlign w:val="center"/>
            <w:hideMark/>
          </w:tcPr>
          <w:p w14:paraId="763DBA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48E1C9BE" w14:textId="77777777" w:rsidTr="00214476">
        <w:trPr>
          <w:cantSplit/>
          <w:trHeight w:val="600"/>
        </w:trPr>
        <w:tc>
          <w:tcPr>
            <w:tcW w:w="967" w:type="dxa"/>
            <w:vAlign w:val="center"/>
            <w:hideMark/>
          </w:tcPr>
          <w:p w14:paraId="427EEE3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649100</w:t>
            </w:r>
          </w:p>
        </w:tc>
        <w:tc>
          <w:tcPr>
            <w:tcW w:w="6479" w:type="dxa"/>
            <w:vAlign w:val="center"/>
            <w:hideMark/>
          </w:tcPr>
          <w:p w14:paraId="1A8648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Arrendamiento financiero, leasing</w:t>
            </w:r>
          </w:p>
        </w:tc>
        <w:tc>
          <w:tcPr>
            <w:tcW w:w="1134" w:type="dxa"/>
            <w:vAlign w:val="center"/>
            <w:hideMark/>
          </w:tcPr>
          <w:p w14:paraId="2CA8200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5198C382" w14:textId="77777777" w:rsidTr="00214476">
        <w:trPr>
          <w:cantSplit/>
          <w:trHeight w:val="600"/>
        </w:trPr>
        <w:tc>
          <w:tcPr>
            <w:tcW w:w="967" w:type="dxa"/>
            <w:vAlign w:val="center"/>
            <w:hideMark/>
          </w:tcPr>
          <w:p w14:paraId="19055B0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649210</w:t>
            </w:r>
          </w:p>
        </w:tc>
        <w:tc>
          <w:tcPr>
            <w:tcW w:w="6479" w:type="dxa"/>
            <w:vAlign w:val="center"/>
            <w:hideMark/>
          </w:tcPr>
          <w:p w14:paraId="7D81458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crédito para financiar otras actividades económicas</w:t>
            </w:r>
          </w:p>
        </w:tc>
        <w:tc>
          <w:tcPr>
            <w:tcW w:w="1134" w:type="dxa"/>
            <w:vAlign w:val="center"/>
            <w:hideMark/>
          </w:tcPr>
          <w:p w14:paraId="635511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833AB8C" w14:textId="77777777" w:rsidTr="00214476">
        <w:trPr>
          <w:cantSplit/>
          <w:trHeight w:val="600"/>
        </w:trPr>
        <w:tc>
          <w:tcPr>
            <w:tcW w:w="967" w:type="dxa"/>
            <w:vAlign w:val="center"/>
            <w:hideMark/>
          </w:tcPr>
          <w:p w14:paraId="6C912A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649220</w:t>
            </w:r>
          </w:p>
        </w:tc>
        <w:tc>
          <w:tcPr>
            <w:tcW w:w="6479" w:type="dxa"/>
            <w:vAlign w:val="center"/>
            <w:hideMark/>
          </w:tcPr>
          <w:p w14:paraId="1817FC9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entidades de tarjeta de compra y/o crédito</w:t>
            </w:r>
          </w:p>
        </w:tc>
        <w:tc>
          <w:tcPr>
            <w:tcW w:w="1134" w:type="dxa"/>
            <w:vAlign w:val="center"/>
            <w:hideMark/>
          </w:tcPr>
          <w:p w14:paraId="6B41039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00F1D52" w14:textId="77777777" w:rsidTr="00214476">
        <w:trPr>
          <w:cantSplit/>
          <w:trHeight w:val="600"/>
        </w:trPr>
        <w:tc>
          <w:tcPr>
            <w:tcW w:w="967" w:type="dxa"/>
            <w:vAlign w:val="center"/>
            <w:hideMark/>
          </w:tcPr>
          <w:p w14:paraId="3148DEB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649290</w:t>
            </w:r>
          </w:p>
        </w:tc>
        <w:tc>
          <w:tcPr>
            <w:tcW w:w="6479" w:type="dxa"/>
            <w:vAlign w:val="center"/>
            <w:hideMark/>
          </w:tcPr>
          <w:p w14:paraId="53950FE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crédito n.c.p.</w:t>
            </w:r>
          </w:p>
        </w:tc>
        <w:tc>
          <w:tcPr>
            <w:tcW w:w="1134" w:type="dxa"/>
            <w:vAlign w:val="center"/>
            <w:hideMark/>
          </w:tcPr>
          <w:p w14:paraId="18903A0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1C1AFA9" w14:textId="77777777" w:rsidTr="00214476">
        <w:trPr>
          <w:cantSplit/>
          <w:trHeight w:val="600"/>
        </w:trPr>
        <w:tc>
          <w:tcPr>
            <w:tcW w:w="967" w:type="dxa"/>
            <w:vAlign w:val="center"/>
            <w:hideMark/>
          </w:tcPr>
          <w:p w14:paraId="0EE4B98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649910</w:t>
            </w:r>
          </w:p>
        </w:tc>
        <w:tc>
          <w:tcPr>
            <w:tcW w:w="6479" w:type="dxa"/>
            <w:vAlign w:val="center"/>
            <w:hideMark/>
          </w:tcPr>
          <w:p w14:paraId="77ADD7F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agentes de mercado abierto "puros"</w:t>
            </w:r>
          </w:p>
        </w:tc>
        <w:tc>
          <w:tcPr>
            <w:tcW w:w="1134" w:type="dxa"/>
            <w:vAlign w:val="center"/>
            <w:hideMark/>
          </w:tcPr>
          <w:p w14:paraId="6343F9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456A348" w14:textId="77777777" w:rsidTr="00214476">
        <w:trPr>
          <w:cantSplit/>
          <w:trHeight w:val="600"/>
        </w:trPr>
        <w:tc>
          <w:tcPr>
            <w:tcW w:w="967" w:type="dxa"/>
            <w:vAlign w:val="center"/>
            <w:hideMark/>
          </w:tcPr>
          <w:p w14:paraId="3E7CC88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649991</w:t>
            </w:r>
          </w:p>
        </w:tc>
        <w:tc>
          <w:tcPr>
            <w:tcW w:w="6479" w:type="dxa"/>
            <w:vAlign w:val="center"/>
            <w:hideMark/>
          </w:tcPr>
          <w:p w14:paraId="5426A11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socios inversores en sociedades regulares según Ley 19.550 - S.R.L., S.C.A, etc, excepto socios inversores en sociedades anónimas incluidos en 649999 -</w:t>
            </w:r>
          </w:p>
        </w:tc>
        <w:tc>
          <w:tcPr>
            <w:tcW w:w="1134" w:type="dxa"/>
            <w:vAlign w:val="center"/>
            <w:hideMark/>
          </w:tcPr>
          <w:p w14:paraId="68FFB1D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3F4D50AA" w14:textId="77777777" w:rsidTr="00214476">
        <w:trPr>
          <w:cantSplit/>
          <w:trHeight w:val="600"/>
        </w:trPr>
        <w:tc>
          <w:tcPr>
            <w:tcW w:w="967" w:type="dxa"/>
            <w:vAlign w:val="center"/>
            <w:hideMark/>
          </w:tcPr>
          <w:p w14:paraId="7AC2C5A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649999</w:t>
            </w:r>
          </w:p>
        </w:tc>
        <w:tc>
          <w:tcPr>
            <w:tcW w:w="6479" w:type="dxa"/>
            <w:vAlign w:val="center"/>
            <w:hideMark/>
          </w:tcPr>
          <w:p w14:paraId="1D24FF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financiación y actividades financieras n.c.p.</w:t>
            </w:r>
          </w:p>
        </w:tc>
        <w:tc>
          <w:tcPr>
            <w:tcW w:w="1134" w:type="dxa"/>
            <w:vAlign w:val="center"/>
            <w:hideMark/>
          </w:tcPr>
          <w:p w14:paraId="2F5DDF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1BF39526" w14:textId="77777777" w:rsidTr="00214476">
        <w:trPr>
          <w:cantSplit/>
          <w:trHeight w:val="600"/>
        </w:trPr>
        <w:tc>
          <w:tcPr>
            <w:tcW w:w="967" w:type="dxa"/>
            <w:vAlign w:val="center"/>
            <w:hideMark/>
          </w:tcPr>
          <w:p w14:paraId="141C57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651110</w:t>
            </w:r>
          </w:p>
        </w:tc>
        <w:tc>
          <w:tcPr>
            <w:tcW w:w="6479" w:type="dxa"/>
            <w:vAlign w:val="center"/>
            <w:hideMark/>
          </w:tcPr>
          <w:p w14:paraId="1E59CAF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de salud</w:t>
            </w:r>
          </w:p>
        </w:tc>
        <w:tc>
          <w:tcPr>
            <w:tcW w:w="1134" w:type="dxa"/>
            <w:vAlign w:val="center"/>
            <w:hideMark/>
          </w:tcPr>
          <w:p w14:paraId="75CB86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6B47C43" w14:textId="77777777" w:rsidTr="00214476">
        <w:trPr>
          <w:cantSplit/>
          <w:trHeight w:val="600"/>
        </w:trPr>
        <w:tc>
          <w:tcPr>
            <w:tcW w:w="967" w:type="dxa"/>
            <w:vAlign w:val="center"/>
            <w:hideMark/>
          </w:tcPr>
          <w:p w14:paraId="6AAD92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651120</w:t>
            </w:r>
          </w:p>
        </w:tc>
        <w:tc>
          <w:tcPr>
            <w:tcW w:w="6479" w:type="dxa"/>
            <w:vAlign w:val="center"/>
            <w:hideMark/>
          </w:tcPr>
          <w:p w14:paraId="1FDCB49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de vida</w:t>
            </w:r>
          </w:p>
        </w:tc>
        <w:tc>
          <w:tcPr>
            <w:tcW w:w="1134" w:type="dxa"/>
            <w:vAlign w:val="center"/>
            <w:hideMark/>
          </w:tcPr>
          <w:p w14:paraId="7109F9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8ACF084" w14:textId="77777777" w:rsidTr="00214476">
        <w:trPr>
          <w:cantSplit/>
          <w:trHeight w:val="600"/>
        </w:trPr>
        <w:tc>
          <w:tcPr>
            <w:tcW w:w="967" w:type="dxa"/>
            <w:vAlign w:val="center"/>
            <w:hideMark/>
          </w:tcPr>
          <w:p w14:paraId="750FDF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651130</w:t>
            </w:r>
          </w:p>
        </w:tc>
        <w:tc>
          <w:tcPr>
            <w:tcW w:w="6479" w:type="dxa"/>
            <w:vAlign w:val="center"/>
            <w:hideMark/>
          </w:tcPr>
          <w:p w14:paraId="7D1102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personales excepto los de salud y de vida</w:t>
            </w:r>
          </w:p>
        </w:tc>
        <w:tc>
          <w:tcPr>
            <w:tcW w:w="1134" w:type="dxa"/>
            <w:vAlign w:val="center"/>
            <w:hideMark/>
          </w:tcPr>
          <w:p w14:paraId="1092BEC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69088F9" w14:textId="77777777" w:rsidTr="00214476">
        <w:trPr>
          <w:cantSplit/>
          <w:trHeight w:val="600"/>
        </w:trPr>
        <w:tc>
          <w:tcPr>
            <w:tcW w:w="967" w:type="dxa"/>
            <w:vAlign w:val="center"/>
            <w:hideMark/>
          </w:tcPr>
          <w:p w14:paraId="4D93E2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651210</w:t>
            </w:r>
          </w:p>
        </w:tc>
        <w:tc>
          <w:tcPr>
            <w:tcW w:w="6479" w:type="dxa"/>
            <w:vAlign w:val="center"/>
            <w:hideMark/>
          </w:tcPr>
          <w:p w14:paraId="3D59AE1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aseguradoras de riesgo de trabajo (ART)</w:t>
            </w:r>
          </w:p>
        </w:tc>
        <w:tc>
          <w:tcPr>
            <w:tcW w:w="1134" w:type="dxa"/>
            <w:vAlign w:val="center"/>
            <w:hideMark/>
          </w:tcPr>
          <w:p w14:paraId="3478BA5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3B6F637" w14:textId="77777777" w:rsidTr="00214476">
        <w:trPr>
          <w:cantSplit/>
          <w:trHeight w:val="600"/>
        </w:trPr>
        <w:tc>
          <w:tcPr>
            <w:tcW w:w="967" w:type="dxa"/>
            <w:vAlign w:val="center"/>
            <w:hideMark/>
          </w:tcPr>
          <w:p w14:paraId="41E3803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651220</w:t>
            </w:r>
          </w:p>
        </w:tc>
        <w:tc>
          <w:tcPr>
            <w:tcW w:w="6479" w:type="dxa"/>
            <w:vAlign w:val="center"/>
            <w:hideMark/>
          </w:tcPr>
          <w:p w14:paraId="4FBB7E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patrimoniales excepto los de las aseguradoras de riesgo de trabajo (ART)</w:t>
            </w:r>
          </w:p>
        </w:tc>
        <w:tc>
          <w:tcPr>
            <w:tcW w:w="1134" w:type="dxa"/>
            <w:vAlign w:val="center"/>
            <w:hideMark/>
          </w:tcPr>
          <w:p w14:paraId="66EED6E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08BAAF5" w14:textId="77777777" w:rsidTr="00214476">
        <w:trPr>
          <w:cantSplit/>
          <w:trHeight w:val="600"/>
        </w:trPr>
        <w:tc>
          <w:tcPr>
            <w:tcW w:w="967" w:type="dxa"/>
            <w:vAlign w:val="center"/>
            <w:hideMark/>
          </w:tcPr>
          <w:p w14:paraId="4D1092D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651310</w:t>
            </w:r>
          </w:p>
        </w:tc>
        <w:tc>
          <w:tcPr>
            <w:tcW w:w="6479" w:type="dxa"/>
            <w:vAlign w:val="center"/>
            <w:hideMark/>
          </w:tcPr>
          <w:p w14:paraId="0FDD39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Obras Sociales</w:t>
            </w:r>
          </w:p>
        </w:tc>
        <w:tc>
          <w:tcPr>
            <w:tcW w:w="1134" w:type="dxa"/>
            <w:vAlign w:val="center"/>
            <w:hideMark/>
          </w:tcPr>
          <w:p w14:paraId="34E2EC3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C3ACB55" w14:textId="77777777" w:rsidTr="00214476">
        <w:trPr>
          <w:cantSplit/>
          <w:trHeight w:val="600"/>
        </w:trPr>
        <w:tc>
          <w:tcPr>
            <w:tcW w:w="967" w:type="dxa"/>
            <w:vAlign w:val="center"/>
            <w:hideMark/>
          </w:tcPr>
          <w:p w14:paraId="092A315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651320</w:t>
            </w:r>
          </w:p>
        </w:tc>
        <w:tc>
          <w:tcPr>
            <w:tcW w:w="6479" w:type="dxa"/>
            <w:vAlign w:val="center"/>
            <w:hideMark/>
          </w:tcPr>
          <w:p w14:paraId="32B413F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cajas de previsión social pertenecientes a asociaciones profesionales</w:t>
            </w:r>
          </w:p>
        </w:tc>
        <w:tc>
          <w:tcPr>
            <w:tcW w:w="1134" w:type="dxa"/>
            <w:vAlign w:val="center"/>
            <w:hideMark/>
          </w:tcPr>
          <w:p w14:paraId="416E36D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891F6BD" w14:textId="77777777" w:rsidTr="00214476">
        <w:trPr>
          <w:cantSplit/>
          <w:trHeight w:val="600"/>
        </w:trPr>
        <w:tc>
          <w:tcPr>
            <w:tcW w:w="967" w:type="dxa"/>
            <w:vAlign w:val="center"/>
            <w:hideMark/>
          </w:tcPr>
          <w:p w14:paraId="3697495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652000</w:t>
            </w:r>
          </w:p>
        </w:tc>
        <w:tc>
          <w:tcPr>
            <w:tcW w:w="6479" w:type="dxa"/>
            <w:vAlign w:val="center"/>
            <w:hideMark/>
          </w:tcPr>
          <w:p w14:paraId="64E5FAD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Reaseguros</w:t>
            </w:r>
          </w:p>
        </w:tc>
        <w:tc>
          <w:tcPr>
            <w:tcW w:w="1134" w:type="dxa"/>
            <w:vAlign w:val="center"/>
            <w:hideMark/>
          </w:tcPr>
          <w:p w14:paraId="65D5726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AB3892F" w14:textId="77777777" w:rsidTr="00214476">
        <w:trPr>
          <w:cantSplit/>
          <w:trHeight w:val="600"/>
        </w:trPr>
        <w:tc>
          <w:tcPr>
            <w:tcW w:w="967" w:type="dxa"/>
            <w:vAlign w:val="center"/>
            <w:hideMark/>
          </w:tcPr>
          <w:p w14:paraId="22B382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653000</w:t>
            </w:r>
          </w:p>
        </w:tc>
        <w:tc>
          <w:tcPr>
            <w:tcW w:w="6479" w:type="dxa"/>
            <w:vAlign w:val="center"/>
            <w:hideMark/>
          </w:tcPr>
          <w:p w14:paraId="5B9050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Administración de fondos de pensiones, excepto la seguridad social obligatoria</w:t>
            </w:r>
          </w:p>
        </w:tc>
        <w:tc>
          <w:tcPr>
            <w:tcW w:w="1134" w:type="dxa"/>
            <w:vAlign w:val="center"/>
            <w:hideMark/>
          </w:tcPr>
          <w:p w14:paraId="4A780DB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098961" w14:textId="77777777" w:rsidTr="00214476">
        <w:trPr>
          <w:cantSplit/>
          <w:trHeight w:val="600"/>
        </w:trPr>
        <w:tc>
          <w:tcPr>
            <w:tcW w:w="967" w:type="dxa"/>
            <w:vAlign w:val="center"/>
            <w:hideMark/>
          </w:tcPr>
          <w:p w14:paraId="54A2D08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661111</w:t>
            </w:r>
          </w:p>
        </w:tc>
        <w:tc>
          <w:tcPr>
            <w:tcW w:w="6479" w:type="dxa"/>
            <w:vAlign w:val="center"/>
            <w:hideMark/>
          </w:tcPr>
          <w:p w14:paraId="0525A5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mercados y cajas de valores</w:t>
            </w:r>
          </w:p>
        </w:tc>
        <w:tc>
          <w:tcPr>
            <w:tcW w:w="1134" w:type="dxa"/>
            <w:vAlign w:val="center"/>
            <w:hideMark/>
          </w:tcPr>
          <w:p w14:paraId="10407D0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369B34E" w14:textId="77777777" w:rsidTr="00214476">
        <w:trPr>
          <w:cantSplit/>
          <w:trHeight w:val="600"/>
        </w:trPr>
        <w:tc>
          <w:tcPr>
            <w:tcW w:w="967" w:type="dxa"/>
            <w:vAlign w:val="center"/>
            <w:hideMark/>
          </w:tcPr>
          <w:p w14:paraId="29E810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661121</w:t>
            </w:r>
          </w:p>
        </w:tc>
        <w:tc>
          <w:tcPr>
            <w:tcW w:w="6479" w:type="dxa"/>
            <w:vAlign w:val="center"/>
            <w:hideMark/>
          </w:tcPr>
          <w:p w14:paraId="46C1623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mercados a término</w:t>
            </w:r>
          </w:p>
        </w:tc>
        <w:tc>
          <w:tcPr>
            <w:tcW w:w="1134" w:type="dxa"/>
            <w:vAlign w:val="center"/>
            <w:hideMark/>
          </w:tcPr>
          <w:p w14:paraId="03E0D5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D12894" w14:textId="77777777" w:rsidTr="00214476">
        <w:trPr>
          <w:cantSplit/>
          <w:trHeight w:val="600"/>
        </w:trPr>
        <w:tc>
          <w:tcPr>
            <w:tcW w:w="967" w:type="dxa"/>
            <w:vAlign w:val="center"/>
            <w:hideMark/>
          </w:tcPr>
          <w:p w14:paraId="6910B4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661131</w:t>
            </w:r>
          </w:p>
        </w:tc>
        <w:tc>
          <w:tcPr>
            <w:tcW w:w="6479" w:type="dxa"/>
            <w:vAlign w:val="center"/>
            <w:hideMark/>
          </w:tcPr>
          <w:p w14:paraId="40E2605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bolsas de comercio</w:t>
            </w:r>
          </w:p>
        </w:tc>
        <w:tc>
          <w:tcPr>
            <w:tcW w:w="1134" w:type="dxa"/>
            <w:vAlign w:val="center"/>
            <w:hideMark/>
          </w:tcPr>
          <w:p w14:paraId="4797C0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6450C608" w14:textId="77777777" w:rsidTr="00214476">
        <w:trPr>
          <w:cantSplit/>
          <w:trHeight w:val="600"/>
        </w:trPr>
        <w:tc>
          <w:tcPr>
            <w:tcW w:w="967" w:type="dxa"/>
            <w:vAlign w:val="center"/>
            <w:hideMark/>
          </w:tcPr>
          <w:p w14:paraId="2A0E7F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661910</w:t>
            </w:r>
          </w:p>
        </w:tc>
        <w:tc>
          <w:tcPr>
            <w:tcW w:w="6479" w:type="dxa"/>
            <w:vAlign w:val="center"/>
            <w:hideMark/>
          </w:tcPr>
          <w:p w14:paraId="093DFAC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bursátiles de mediación o por cuenta de terceros</w:t>
            </w:r>
          </w:p>
        </w:tc>
        <w:tc>
          <w:tcPr>
            <w:tcW w:w="1134" w:type="dxa"/>
            <w:vAlign w:val="center"/>
            <w:hideMark/>
          </w:tcPr>
          <w:p w14:paraId="29CACE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61C88FA7" w14:textId="77777777" w:rsidTr="00214476">
        <w:trPr>
          <w:cantSplit/>
          <w:trHeight w:val="600"/>
        </w:trPr>
        <w:tc>
          <w:tcPr>
            <w:tcW w:w="967" w:type="dxa"/>
            <w:vAlign w:val="center"/>
            <w:hideMark/>
          </w:tcPr>
          <w:p w14:paraId="09CA08E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661920</w:t>
            </w:r>
          </w:p>
        </w:tc>
        <w:tc>
          <w:tcPr>
            <w:tcW w:w="6479" w:type="dxa"/>
            <w:vAlign w:val="center"/>
            <w:hideMark/>
          </w:tcPr>
          <w:p w14:paraId="26C48A9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casas y agencias de cambio</w:t>
            </w:r>
          </w:p>
        </w:tc>
        <w:tc>
          <w:tcPr>
            <w:tcW w:w="1134" w:type="dxa"/>
            <w:vAlign w:val="center"/>
            <w:hideMark/>
          </w:tcPr>
          <w:p w14:paraId="5D069D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5CF55A8A" w14:textId="77777777" w:rsidTr="00214476">
        <w:trPr>
          <w:cantSplit/>
          <w:trHeight w:val="600"/>
        </w:trPr>
        <w:tc>
          <w:tcPr>
            <w:tcW w:w="967" w:type="dxa"/>
            <w:vAlign w:val="center"/>
            <w:hideMark/>
          </w:tcPr>
          <w:p w14:paraId="663BDE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661930</w:t>
            </w:r>
          </w:p>
        </w:tc>
        <w:tc>
          <w:tcPr>
            <w:tcW w:w="6479" w:type="dxa"/>
            <w:vAlign w:val="center"/>
            <w:hideMark/>
          </w:tcPr>
          <w:p w14:paraId="21CEC1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sociedades calificadoras de riesgos financieros</w:t>
            </w:r>
          </w:p>
        </w:tc>
        <w:tc>
          <w:tcPr>
            <w:tcW w:w="1134" w:type="dxa"/>
            <w:vAlign w:val="center"/>
            <w:hideMark/>
          </w:tcPr>
          <w:p w14:paraId="13D492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49FE96EB" w14:textId="77777777" w:rsidTr="00214476">
        <w:trPr>
          <w:cantSplit/>
          <w:trHeight w:val="600"/>
        </w:trPr>
        <w:tc>
          <w:tcPr>
            <w:tcW w:w="967" w:type="dxa"/>
            <w:vAlign w:val="center"/>
            <w:hideMark/>
          </w:tcPr>
          <w:p w14:paraId="4B9F46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661991</w:t>
            </w:r>
          </w:p>
        </w:tc>
        <w:tc>
          <w:tcPr>
            <w:tcW w:w="6479" w:type="dxa"/>
            <w:vAlign w:val="center"/>
            <w:hideMark/>
          </w:tcPr>
          <w:p w14:paraId="385A21C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envío y recepción de fondos desde y hacia el exterior</w:t>
            </w:r>
          </w:p>
        </w:tc>
        <w:tc>
          <w:tcPr>
            <w:tcW w:w="1134" w:type="dxa"/>
            <w:vAlign w:val="center"/>
            <w:hideMark/>
          </w:tcPr>
          <w:p w14:paraId="74CF265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72CA8A58" w14:textId="77777777" w:rsidTr="00214476">
        <w:trPr>
          <w:cantSplit/>
          <w:trHeight w:val="600"/>
        </w:trPr>
        <w:tc>
          <w:tcPr>
            <w:tcW w:w="967" w:type="dxa"/>
            <w:vAlign w:val="center"/>
            <w:hideMark/>
          </w:tcPr>
          <w:p w14:paraId="46F0A1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661992</w:t>
            </w:r>
          </w:p>
        </w:tc>
        <w:tc>
          <w:tcPr>
            <w:tcW w:w="6479" w:type="dxa"/>
            <w:vAlign w:val="center"/>
            <w:hideMark/>
          </w:tcPr>
          <w:p w14:paraId="18817BF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administradoras de vales y tickets</w:t>
            </w:r>
          </w:p>
        </w:tc>
        <w:tc>
          <w:tcPr>
            <w:tcW w:w="1134" w:type="dxa"/>
            <w:vAlign w:val="center"/>
            <w:hideMark/>
          </w:tcPr>
          <w:p w14:paraId="3A7D44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6472DF80" w14:textId="77777777" w:rsidTr="00214476">
        <w:trPr>
          <w:cantSplit/>
          <w:trHeight w:val="600"/>
        </w:trPr>
        <w:tc>
          <w:tcPr>
            <w:tcW w:w="967" w:type="dxa"/>
            <w:vAlign w:val="center"/>
            <w:hideMark/>
          </w:tcPr>
          <w:p w14:paraId="5F2A46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661999</w:t>
            </w:r>
          </w:p>
        </w:tc>
        <w:tc>
          <w:tcPr>
            <w:tcW w:w="6479" w:type="dxa"/>
            <w:vAlign w:val="center"/>
            <w:hideMark/>
          </w:tcPr>
          <w:p w14:paraId="73CD88A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a la intermediación financiera n.c.p.</w:t>
            </w:r>
          </w:p>
        </w:tc>
        <w:tc>
          <w:tcPr>
            <w:tcW w:w="1134" w:type="dxa"/>
            <w:vAlign w:val="center"/>
            <w:hideMark/>
          </w:tcPr>
          <w:p w14:paraId="2F016B0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54EDD1A0" w14:textId="77777777" w:rsidTr="00214476">
        <w:trPr>
          <w:cantSplit/>
          <w:trHeight w:val="600"/>
        </w:trPr>
        <w:tc>
          <w:tcPr>
            <w:tcW w:w="967" w:type="dxa"/>
            <w:vAlign w:val="center"/>
            <w:hideMark/>
          </w:tcPr>
          <w:p w14:paraId="25F51F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662010</w:t>
            </w:r>
          </w:p>
        </w:tc>
        <w:tc>
          <w:tcPr>
            <w:tcW w:w="6479" w:type="dxa"/>
            <w:vAlign w:val="center"/>
            <w:hideMark/>
          </w:tcPr>
          <w:p w14:paraId="47B4D8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evaluación de riesgos y daños</w:t>
            </w:r>
          </w:p>
        </w:tc>
        <w:tc>
          <w:tcPr>
            <w:tcW w:w="1134" w:type="dxa"/>
            <w:vAlign w:val="center"/>
            <w:hideMark/>
          </w:tcPr>
          <w:p w14:paraId="7FD978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070EB85" w14:textId="77777777" w:rsidTr="00214476">
        <w:trPr>
          <w:cantSplit/>
          <w:trHeight w:val="600"/>
        </w:trPr>
        <w:tc>
          <w:tcPr>
            <w:tcW w:w="967" w:type="dxa"/>
            <w:vAlign w:val="center"/>
            <w:hideMark/>
          </w:tcPr>
          <w:p w14:paraId="428FD3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662020</w:t>
            </w:r>
          </w:p>
        </w:tc>
        <w:tc>
          <w:tcPr>
            <w:tcW w:w="6479" w:type="dxa"/>
            <w:vAlign w:val="center"/>
            <w:hideMark/>
          </w:tcPr>
          <w:p w14:paraId="22BEF4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productores y asesores de seguros</w:t>
            </w:r>
          </w:p>
        </w:tc>
        <w:tc>
          <w:tcPr>
            <w:tcW w:w="1134" w:type="dxa"/>
            <w:vAlign w:val="center"/>
            <w:hideMark/>
          </w:tcPr>
          <w:p w14:paraId="12C2A6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A35734B" w14:textId="77777777" w:rsidTr="00214476">
        <w:trPr>
          <w:cantSplit/>
          <w:trHeight w:val="600"/>
        </w:trPr>
        <w:tc>
          <w:tcPr>
            <w:tcW w:w="967" w:type="dxa"/>
            <w:vAlign w:val="center"/>
            <w:hideMark/>
          </w:tcPr>
          <w:p w14:paraId="17083A5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662090</w:t>
            </w:r>
          </w:p>
        </w:tc>
        <w:tc>
          <w:tcPr>
            <w:tcW w:w="6479" w:type="dxa"/>
            <w:vAlign w:val="center"/>
            <w:hideMark/>
          </w:tcPr>
          <w:p w14:paraId="31B2DA1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a los servicios de seguros n.c.p.</w:t>
            </w:r>
          </w:p>
        </w:tc>
        <w:tc>
          <w:tcPr>
            <w:tcW w:w="1134" w:type="dxa"/>
            <w:vAlign w:val="center"/>
            <w:hideMark/>
          </w:tcPr>
          <w:p w14:paraId="3565B74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5DA800" w14:textId="77777777" w:rsidTr="00214476">
        <w:trPr>
          <w:cantSplit/>
          <w:trHeight w:val="600"/>
        </w:trPr>
        <w:tc>
          <w:tcPr>
            <w:tcW w:w="967" w:type="dxa"/>
            <w:vAlign w:val="center"/>
            <w:hideMark/>
          </w:tcPr>
          <w:p w14:paraId="0F94BCD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663000</w:t>
            </w:r>
          </w:p>
        </w:tc>
        <w:tc>
          <w:tcPr>
            <w:tcW w:w="6479" w:type="dxa"/>
            <w:vAlign w:val="center"/>
            <w:hideMark/>
          </w:tcPr>
          <w:p w14:paraId="581C7D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fondos a cambio de una retribución o por contrata</w:t>
            </w:r>
          </w:p>
        </w:tc>
        <w:tc>
          <w:tcPr>
            <w:tcW w:w="1134" w:type="dxa"/>
            <w:vAlign w:val="center"/>
            <w:hideMark/>
          </w:tcPr>
          <w:p w14:paraId="57F782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737F455A" w14:textId="77777777" w:rsidTr="00214476">
        <w:trPr>
          <w:cantSplit/>
          <w:trHeight w:val="600"/>
        </w:trPr>
        <w:tc>
          <w:tcPr>
            <w:tcW w:w="967" w:type="dxa"/>
            <w:vAlign w:val="center"/>
            <w:hideMark/>
          </w:tcPr>
          <w:p w14:paraId="1D02F0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681010</w:t>
            </w:r>
          </w:p>
        </w:tc>
        <w:tc>
          <w:tcPr>
            <w:tcW w:w="6479" w:type="dxa"/>
            <w:vAlign w:val="center"/>
            <w:hideMark/>
          </w:tcPr>
          <w:p w14:paraId="14DDAC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alquiler y explotación de inmuebles para fiestas, convenciones y otros eventos similares</w:t>
            </w:r>
          </w:p>
        </w:tc>
        <w:tc>
          <w:tcPr>
            <w:tcW w:w="1134" w:type="dxa"/>
            <w:vAlign w:val="center"/>
            <w:hideMark/>
          </w:tcPr>
          <w:p w14:paraId="173F53D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E66F81" w14:textId="77777777" w:rsidTr="00214476">
        <w:trPr>
          <w:cantSplit/>
          <w:trHeight w:val="600"/>
        </w:trPr>
        <w:tc>
          <w:tcPr>
            <w:tcW w:w="967" w:type="dxa"/>
            <w:vAlign w:val="center"/>
            <w:hideMark/>
          </w:tcPr>
          <w:p w14:paraId="7494720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681020</w:t>
            </w:r>
          </w:p>
        </w:tc>
        <w:tc>
          <w:tcPr>
            <w:tcW w:w="6479" w:type="dxa"/>
            <w:vAlign w:val="center"/>
            <w:hideMark/>
          </w:tcPr>
          <w:p w14:paraId="7DE7326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alquiler de consultorios médicos</w:t>
            </w:r>
          </w:p>
        </w:tc>
        <w:tc>
          <w:tcPr>
            <w:tcW w:w="1134" w:type="dxa"/>
            <w:vAlign w:val="center"/>
            <w:hideMark/>
          </w:tcPr>
          <w:p w14:paraId="2985C5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3E5E4F" w14:textId="77777777" w:rsidTr="00214476">
        <w:trPr>
          <w:cantSplit/>
          <w:trHeight w:val="600"/>
        </w:trPr>
        <w:tc>
          <w:tcPr>
            <w:tcW w:w="967" w:type="dxa"/>
            <w:vAlign w:val="center"/>
            <w:hideMark/>
          </w:tcPr>
          <w:p w14:paraId="2250562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681098</w:t>
            </w:r>
          </w:p>
        </w:tc>
        <w:tc>
          <w:tcPr>
            <w:tcW w:w="6479" w:type="dxa"/>
            <w:vAlign w:val="center"/>
            <w:hideMark/>
          </w:tcPr>
          <w:p w14:paraId="7F0693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por cuenta propia, con bienes urbanos propios o arrendados n.c.p.</w:t>
            </w:r>
          </w:p>
        </w:tc>
        <w:tc>
          <w:tcPr>
            <w:tcW w:w="1134" w:type="dxa"/>
            <w:vAlign w:val="center"/>
            <w:hideMark/>
          </w:tcPr>
          <w:p w14:paraId="3A49F4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00C8B8" w14:textId="77777777" w:rsidTr="00214476">
        <w:trPr>
          <w:cantSplit/>
          <w:trHeight w:val="600"/>
        </w:trPr>
        <w:tc>
          <w:tcPr>
            <w:tcW w:w="967" w:type="dxa"/>
            <w:vAlign w:val="center"/>
            <w:hideMark/>
          </w:tcPr>
          <w:p w14:paraId="6DB4D54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681099</w:t>
            </w:r>
          </w:p>
        </w:tc>
        <w:tc>
          <w:tcPr>
            <w:tcW w:w="6479" w:type="dxa"/>
            <w:vAlign w:val="center"/>
            <w:hideMark/>
          </w:tcPr>
          <w:p w14:paraId="4D66600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por cuenta propia, con bienes rurales propios o arrendados n.c.p.</w:t>
            </w:r>
          </w:p>
        </w:tc>
        <w:tc>
          <w:tcPr>
            <w:tcW w:w="1134" w:type="dxa"/>
            <w:vAlign w:val="center"/>
            <w:hideMark/>
          </w:tcPr>
          <w:p w14:paraId="6B7DD9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5BE3AE" w14:textId="77777777" w:rsidTr="00214476">
        <w:trPr>
          <w:cantSplit/>
          <w:trHeight w:val="600"/>
        </w:trPr>
        <w:tc>
          <w:tcPr>
            <w:tcW w:w="967" w:type="dxa"/>
            <w:vAlign w:val="center"/>
            <w:hideMark/>
          </w:tcPr>
          <w:p w14:paraId="772117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682010</w:t>
            </w:r>
          </w:p>
        </w:tc>
        <w:tc>
          <w:tcPr>
            <w:tcW w:w="6479" w:type="dxa"/>
            <w:vAlign w:val="center"/>
            <w:hideMark/>
          </w:tcPr>
          <w:p w14:paraId="4BA1C98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administración de consorcios de edificios</w:t>
            </w:r>
          </w:p>
        </w:tc>
        <w:tc>
          <w:tcPr>
            <w:tcW w:w="1134" w:type="dxa"/>
            <w:vAlign w:val="center"/>
            <w:hideMark/>
          </w:tcPr>
          <w:p w14:paraId="18BE309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B071F31" w14:textId="77777777" w:rsidTr="00214476">
        <w:trPr>
          <w:cantSplit/>
          <w:trHeight w:val="600"/>
        </w:trPr>
        <w:tc>
          <w:tcPr>
            <w:tcW w:w="967" w:type="dxa"/>
            <w:vAlign w:val="center"/>
            <w:hideMark/>
          </w:tcPr>
          <w:p w14:paraId="073A72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682091</w:t>
            </w:r>
          </w:p>
        </w:tc>
        <w:tc>
          <w:tcPr>
            <w:tcW w:w="6479" w:type="dxa"/>
            <w:vAlign w:val="center"/>
            <w:hideMark/>
          </w:tcPr>
          <w:p w14:paraId="684ABF4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inmobiliarias</w:t>
            </w:r>
          </w:p>
        </w:tc>
        <w:tc>
          <w:tcPr>
            <w:tcW w:w="1134" w:type="dxa"/>
            <w:vAlign w:val="center"/>
            <w:hideMark/>
          </w:tcPr>
          <w:p w14:paraId="1699F2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3FB708D" w14:textId="77777777" w:rsidTr="00214476">
        <w:trPr>
          <w:cantSplit/>
          <w:trHeight w:val="600"/>
        </w:trPr>
        <w:tc>
          <w:tcPr>
            <w:tcW w:w="967" w:type="dxa"/>
            <w:vAlign w:val="center"/>
            <w:hideMark/>
          </w:tcPr>
          <w:p w14:paraId="4B446D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682099</w:t>
            </w:r>
          </w:p>
        </w:tc>
        <w:tc>
          <w:tcPr>
            <w:tcW w:w="6479" w:type="dxa"/>
            <w:vAlign w:val="center"/>
            <w:hideMark/>
          </w:tcPr>
          <w:p w14:paraId="1B38D4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inmobiliarios realizados a cambio de una retribución o por contrata n.c.p.</w:t>
            </w:r>
          </w:p>
        </w:tc>
        <w:tc>
          <w:tcPr>
            <w:tcW w:w="1134" w:type="dxa"/>
            <w:vAlign w:val="center"/>
            <w:hideMark/>
          </w:tcPr>
          <w:p w14:paraId="6E4BFB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DE89A13" w14:textId="77777777" w:rsidTr="00214476">
        <w:trPr>
          <w:cantSplit/>
          <w:trHeight w:val="600"/>
        </w:trPr>
        <w:tc>
          <w:tcPr>
            <w:tcW w:w="967" w:type="dxa"/>
            <w:vAlign w:val="center"/>
            <w:hideMark/>
          </w:tcPr>
          <w:p w14:paraId="1019CD8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691001</w:t>
            </w:r>
          </w:p>
        </w:tc>
        <w:tc>
          <w:tcPr>
            <w:tcW w:w="6479" w:type="dxa"/>
            <w:vAlign w:val="center"/>
            <w:hideMark/>
          </w:tcPr>
          <w:p w14:paraId="48EE9B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jurídicos</w:t>
            </w:r>
          </w:p>
        </w:tc>
        <w:tc>
          <w:tcPr>
            <w:tcW w:w="1134" w:type="dxa"/>
            <w:vAlign w:val="center"/>
            <w:hideMark/>
          </w:tcPr>
          <w:p w14:paraId="04BFD20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B177E60" w14:textId="77777777" w:rsidTr="00214476">
        <w:trPr>
          <w:cantSplit/>
          <w:trHeight w:val="600"/>
        </w:trPr>
        <w:tc>
          <w:tcPr>
            <w:tcW w:w="967" w:type="dxa"/>
            <w:vAlign w:val="center"/>
            <w:hideMark/>
          </w:tcPr>
          <w:p w14:paraId="6F6BB4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691002</w:t>
            </w:r>
          </w:p>
        </w:tc>
        <w:tc>
          <w:tcPr>
            <w:tcW w:w="6479" w:type="dxa"/>
            <w:vAlign w:val="center"/>
            <w:hideMark/>
          </w:tcPr>
          <w:p w14:paraId="1200232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notariales</w:t>
            </w:r>
          </w:p>
        </w:tc>
        <w:tc>
          <w:tcPr>
            <w:tcW w:w="1134" w:type="dxa"/>
            <w:vAlign w:val="center"/>
            <w:hideMark/>
          </w:tcPr>
          <w:p w14:paraId="2A5146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3F0C7685" w14:textId="77777777" w:rsidTr="00214476">
        <w:trPr>
          <w:cantSplit/>
          <w:trHeight w:val="600"/>
        </w:trPr>
        <w:tc>
          <w:tcPr>
            <w:tcW w:w="967" w:type="dxa"/>
            <w:vAlign w:val="center"/>
            <w:hideMark/>
          </w:tcPr>
          <w:p w14:paraId="1F57DB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692000</w:t>
            </w:r>
          </w:p>
        </w:tc>
        <w:tc>
          <w:tcPr>
            <w:tcW w:w="6479" w:type="dxa"/>
            <w:vAlign w:val="center"/>
            <w:hideMark/>
          </w:tcPr>
          <w:p w14:paraId="0884FC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contabilidad, auditoría y asesoría fiscal</w:t>
            </w:r>
          </w:p>
        </w:tc>
        <w:tc>
          <w:tcPr>
            <w:tcW w:w="1134" w:type="dxa"/>
            <w:vAlign w:val="center"/>
            <w:hideMark/>
          </w:tcPr>
          <w:p w14:paraId="70CB371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BE23246" w14:textId="77777777" w:rsidTr="00214476">
        <w:trPr>
          <w:cantSplit/>
          <w:trHeight w:val="600"/>
        </w:trPr>
        <w:tc>
          <w:tcPr>
            <w:tcW w:w="967" w:type="dxa"/>
            <w:vAlign w:val="center"/>
            <w:hideMark/>
          </w:tcPr>
          <w:p w14:paraId="5C2BA3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702010</w:t>
            </w:r>
          </w:p>
        </w:tc>
        <w:tc>
          <w:tcPr>
            <w:tcW w:w="6479" w:type="dxa"/>
            <w:vAlign w:val="center"/>
            <w:hideMark/>
          </w:tcPr>
          <w:p w14:paraId="111F23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gerenciamiento de empresas e instituciones de salud; servicios de auditoría y medicina legal; servicio de asesoramiento farmacéutico</w:t>
            </w:r>
          </w:p>
        </w:tc>
        <w:tc>
          <w:tcPr>
            <w:tcW w:w="1134" w:type="dxa"/>
            <w:vAlign w:val="center"/>
            <w:hideMark/>
          </w:tcPr>
          <w:p w14:paraId="729CFEA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5DE182" w14:textId="77777777" w:rsidTr="00214476">
        <w:trPr>
          <w:cantSplit/>
          <w:trHeight w:val="600"/>
        </w:trPr>
        <w:tc>
          <w:tcPr>
            <w:tcW w:w="967" w:type="dxa"/>
            <w:vAlign w:val="center"/>
            <w:hideMark/>
          </w:tcPr>
          <w:p w14:paraId="7FAF66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702091</w:t>
            </w:r>
          </w:p>
        </w:tc>
        <w:tc>
          <w:tcPr>
            <w:tcW w:w="6479" w:type="dxa"/>
            <w:vAlign w:val="center"/>
            <w:hideMark/>
          </w:tcPr>
          <w:p w14:paraId="06FFB3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realizados por integrantes de los órganos de administración y/o fiscalización en sociedades anónimas</w:t>
            </w:r>
          </w:p>
        </w:tc>
        <w:tc>
          <w:tcPr>
            <w:tcW w:w="1134" w:type="dxa"/>
            <w:vAlign w:val="center"/>
            <w:hideMark/>
          </w:tcPr>
          <w:p w14:paraId="1AA0BC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BA2041" w14:textId="77777777" w:rsidTr="00214476">
        <w:trPr>
          <w:cantSplit/>
          <w:trHeight w:val="600"/>
        </w:trPr>
        <w:tc>
          <w:tcPr>
            <w:tcW w:w="967" w:type="dxa"/>
            <w:vAlign w:val="center"/>
            <w:hideMark/>
          </w:tcPr>
          <w:p w14:paraId="63A0EF7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702092</w:t>
            </w:r>
          </w:p>
        </w:tc>
        <w:tc>
          <w:tcPr>
            <w:tcW w:w="6479" w:type="dxa"/>
            <w:vAlign w:val="center"/>
            <w:hideMark/>
          </w:tcPr>
          <w:p w14:paraId="300EE39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realizados por integrantes de cuerpos de dirección en sociedades excepto las anónimas</w:t>
            </w:r>
          </w:p>
        </w:tc>
        <w:tc>
          <w:tcPr>
            <w:tcW w:w="1134" w:type="dxa"/>
            <w:vAlign w:val="center"/>
            <w:hideMark/>
          </w:tcPr>
          <w:p w14:paraId="463E2FB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5EFD555" w14:textId="77777777" w:rsidTr="00214476">
        <w:trPr>
          <w:cantSplit/>
          <w:trHeight w:val="600"/>
        </w:trPr>
        <w:tc>
          <w:tcPr>
            <w:tcW w:w="967" w:type="dxa"/>
            <w:vAlign w:val="center"/>
            <w:hideMark/>
          </w:tcPr>
          <w:p w14:paraId="317439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702099</w:t>
            </w:r>
          </w:p>
        </w:tc>
        <w:tc>
          <w:tcPr>
            <w:tcW w:w="6479" w:type="dxa"/>
            <w:vAlign w:val="center"/>
            <w:hideMark/>
          </w:tcPr>
          <w:p w14:paraId="52BF6BF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n.c.p.</w:t>
            </w:r>
          </w:p>
        </w:tc>
        <w:tc>
          <w:tcPr>
            <w:tcW w:w="1134" w:type="dxa"/>
            <w:vAlign w:val="center"/>
            <w:hideMark/>
          </w:tcPr>
          <w:p w14:paraId="149DD4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EE623C" w14:textId="77777777" w:rsidTr="00214476">
        <w:trPr>
          <w:cantSplit/>
          <w:trHeight w:val="600"/>
        </w:trPr>
        <w:tc>
          <w:tcPr>
            <w:tcW w:w="967" w:type="dxa"/>
            <w:vAlign w:val="center"/>
            <w:hideMark/>
          </w:tcPr>
          <w:p w14:paraId="5CD7C28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711001</w:t>
            </w:r>
          </w:p>
        </w:tc>
        <w:tc>
          <w:tcPr>
            <w:tcW w:w="6479" w:type="dxa"/>
            <w:vAlign w:val="center"/>
            <w:hideMark/>
          </w:tcPr>
          <w:p w14:paraId="5C4E3B5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construcción.</w:t>
            </w:r>
          </w:p>
        </w:tc>
        <w:tc>
          <w:tcPr>
            <w:tcW w:w="1134" w:type="dxa"/>
            <w:vAlign w:val="center"/>
            <w:hideMark/>
          </w:tcPr>
          <w:p w14:paraId="404735F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439FC719" w14:textId="77777777" w:rsidTr="00214476">
        <w:trPr>
          <w:cantSplit/>
          <w:trHeight w:val="600"/>
        </w:trPr>
        <w:tc>
          <w:tcPr>
            <w:tcW w:w="967" w:type="dxa"/>
            <w:vAlign w:val="center"/>
            <w:hideMark/>
          </w:tcPr>
          <w:p w14:paraId="023B43E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711002</w:t>
            </w:r>
          </w:p>
        </w:tc>
        <w:tc>
          <w:tcPr>
            <w:tcW w:w="6479" w:type="dxa"/>
            <w:vAlign w:val="center"/>
            <w:hideMark/>
          </w:tcPr>
          <w:p w14:paraId="36A9DAC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geológicos y de prospección</w:t>
            </w:r>
          </w:p>
        </w:tc>
        <w:tc>
          <w:tcPr>
            <w:tcW w:w="1134" w:type="dxa"/>
            <w:vAlign w:val="center"/>
            <w:hideMark/>
          </w:tcPr>
          <w:p w14:paraId="2D3ACB8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4EA081D" w14:textId="77777777" w:rsidTr="00214476">
        <w:trPr>
          <w:cantSplit/>
          <w:trHeight w:val="600"/>
        </w:trPr>
        <w:tc>
          <w:tcPr>
            <w:tcW w:w="967" w:type="dxa"/>
            <w:vAlign w:val="center"/>
            <w:hideMark/>
          </w:tcPr>
          <w:p w14:paraId="63A5F2F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711003</w:t>
            </w:r>
          </w:p>
        </w:tc>
        <w:tc>
          <w:tcPr>
            <w:tcW w:w="6479" w:type="dxa"/>
            <w:vAlign w:val="center"/>
            <w:hideMark/>
          </w:tcPr>
          <w:p w14:paraId="70676C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electrónica y las comunicaciones</w:t>
            </w:r>
          </w:p>
        </w:tc>
        <w:tc>
          <w:tcPr>
            <w:tcW w:w="1134" w:type="dxa"/>
            <w:vAlign w:val="center"/>
            <w:hideMark/>
          </w:tcPr>
          <w:p w14:paraId="4AB6E1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76723395" w14:textId="77777777" w:rsidTr="00214476">
        <w:trPr>
          <w:cantSplit/>
          <w:trHeight w:val="600"/>
        </w:trPr>
        <w:tc>
          <w:tcPr>
            <w:tcW w:w="967" w:type="dxa"/>
            <w:vAlign w:val="center"/>
            <w:hideMark/>
          </w:tcPr>
          <w:p w14:paraId="01462F4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711009</w:t>
            </w:r>
          </w:p>
        </w:tc>
        <w:tc>
          <w:tcPr>
            <w:tcW w:w="6479" w:type="dxa"/>
            <w:vAlign w:val="center"/>
            <w:hideMark/>
          </w:tcPr>
          <w:p w14:paraId="7C90A2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arquitectura e ingeniería y servicios conexos de asesoramiento técnico n.c.p.</w:t>
            </w:r>
          </w:p>
        </w:tc>
        <w:tc>
          <w:tcPr>
            <w:tcW w:w="1134" w:type="dxa"/>
            <w:vAlign w:val="center"/>
            <w:hideMark/>
          </w:tcPr>
          <w:p w14:paraId="53B589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71AAFBA6" w14:textId="77777777" w:rsidTr="00214476">
        <w:trPr>
          <w:cantSplit/>
          <w:trHeight w:val="600"/>
        </w:trPr>
        <w:tc>
          <w:tcPr>
            <w:tcW w:w="967" w:type="dxa"/>
            <w:vAlign w:val="center"/>
            <w:hideMark/>
          </w:tcPr>
          <w:p w14:paraId="1631DB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712000</w:t>
            </w:r>
          </w:p>
        </w:tc>
        <w:tc>
          <w:tcPr>
            <w:tcW w:w="6479" w:type="dxa"/>
            <w:vAlign w:val="center"/>
            <w:hideMark/>
          </w:tcPr>
          <w:p w14:paraId="11AF7D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Ensayos y análisis técnicos</w:t>
            </w:r>
          </w:p>
        </w:tc>
        <w:tc>
          <w:tcPr>
            <w:tcW w:w="1134" w:type="dxa"/>
            <w:vAlign w:val="center"/>
            <w:hideMark/>
          </w:tcPr>
          <w:p w14:paraId="147F45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5075F9B" w14:textId="77777777" w:rsidTr="00214476">
        <w:trPr>
          <w:cantSplit/>
          <w:trHeight w:val="600"/>
        </w:trPr>
        <w:tc>
          <w:tcPr>
            <w:tcW w:w="967" w:type="dxa"/>
            <w:vAlign w:val="center"/>
            <w:hideMark/>
          </w:tcPr>
          <w:p w14:paraId="47850BF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721010</w:t>
            </w:r>
          </w:p>
        </w:tc>
        <w:tc>
          <w:tcPr>
            <w:tcW w:w="6479" w:type="dxa"/>
            <w:vAlign w:val="center"/>
            <w:hideMark/>
          </w:tcPr>
          <w:p w14:paraId="5629A5F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 ingeniería y la tecnología</w:t>
            </w:r>
          </w:p>
        </w:tc>
        <w:tc>
          <w:tcPr>
            <w:tcW w:w="1134" w:type="dxa"/>
            <w:vAlign w:val="center"/>
            <w:hideMark/>
          </w:tcPr>
          <w:p w14:paraId="16D1431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12C2D1B0" w14:textId="77777777" w:rsidTr="00214476">
        <w:trPr>
          <w:cantSplit/>
          <w:trHeight w:val="600"/>
        </w:trPr>
        <w:tc>
          <w:tcPr>
            <w:tcW w:w="967" w:type="dxa"/>
            <w:vAlign w:val="center"/>
            <w:hideMark/>
          </w:tcPr>
          <w:p w14:paraId="36EBBB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721020</w:t>
            </w:r>
          </w:p>
        </w:tc>
        <w:tc>
          <w:tcPr>
            <w:tcW w:w="6479" w:type="dxa"/>
            <w:vAlign w:val="center"/>
            <w:hideMark/>
          </w:tcPr>
          <w:p w14:paraId="0C847F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médicas</w:t>
            </w:r>
          </w:p>
        </w:tc>
        <w:tc>
          <w:tcPr>
            <w:tcW w:w="1134" w:type="dxa"/>
            <w:vAlign w:val="center"/>
            <w:hideMark/>
          </w:tcPr>
          <w:p w14:paraId="5225E4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C9AE93A" w14:textId="77777777" w:rsidTr="00214476">
        <w:trPr>
          <w:cantSplit/>
          <w:trHeight w:val="600"/>
        </w:trPr>
        <w:tc>
          <w:tcPr>
            <w:tcW w:w="967" w:type="dxa"/>
            <w:vAlign w:val="center"/>
            <w:hideMark/>
          </w:tcPr>
          <w:p w14:paraId="56F304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721030</w:t>
            </w:r>
          </w:p>
        </w:tc>
        <w:tc>
          <w:tcPr>
            <w:tcW w:w="6479" w:type="dxa"/>
            <w:vAlign w:val="center"/>
            <w:hideMark/>
          </w:tcPr>
          <w:p w14:paraId="44078C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agropecuarias</w:t>
            </w:r>
          </w:p>
        </w:tc>
        <w:tc>
          <w:tcPr>
            <w:tcW w:w="1134" w:type="dxa"/>
            <w:vAlign w:val="center"/>
            <w:hideMark/>
          </w:tcPr>
          <w:p w14:paraId="70B1B5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01026D0" w14:textId="77777777" w:rsidTr="00214476">
        <w:trPr>
          <w:cantSplit/>
          <w:trHeight w:val="600"/>
        </w:trPr>
        <w:tc>
          <w:tcPr>
            <w:tcW w:w="967" w:type="dxa"/>
            <w:vAlign w:val="center"/>
            <w:hideMark/>
          </w:tcPr>
          <w:p w14:paraId="0DF23F5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721090</w:t>
            </w:r>
          </w:p>
        </w:tc>
        <w:tc>
          <w:tcPr>
            <w:tcW w:w="6479" w:type="dxa"/>
            <w:vAlign w:val="center"/>
            <w:hideMark/>
          </w:tcPr>
          <w:p w14:paraId="2174F4C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exactas y naturales n.c.p.</w:t>
            </w:r>
          </w:p>
        </w:tc>
        <w:tc>
          <w:tcPr>
            <w:tcW w:w="1134" w:type="dxa"/>
            <w:vAlign w:val="center"/>
            <w:hideMark/>
          </w:tcPr>
          <w:p w14:paraId="1EDE45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2C8E8D5" w14:textId="77777777" w:rsidTr="00214476">
        <w:trPr>
          <w:cantSplit/>
          <w:trHeight w:val="600"/>
        </w:trPr>
        <w:tc>
          <w:tcPr>
            <w:tcW w:w="967" w:type="dxa"/>
            <w:vAlign w:val="center"/>
            <w:hideMark/>
          </w:tcPr>
          <w:p w14:paraId="16ADC92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722010</w:t>
            </w:r>
          </w:p>
        </w:tc>
        <w:tc>
          <w:tcPr>
            <w:tcW w:w="6479" w:type="dxa"/>
            <w:vAlign w:val="center"/>
            <w:hideMark/>
          </w:tcPr>
          <w:p w14:paraId="240A19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sociales</w:t>
            </w:r>
          </w:p>
        </w:tc>
        <w:tc>
          <w:tcPr>
            <w:tcW w:w="1134" w:type="dxa"/>
            <w:vAlign w:val="center"/>
            <w:hideMark/>
          </w:tcPr>
          <w:p w14:paraId="328CE8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18BC363" w14:textId="77777777" w:rsidTr="00214476">
        <w:trPr>
          <w:cantSplit/>
          <w:trHeight w:val="600"/>
        </w:trPr>
        <w:tc>
          <w:tcPr>
            <w:tcW w:w="967" w:type="dxa"/>
            <w:vAlign w:val="center"/>
            <w:hideMark/>
          </w:tcPr>
          <w:p w14:paraId="5099153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722020</w:t>
            </w:r>
          </w:p>
        </w:tc>
        <w:tc>
          <w:tcPr>
            <w:tcW w:w="6479" w:type="dxa"/>
            <w:vAlign w:val="center"/>
            <w:hideMark/>
          </w:tcPr>
          <w:p w14:paraId="1BD081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humanas</w:t>
            </w:r>
          </w:p>
        </w:tc>
        <w:tc>
          <w:tcPr>
            <w:tcW w:w="1134" w:type="dxa"/>
            <w:vAlign w:val="center"/>
            <w:hideMark/>
          </w:tcPr>
          <w:p w14:paraId="28F888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51FD1C6" w14:textId="77777777" w:rsidTr="00214476">
        <w:trPr>
          <w:cantSplit/>
          <w:trHeight w:val="600"/>
        </w:trPr>
        <w:tc>
          <w:tcPr>
            <w:tcW w:w="967" w:type="dxa"/>
            <w:vAlign w:val="center"/>
            <w:hideMark/>
          </w:tcPr>
          <w:p w14:paraId="49D3A5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731001</w:t>
            </w:r>
          </w:p>
        </w:tc>
        <w:tc>
          <w:tcPr>
            <w:tcW w:w="6479" w:type="dxa"/>
            <w:vAlign w:val="center"/>
            <w:hideMark/>
          </w:tcPr>
          <w:p w14:paraId="579048D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comercialización de tiempo y espacio publicitario</w:t>
            </w:r>
          </w:p>
        </w:tc>
        <w:tc>
          <w:tcPr>
            <w:tcW w:w="1134" w:type="dxa"/>
            <w:vAlign w:val="center"/>
            <w:hideMark/>
          </w:tcPr>
          <w:p w14:paraId="5547233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24D2164" w14:textId="77777777" w:rsidTr="00214476">
        <w:trPr>
          <w:cantSplit/>
          <w:trHeight w:val="600"/>
        </w:trPr>
        <w:tc>
          <w:tcPr>
            <w:tcW w:w="967" w:type="dxa"/>
            <w:vAlign w:val="center"/>
            <w:hideMark/>
          </w:tcPr>
          <w:p w14:paraId="50BF610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731009</w:t>
            </w:r>
          </w:p>
        </w:tc>
        <w:tc>
          <w:tcPr>
            <w:tcW w:w="6479" w:type="dxa"/>
            <w:vAlign w:val="center"/>
            <w:hideMark/>
          </w:tcPr>
          <w:p w14:paraId="58F97F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publicidad n.c.p.</w:t>
            </w:r>
          </w:p>
        </w:tc>
        <w:tc>
          <w:tcPr>
            <w:tcW w:w="1134" w:type="dxa"/>
            <w:vAlign w:val="center"/>
            <w:hideMark/>
          </w:tcPr>
          <w:p w14:paraId="76AC12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3589BFF" w14:textId="77777777" w:rsidTr="00214476">
        <w:trPr>
          <w:cantSplit/>
          <w:trHeight w:val="600"/>
        </w:trPr>
        <w:tc>
          <w:tcPr>
            <w:tcW w:w="967" w:type="dxa"/>
            <w:vAlign w:val="center"/>
            <w:hideMark/>
          </w:tcPr>
          <w:p w14:paraId="2406E2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732000</w:t>
            </w:r>
          </w:p>
        </w:tc>
        <w:tc>
          <w:tcPr>
            <w:tcW w:w="6479" w:type="dxa"/>
            <w:vAlign w:val="center"/>
            <w:hideMark/>
          </w:tcPr>
          <w:p w14:paraId="371ED0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Estudio de mercado, realización de encuestas de opinión pública</w:t>
            </w:r>
          </w:p>
        </w:tc>
        <w:tc>
          <w:tcPr>
            <w:tcW w:w="1134" w:type="dxa"/>
            <w:vAlign w:val="center"/>
            <w:hideMark/>
          </w:tcPr>
          <w:p w14:paraId="342ED2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6E9D4D" w14:textId="77777777" w:rsidTr="00214476">
        <w:trPr>
          <w:cantSplit/>
          <w:trHeight w:val="600"/>
        </w:trPr>
        <w:tc>
          <w:tcPr>
            <w:tcW w:w="967" w:type="dxa"/>
            <w:vAlign w:val="center"/>
            <w:hideMark/>
          </w:tcPr>
          <w:p w14:paraId="796543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741000</w:t>
            </w:r>
          </w:p>
        </w:tc>
        <w:tc>
          <w:tcPr>
            <w:tcW w:w="6479" w:type="dxa"/>
            <w:vAlign w:val="center"/>
            <w:hideMark/>
          </w:tcPr>
          <w:p w14:paraId="3CDF4D1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diseño especializado</w:t>
            </w:r>
          </w:p>
        </w:tc>
        <w:tc>
          <w:tcPr>
            <w:tcW w:w="1134" w:type="dxa"/>
            <w:vAlign w:val="center"/>
            <w:hideMark/>
          </w:tcPr>
          <w:p w14:paraId="5D9DB6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CBCE6D5" w14:textId="77777777" w:rsidTr="00214476">
        <w:trPr>
          <w:cantSplit/>
          <w:trHeight w:val="600"/>
        </w:trPr>
        <w:tc>
          <w:tcPr>
            <w:tcW w:w="967" w:type="dxa"/>
            <w:vAlign w:val="center"/>
            <w:hideMark/>
          </w:tcPr>
          <w:p w14:paraId="5C9535D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742000</w:t>
            </w:r>
          </w:p>
        </w:tc>
        <w:tc>
          <w:tcPr>
            <w:tcW w:w="6479" w:type="dxa"/>
            <w:vAlign w:val="center"/>
            <w:hideMark/>
          </w:tcPr>
          <w:p w14:paraId="633E582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fotografía</w:t>
            </w:r>
          </w:p>
        </w:tc>
        <w:tc>
          <w:tcPr>
            <w:tcW w:w="1134" w:type="dxa"/>
            <w:vAlign w:val="center"/>
            <w:hideMark/>
          </w:tcPr>
          <w:p w14:paraId="69C8F07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D47CFD" w14:textId="77777777" w:rsidTr="00214476">
        <w:trPr>
          <w:cantSplit/>
          <w:trHeight w:val="600"/>
        </w:trPr>
        <w:tc>
          <w:tcPr>
            <w:tcW w:w="967" w:type="dxa"/>
            <w:vAlign w:val="center"/>
            <w:hideMark/>
          </w:tcPr>
          <w:p w14:paraId="55F053A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749001</w:t>
            </w:r>
          </w:p>
        </w:tc>
        <w:tc>
          <w:tcPr>
            <w:tcW w:w="6479" w:type="dxa"/>
            <w:vAlign w:val="center"/>
            <w:hideMark/>
          </w:tcPr>
          <w:p w14:paraId="7FC69C3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traducción e interpretación</w:t>
            </w:r>
          </w:p>
        </w:tc>
        <w:tc>
          <w:tcPr>
            <w:tcW w:w="1134" w:type="dxa"/>
            <w:vAlign w:val="center"/>
            <w:hideMark/>
          </w:tcPr>
          <w:p w14:paraId="0164B7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8E1C10" w14:textId="77777777" w:rsidTr="00214476">
        <w:trPr>
          <w:cantSplit/>
          <w:trHeight w:val="600"/>
        </w:trPr>
        <w:tc>
          <w:tcPr>
            <w:tcW w:w="967" w:type="dxa"/>
            <w:vAlign w:val="center"/>
            <w:hideMark/>
          </w:tcPr>
          <w:p w14:paraId="65CBB38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749002</w:t>
            </w:r>
          </w:p>
        </w:tc>
        <w:tc>
          <w:tcPr>
            <w:tcW w:w="6479" w:type="dxa"/>
            <w:vAlign w:val="center"/>
            <w:hideMark/>
          </w:tcPr>
          <w:p w14:paraId="52B226A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representación e intermediación de artistas y modelos</w:t>
            </w:r>
          </w:p>
        </w:tc>
        <w:tc>
          <w:tcPr>
            <w:tcW w:w="1134" w:type="dxa"/>
            <w:vAlign w:val="center"/>
            <w:hideMark/>
          </w:tcPr>
          <w:p w14:paraId="1782B6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FD32950" w14:textId="77777777" w:rsidTr="00214476">
        <w:trPr>
          <w:cantSplit/>
          <w:trHeight w:val="600"/>
        </w:trPr>
        <w:tc>
          <w:tcPr>
            <w:tcW w:w="967" w:type="dxa"/>
            <w:vAlign w:val="center"/>
            <w:hideMark/>
          </w:tcPr>
          <w:p w14:paraId="42D74C6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749003</w:t>
            </w:r>
          </w:p>
        </w:tc>
        <w:tc>
          <w:tcPr>
            <w:tcW w:w="6479" w:type="dxa"/>
            <w:vAlign w:val="center"/>
            <w:hideMark/>
          </w:tcPr>
          <w:p w14:paraId="589B0D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representación e intermediación de deportistas profesionales</w:t>
            </w:r>
          </w:p>
        </w:tc>
        <w:tc>
          <w:tcPr>
            <w:tcW w:w="1134" w:type="dxa"/>
            <w:vAlign w:val="center"/>
            <w:hideMark/>
          </w:tcPr>
          <w:p w14:paraId="4F58E1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DCBF52D" w14:textId="77777777" w:rsidTr="00214476">
        <w:trPr>
          <w:cantSplit/>
          <w:trHeight w:val="600"/>
        </w:trPr>
        <w:tc>
          <w:tcPr>
            <w:tcW w:w="967" w:type="dxa"/>
            <w:vAlign w:val="center"/>
            <w:hideMark/>
          </w:tcPr>
          <w:p w14:paraId="02E4922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749009</w:t>
            </w:r>
          </w:p>
        </w:tc>
        <w:tc>
          <w:tcPr>
            <w:tcW w:w="6479" w:type="dxa"/>
            <w:vAlign w:val="center"/>
            <w:hideMark/>
          </w:tcPr>
          <w:p w14:paraId="15C846A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profesionales, científicas y técnicas n.c.p.</w:t>
            </w:r>
          </w:p>
        </w:tc>
        <w:tc>
          <w:tcPr>
            <w:tcW w:w="1134" w:type="dxa"/>
            <w:vAlign w:val="center"/>
            <w:hideMark/>
          </w:tcPr>
          <w:p w14:paraId="3F4A3B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0F6E878" w14:textId="77777777" w:rsidTr="00214476">
        <w:trPr>
          <w:cantSplit/>
          <w:trHeight w:val="600"/>
        </w:trPr>
        <w:tc>
          <w:tcPr>
            <w:tcW w:w="967" w:type="dxa"/>
            <w:vAlign w:val="center"/>
            <w:hideMark/>
          </w:tcPr>
          <w:p w14:paraId="3489870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750000</w:t>
            </w:r>
          </w:p>
        </w:tc>
        <w:tc>
          <w:tcPr>
            <w:tcW w:w="6479" w:type="dxa"/>
            <w:vAlign w:val="center"/>
            <w:hideMark/>
          </w:tcPr>
          <w:p w14:paraId="1B0EF7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veterinarios</w:t>
            </w:r>
          </w:p>
        </w:tc>
        <w:tc>
          <w:tcPr>
            <w:tcW w:w="1134" w:type="dxa"/>
            <w:vAlign w:val="center"/>
            <w:hideMark/>
          </w:tcPr>
          <w:p w14:paraId="28362A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72AE1706" w14:textId="77777777" w:rsidTr="00214476">
        <w:trPr>
          <w:cantSplit/>
          <w:trHeight w:val="600"/>
        </w:trPr>
        <w:tc>
          <w:tcPr>
            <w:tcW w:w="967" w:type="dxa"/>
            <w:vAlign w:val="center"/>
            <w:hideMark/>
          </w:tcPr>
          <w:p w14:paraId="5B41179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771110</w:t>
            </w:r>
          </w:p>
        </w:tc>
        <w:tc>
          <w:tcPr>
            <w:tcW w:w="6479" w:type="dxa"/>
            <w:vAlign w:val="center"/>
            <w:hideMark/>
          </w:tcPr>
          <w:p w14:paraId="6B32C7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automóviles sin conductor</w:t>
            </w:r>
          </w:p>
        </w:tc>
        <w:tc>
          <w:tcPr>
            <w:tcW w:w="1134" w:type="dxa"/>
            <w:vAlign w:val="center"/>
            <w:hideMark/>
          </w:tcPr>
          <w:p w14:paraId="160C588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143D3A8" w14:textId="77777777" w:rsidTr="00214476">
        <w:trPr>
          <w:cantSplit/>
          <w:trHeight w:val="600"/>
        </w:trPr>
        <w:tc>
          <w:tcPr>
            <w:tcW w:w="967" w:type="dxa"/>
            <w:vAlign w:val="center"/>
            <w:hideMark/>
          </w:tcPr>
          <w:p w14:paraId="1BB6406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771190</w:t>
            </w:r>
          </w:p>
        </w:tc>
        <w:tc>
          <w:tcPr>
            <w:tcW w:w="6479" w:type="dxa"/>
            <w:vAlign w:val="center"/>
            <w:hideMark/>
          </w:tcPr>
          <w:p w14:paraId="39D1C0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vehículos automotores n.c.p., sin conductor ni operarios</w:t>
            </w:r>
          </w:p>
        </w:tc>
        <w:tc>
          <w:tcPr>
            <w:tcW w:w="1134" w:type="dxa"/>
            <w:vAlign w:val="center"/>
            <w:hideMark/>
          </w:tcPr>
          <w:p w14:paraId="3EC39BF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76E80C0" w14:textId="77777777" w:rsidTr="00214476">
        <w:trPr>
          <w:cantSplit/>
          <w:trHeight w:val="600"/>
        </w:trPr>
        <w:tc>
          <w:tcPr>
            <w:tcW w:w="967" w:type="dxa"/>
            <w:vAlign w:val="center"/>
            <w:hideMark/>
          </w:tcPr>
          <w:p w14:paraId="521BCE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771210</w:t>
            </w:r>
          </w:p>
        </w:tc>
        <w:tc>
          <w:tcPr>
            <w:tcW w:w="6479" w:type="dxa"/>
            <w:vAlign w:val="center"/>
            <w:hideMark/>
          </w:tcPr>
          <w:p w14:paraId="0FC6BD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para vía acuática, sin operarios ni tripulación</w:t>
            </w:r>
          </w:p>
        </w:tc>
        <w:tc>
          <w:tcPr>
            <w:tcW w:w="1134" w:type="dxa"/>
            <w:vAlign w:val="center"/>
            <w:hideMark/>
          </w:tcPr>
          <w:p w14:paraId="5667CE9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CE0BD8E" w14:textId="77777777" w:rsidTr="00214476">
        <w:trPr>
          <w:cantSplit/>
          <w:trHeight w:val="600"/>
        </w:trPr>
        <w:tc>
          <w:tcPr>
            <w:tcW w:w="967" w:type="dxa"/>
            <w:vAlign w:val="center"/>
            <w:hideMark/>
          </w:tcPr>
          <w:p w14:paraId="154E418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771220</w:t>
            </w:r>
          </w:p>
        </w:tc>
        <w:tc>
          <w:tcPr>
            <w:tcW w:w="6479" w:type="dxa"/>
            <w:vAlign w:val="center"/>
            <w:hideMark/>
          </w:tcPr>
          <w:p w14:paraId="7634DA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para vía aérea, sin operarios ni tripulación</w:t>
            </w:r>
          </w:p>
        </w:tc>
        <w:tc>
          <w:tcPr>
            <w:tcW w:w="1134" w:type="dxa"/>
            <w:vAlign w:val="center"/>
            <w:hideMark/>
          </w:tcPr>
          <w:p w14:paraId="64C035E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970AB3" w14:textId="77777777" w:rsidTr="00214476">
        <w:trPr>
          <w:cantSplit/>
          <w:trHeight w:val="600"/>
        </w:trPr>
        <w:tc>
          <w:tcPr>
            <w:tcW w:w="967" w:type="dxa"/>
            <w:vAlign w:val="center"/>
            <w:hideMark/>
          </w:tcPr>
          <w:p w14:paraId="14D4B3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771290</w:t>
            </w:r>
          </w:p>
        </w:tc>
        <w:tc>
          <w:tcPr>
            <w:tcW w:w="6479" w:type="dxa"/>
            <w:vAlign w:val="center"/>
            <w:hideMark/>
          </w:tcPr>
          <w:p w14:paraId="3F05503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n.c.p. sin conductor ni operarios</w:t>
            </w:r>
          </w:p>
        </w:tc>
        <w:tc>
          <w:tcPr>
            <w:tcW w:w="1134" w:type="dxa"/>
            <w:vAlign w:val="center"/>
            <w:hideMark/>
          </w:tcPr>
          <w:p w14:paraId="49E274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EE197F" w14:textId="77777777" w:rsidTr="00214476">
        <w:trPr>
          <w:cantSplit/>
          <w:trHeight w:val="600"/>
        </w:trPr>
        <w:tc>
          <w:tcPr>
            <w:tcW w:w="967" w:type="dxa"/>
            <w:vAlign w:val="center"/>
            <w:hideMark/>
          </w:tcPr>
          <w:p w14:paraId="308232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772010</w:t>
            </w:r>
          </w:p>
        </w:tc>
        <w:tc>
          <w:tcPr>
            <w:tcW w:w="6479" w:type="dxa"/>
            <w:vAlign w:val="center"/>
            <w:hideMark/>
          </w:tcPr>
          <w:p w14:paraId="0DDCBD1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videos y video juegos</w:t>
            </w:r>
          </w:p>
        </w:tc>
        <w:tc>
          <w:tcPr>
            <w:tcW w:w="1134" w:type="dxa"/>
            <w:vAlign w:val="center"/>
            <w:hideMark/>
          </w:tcPr>
          <w:p w14:paraId="684E6E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E18DFD" w14:textId="77777777" w:rsidTr="00214476">
        <w:trPr>
          <w:cantSplit/>
          <w:trHeight w:val="600"/>
        </w:trPr>
        <w:tc>
          <w:tcPr>
            <w:tcW w:w="967" w:type="dxa"/>
            <w:vAlign w:val="center"/>
            <w:hideMark/>
          </w:tcPr>
          <w:p w14:paraId="0054D9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772091</w:t>
            </w:r>
          </w:p>
        </w:tc>
        <w:tc>
          <w:tcPr>
            <w:tcW w:w="6479" w:type="dxa"/>
            <w:vAlign w:val="center"/>
            <w:hideMark/>
          </w:tcPr>
          <w:p w14:paraId="523578C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prendas de vestir</w:t>
            </w:r>
          </w:p>
        </w:tc>
        <w:tc>
          <w:tcPr>
            <w:tcW w:w="1134" w:type="dxa"/>
            <w:vAlign w:val="center"/>
            <w:hideMark/>
          </w:tcPr>
          <w:p w14:paraId="686821B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7C2D74" w14:textId="77777777" w:rsidTr="00214476">
        <w:trPr>
          <w:cantSplit/>
          <w:trHeight w:val="600"/>
        </w:trPr>
        <w:tc>
          <w:tcPr>
            <w:tcW w:w="967" w:type="dxa"/>
            <w:vAlign w:val="center"/>
            <w:hideMark/>
          </w:tcPr>
          <w:p w14:paraId="51112B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772099</w:t>
            </w:r>
          </w:p>
        </w:tc>
        <w:tc>
          <w:tcPr>
            <w:tcW w:w="6479" w:type="dxa"/>
            <w:vAlign w:val="center"/>
            <w:hideMark/>
          </w:tcPr>
          <w:p w14:paraId="1ABBF30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efectos personales y enseres domésticos n.c.p.</w:t>
            </w:r>
          </w:p>
        </w:tc>
        <w:tc>
          <w:tcPr>
            <w:tcW w:w="1134" w:type="dxa"/>
            <w:vAlign w:val="center"/>
            <w:hideMark/>
          </w:tcPr>
          <w:p w14:paraId="376631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FA37C8E" w14:textId="77777777" w:rsidTr="00214476">
        <w:trPr>
          <w:cantSplit/>
          <w:trHeight w:val="600"/>
        </w:trPr>
        <w:tc>
          <w:tcPr>
            <w:tcW w:w="967" w:type="dxa"/>
            <w:vAlign w:val="center"/>
            <w:hideMark/>
          </w:tcPr>
          <w:p w14:paraId="44E8A6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773010</w:t>
            </w:r>
          </w:p>
        </w:tc>
        <w:tc>
          <w:tcPr>
            <w:tcW w:w="6479" w:type="dxa"/>
            <w:vAlign w:val="center"/>
            <w:hideMark/>
          </w:tcPr>
          <w:p w14:paraId="2C5174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agropecuario y forestal, sin operarios</w:t>
            </w:r>
          </w:p>
        </w:tc>
        <w:tc>
          <w:tcPr>
            <w:tcW w:w="1134" w:type="dxa"/>
            <w:vAlign w:val="center"/>
            <w:hideMark/>
          </w:tcPr>
          <w:p w14:paraId="4BE3DD0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500F1EB" w14:textId="77777777" w:rsidTr="00214476">
        <w:trPr>
          <w:cantSplit/>
          <w:trHeight w:val="600"/>
        </w:trPr>
        <w:tc>
          <w:tcPr>
            <w:tcW w:w="967" w:type="dxa"/>
            <w:vAlign w:val="center"/>
            <w:hideMark/>
          </w:tcPr>
          <w:p w14:paraId="3DEE4F1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773020</w:t>
            </w:r>
          </w:p>
        </w:tc>
        <w:tc>
          <w:tcPr>
            <w:tcW w:w="6479" w:type="dxa"/>
            <w:vAlign w:val="center"/>
            <w:hideMark/>
          </w:tcPr>
          <w:p w14:paraId="7A5C26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para la minería, sin operarios</w:t>
            </w:r>
          </w:p>
        </w:tc>
        <w:tc>
          <w:tcPr>
            <w:tcW w:w="1134" w:type="dxa"/>
            <w:vAlign w:val="center"/>
            <w:hideMark/>
          </w:tcPr>
          <w:p w14:paraId="3C32695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4B5758" w14:textId="77777777" w:rsidTr="00214476">
        <w:trPr>
          <w:cantSplit/>
          <w:trHeight w:val="600"/>
        </w:trPr>
        <w:tc>
          <w:tcPr>
            <w:tcW w:w="967" w:type="dxa"/>
            <w:vAlign w:val="center"/>
            <w:hideMark/>
          </w:tcPr>
          <w:p w14:paraId="404DBC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773030</w:t>
            </w:r>
          </w:p>
        </w:tc>
        <w:tc>
          <w:tcPr>
            <w:tcW w:w="6479" w:type="dxa"/>
            <w:vAlign w:val="center"/>
            <w:hideMark/>
          </w:tcPr>
          <w:p w14:paraId="01363BD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de construcción e ingeniería civil, sin operarios</w:t>
            </w:r>
          </w:p>
        </w:tc>
        <w:tc>
          <w:tcPr>
            <w:tcW w:w="1134" w:type="dxa"/>
            <w:vAlign w:val="center"/>
            <w:hideMark/>
          </w:tcPr>
          <w:p w14:paraId="18A26D6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FAED97" w14:textId="77777777" w:rsidTr="00214476">
        <w:trPr>
          <w:cantSplit/>
          <w:trHeight w:val="600"/>
        </w:trPr>
        <w:tc>
          <w:tcPr>
            <w:tcW w:w="967" w:type="dxa"/>
            <w:vAlign w:val="center"/>
            <w:hideMark/>
          </w:tcPr>
          <w:p w14:paraId="27628A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773040</w:t>
            </w:r>
          </w:p>
        </w:tc>
        <w:tc>
          <w:tcPr>
            <w:tcW w:w="6479" w:type="dxa"/>
            <w:vAlign w:val="center"/>
            <w:hideMark/>
          </w:tcPr>
          <w:p w14:paraId="0A78478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de oficina, incluso computadoras</w:t>
            </w:r>
          </w:p>
        </w:tc>
        <w:tc>
          <w:tcPr>
            <w:tcW w:w="1134" w:type="dxa"/>
            <w:vAlign w:val="center"/>
            <w:hideMark/>
          </w:tcPr>
          <w:p w14:paraId="435DDD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D452DA" w14:textId="77777777" w:rsidTr="00214476">
        <w:trPr>
          <w:cantSplit/>
          <w:trHeight w:val="600"/>
        </w:trPr>
        <w:tc>
          <w:tcPr>
            <w:tcW w:w="967" w:type="dxa"/>
            <w:vAlign w:val="center"/>
            <w:hideMark/>
          </w:tcPr>
          <w:p w14:paraId="6F797A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773090</w:t>
            </w:r>
          </w:p>
        </w:tc>
        <w:tc>
          <w:tcPr>
            <w:tcW w:w="6479" w:type="dxa"/>
            <w:vAlign w:val="center"/>
            <w:hideMark/>
          </w:tcPr>
          <w:p w14:paraId="2266B06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n.c.p., sin personal</w:t>
            </w:r>
          </w:p>
        </w:tc>
        <w:tc>
          <w:tcPr>
            <w:tcW w:w="1134" w:type="dxa"/>
            <w:vAlign w:val="center"/>
            <w:hideMark/>
          </w:tcPr>
          <w:p w14:paraId="588A470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BB85E5" w14:textId="77777777" w:rsidTr="00214476">
        <w:trPr>
          <w:cantSplit/>
          <w:trHeight w:val="600"/>
        </w:trPr>
        <w:tc>
          <w:tcPr>
            <w:tcW w:w="967" w:type="dxa"/>
            <w:vAlign w:val="center"/>
            <w:hideMark/>
          </w:tcPr>
          <w:p w14:paraId="2B7B579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774000</w:t>
            </w:r>
          </w:p>
        </w:tc>
        <w:tc>
          <w:tcPr>
            <w:tcW w:w="6479" w:type="dxa"/>
            <w:vAlign w:val="center"/>
            <w:hideMark/>
          </w:tcPr>
          <w:p w14:paraId="35DB8F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Arrendamiento y gestión de bienes intangibles no financieros</w:t>
            </w:r>
          </w:p>
        </w:tc>
        <w:tc>
          <w:tcPr>
            <w:tcW w:w="1134" w:type="dxa"/>
            <w:vAlign w:val="center"/>
            <w:hideMark/>
          </w:tcPr>
          <w:p w14:paraId="431167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AEC7174" w14:textId="77777777" w:rsidTr="00214476">
        <w:trPr>
          <w:cantSplit/>
          <w:trHeight w:val="600"/>
        </w:trPr>
        <w:tc>
          <w:tcPr>
            <w:tcW w:w="967" w:type="dxa"/>
            <w:vAlign w:val="center"/>
            <w:hideMark/>
          </w:tcPr>
          <w:p w14:paraId="6E0C5C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780001</w:t>
            </w:r>
          </w:p>
        </w:tc>
        <w:tc>
          <w:tcPr>
            <w:tcW w:w="6479" w:type="dxa"/>
            <w:vAlign w:val="center"/>
            <w:hideMark/>
          </w:tcPr>
          <w:p w14:paraId="6B3687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Empresas de servicios eventuales según Ley N° 24.013 (arts. 75 a 80)</w:t>
            </w:r>
          </w:p>
        </w:tc>
        <w:tc>
          <w:tcPr>
            <w:tcW w:w="1134" w:type="dxa"/>
            <w:vAlign w:val="center"/>
            <w:hideMark/>
          </w:tcPr>
          <w:p w14:paraId="25FFA1B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5C7E831" w14:textId="77777777" w:rsidTr="00214476">
        <w:trPr>
          <w:cantSplit/>
          <w:trHeight w:val="600"/>
        </w:trPr>
        <w:tc>
          <w:tcPr>
            <w:tcW w:w="967" w:type="dxa"/>
            <w:vAlign w:val="center"/>
            <w:hideMark/>
          </w:tcPr>
          <w:p w14:paraId="3BC945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780009</w:t>
            </w:r>
          </w:p>
        </w:tc>
        <w:tc>
          <w:tcPr>
            <w:tcW w:w="6479" w:type="dxa"/>
            <w:vAlign w:val="center"/>
            <w:hideMark/>
          </w:tcPr>
          <w:p w14:paraId="338BBC2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Obtención y dotación de personal</w:t>
            </w:r>
          </w:p>
        </w:tc>
        <w:tc>
          <w:tcPr>
            <w:tcW w:w="1134" w:type="dxa"/>
            <w:vAlign w:val="center"/>
            <w:hideMark/>
          </w:tcPr>
          <w:p w14:paraId="12BE336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F5F89E" w14:textId="77777777" w:rsidTr="00214476">
        <w:trPr>
          <w:cantSplit/>
          <w:trHeight w:val="600"/>
        </w:trPr>
        <w:tc>
          <w:tcPr>
            <w:tcW w:w="967" w:type="dxa"/>
            <w:vAlign w:val="center"/>
            <w:hideMark/>
          </w:tcPr>
          <w:p w14:paraId="012362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791101</w:t>
            </w:r>
          </w:p>
        </w:tc>
        <w:tc>
          <w:tcPr>
            <w:tcW w:w="6479" w:type="dxa"/>
            <w:vAlign w:val="center"/>
            <w:hideMark/>
          </w:tcPr>
          <w:p w14:paraId="458622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minoristas de agencias de viajes excepto en comisión</w:t>
            </w:r>
          </w:p>
        </w:tc>
        <w:tc>
          <w:tcPr>
            <w:tcW w:w="1134" w:type="dxa"/>
            <w:vAlign w:val="center"/>
            <w:hideMark/>
          </w:tcPr>
          <w:p w14:paraId="45DB52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97C213" w14:textId="77777777" w:rsidTr="00214476">
        <w:trPr>
          <w:cantSplit/>
          <w:trHeight w:val="600"/>
        </w:trPr>
        <w:tc>
          <w:tcPr>
            <w:tcW w:w="967" w:type="dxa"/>
            <w:vAlign w:val="center"/>
            <w:hideMark/>
          </w:tcPr>
          <w:p w14:paraId="3C4F70C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791102</w:t>
            </w:r>
          </w:p>
        </w:tc>
        <w:tc>
          <w:tcPr>
            <w:tcW w:w="6479" w:type="dxa"/>
            <w:vAlign w:val="center"/>
            <w:hideMark/>
          </w:tcPr>
          <w:p w14:paraId="4EA689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minoristas de agencias de viajes en comisión</w:t>
            </w:r>
          </w:p>
        </w:tc>
        <w:tc>
          <w:tcPr>
            <w:tcW w:w="1134" w:type="dxa"/>
            <w:vAlign w:val="center"/>
            <w:hideMark/>
          </w:tcPr>
          <w:p w14:paraId="65E3288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8254415" w14:textId="77777777" w:rsidTr="00214476">
        <w:trPr>
          <w:cantSplit/>
          <w:trHeight w:val="600"/>
        </w:trPr>
        <w:tc>
          <w:tcPr>
            <w:tcW w:w="967" w:type="dxa"/>
            <w:vAlign w:val="center"/>
            <w:hideMark/>
          </w:tcPr>
          <w:p w14:paraId="16FD41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791201</w:t>
            </w:r>
          </w:p>
        </w:tc>
        <w:tc>
          <w:tcPr>
            <w:tcW w:w="6479" w:type="dxa"/>
            <w:vAlign w:val="center"/>
            <w:hideMark/>
          </w:tcPr>
          <w:p w14:paraId="0CCF227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mayoristas de agencias de viajes excepto en comisión</w:t>
            </w:r>
          </w:p>
        </w:tc>
        <w:tc>
          <w:tcPr>
            <w:tcW w:w="1134" w:type="dxa"/>
            <w:vAlign w:val="center"/>
            <w:hideMark/>
          </w:tcPr>
          <w:p w14:paraId="016AC5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4ABA84" w14:textId="77777777" w:rsidTr="00214476">
        <w:trPr>
          <w:cantSplit/>
          <w:trHeight w:val="600"/>
        </w:trPr>
        <w:tc>
          <w:tcPr>
            <w:tcW w:w="967" w:type="dxa"/>
            <w:vAlign w:val="center"/>
            <w:hideMark/>
          </w:tcPr>
          <w:p w14:paraId="48B1D7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791202</w:t>
            </w:r>
          </w:p>
        </w:tc>
        <w:tc>
          <w:tcPr>
            <w:tcW w:w="6479" w:type="dxa"/>
            <w:vAlign w:val="center"/>
            <w:hideMark/>
          </w:tcPr>
          <w:p w14:paraId="6997225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mayoristas de agencias de viajes en comisión</w:t>
            </w:r>
          </w:p>
        </w:tc>
        <w:tc>
          <w:tcPr>
            <w:tcW w:w="1134" w:type="dxa"/>
            <w:vAlign w:val="center"/>
            <w:hideMark/>
          </w:tcPr>
          <w:p w14:paraId="660C7E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19BCD97" w14:textId="77777777" w:rsidTr="00214476">
        <w:trPr>
          <w:cantSplit/>
          <w:trHeight w:val="600"/>
        </w:trPr>
        <w:tc>
          <w:tcPr>
            <w:tcW w:w="967" w:type="dxa"/>
            <w:vAlign w:val="center"/>
            <w:hideMark/>
          </w:tcPr>
          <w:p w14:paraId="35E21E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791901</w:t>
            </w:r>
          </w:p>
        </w:tc>
        <w:tc>
          <w:tcPr>
            <w:tcW w:w="6479" w:type="dxa"/>
            <w:vAlign w:val="center"/>
            <w:hideMark/>
          </w:tcPr>
          <w:p w14:paraId="3EC208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turismo aventura</w:t>
            </w:r>
          </w:p>
        </w:tc>
        <w:tc>
          <w:tcPr>
            <w:tcW w:w="1134" w:type="dxa"/>
            <w:vAlign w:val="center"/>
            <w:hideMark/>
          </w:tcPr>
          <w:p w14:paraId="34D6DAF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7C542AB" w14:textId="77777777" w:rsidTr="00214476">
        <w:trPr>
          <w:cantSplit/>
          <w:trHeight w:val="600"/>
        </w:trPr>
        <w:tc>
          <w:tcPr>
            <w:tcW w:w="967" w:type="dxa"/>
            <w:vAlign w:val="center"/>
            <w:hideMark/>
          </w:tcPr>
          <w:p w14:paraId="412ADD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791909</w:t>
            </w:r>
          </w:p>
        </w:tc>
        <w:tc>
          <w:tcPr>
            <w:tcW w:w="6479" w:type="dxa"/>
            <w:vAlign w:val="center"/>
            <w:hideMark/>
          </w:tcPr>
          <w:p w14:paraId="24898B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complementarios de apoyo turístico n.c.p.</w:t>
            </w:r>
          </w:p>
        </w:tc>
        <w:tc>
          <w:tcPr>
            <w:tcW w:w="1134" w:type="dxa"/>
            <w:vAlign w:val="center"/>
            <w:hideMark/>
          </w:tcPr>
          <w:p w14:paraId="4BAF1BA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B92E89" w14:textId="77777777" w:rsidTr="00214476">
        <w:trPr>
          <w:cantSplit/>
          <w:trHeight w:val="600"/>
        </w:trPr>
        <w:tc>
          <w:tcPr>
            <w:tcW w:w="967" w:type="dxa"/>
            <w:vAlign w:val="center"/>
            <w:hideMark/>
          </w:tcPr>
          <w:p w14:paraId="059B61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801010</w:t>
            </w:r>
          </w:p>
        </w:tc>
        <w:tc>
          <w:tcPr>
            <w:tcW w:w="6479" w:type="dxa"/>
            <w:vAlign w:val="center"/>
            <w:hideMark/>
          </w:tcPr>
          <w:p w14:paraId="3507B5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transporte de caudales y objetos de valor</w:t>
            </w:r>
          </w:p>
        </w:tc>
        <w:tc>
          <w:tcPr>
            <w:tcW w:w="1134" w:type="dxa"/>
            <w:vAlign w:val="center"/>
            <w:hideMark/>
          </w:tcPr>
          <w:p w14:paraId="03BF87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FB7D01D" w14:textId="77777777" w:rsidTr="00214476">
        <w:trPr>
          <w:cantSplit/>
          <w:trHeight w:val="600"/>
        </w:trPr>
        <w:tc>
          <w:tcPr>
            <w:tcW w:w="967" w:type="dxa"/>
            <w:vAlign w:val="center"/>
            <w:hideMark/>
          </w:tcPr>
          <w:p w14:paraId="0C3B34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801020</w:t>
            </w:r>
          </w:p>
        </w:tc>
        <w:tc>
          <w:tcPr>
            <w:tcW w:w="6479" w:type="dxa"/>
            <w:vAlign w:val="center"/>
            <w:hideMark/>
          </w:tcPr>
          <w:p w14:paraId="565DFB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sistemas de seguridad</w:t>
            </w:r>
          </w:p>
        </w:tc>
        <w:tc>
          <w:tcPr>
            <w:tcW w:w="1134" w:type="dxa"/>
            <w:vAlign w:val="center"/>
            <w:hideMark/>
          </w:tcPr>
          <w:p w14:paraId="6E7E560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576489" w14:textId="77777777" w:rsidTr="00214476">
        <w:trPr>
          <w:cantSplit/>
          <w:trHeight w:val="600"/>
        </w:trPr>
        <w:tc>
          <w:tcPr>
            <w:tcW w:w="967" w:type="dxa"/>
            <w:vAlign w:val="center"/>
            <w:hideMark/>
          </w:tcPr>
          <w:p w14:paraId="49B7ECE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801090</w:t>
            </w:r>
          </w:p>
        </w:tc>
        <w:tc>
          <w:tcPr>
            <w:tcW w:w="6479" w:type="dxa"/>
            <w:vAlign w:val="center"/>
            <w:hideMark/>
          </w:tcPr>
          <w:p w14:paraId="300965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seguridad e investigación n.c.p.</w:t>
            </w:r>
          </w:p>
        </w:tc>
        <w:tc>
          <w:tcPr>
            <w:tcW w:w="1134" w:type="dxa"/>
            <w:vAlign w:val="center"/>
            <w:hideMark/>
          </w:tcPr>
          <w:p w14:paraId="737ADC0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277BF6" w14:textId="77777777" w:rsidTr="00214476">
        <w:trPr>
          <w:cantSplit/>
          <w:trHeight w:val="600"/>
        </w:trPr>
        <w:tc>
          <w:tcPr>
            <w:tcW w:w="967" w:type="dxa"/>
            <w:vAlign w:val="center"/>
            <w:hideMark/>
          </w:tcPr>
          <w:p w14:paraId="72B8C8F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811000</w:t>
            </w:r>
          </w:p>
        </w:tc>
        <w:tc>
          <w:tcPr>
            <w:tcW w:w="6479" w:type="dxa"/>
            <w:vAlign w:val="center"/>
            <w:hideMark/>
          </w:tcPr>
          <w:p w14:paraId="360191F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combinado de apoyo a edificios</w:t>
            </w:r>
          </w:p>
        </w:tc>
        <w:tc>
          <w:tcPr>
            <w:tcW w:w="1134" w:type="dxa"/>
            <w:vAlign w:val="center"/>
            <w:hideMark/>
          </w:tcPr>
          <w:p w14:paraId="754A08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871DC5" w14:textId="77777777" w:rsidTr="00214476">
        <w:trPr>
          <w:cantSplit/>
          <w:trHeight w:val="600"/>
        </w:trPr>
        <w:tc>
          <w:tcPr>
            <w:tcW w:w="967" w:type="dxa"/>
            <w:vAlign w:val="center"/>
            <w:hideMark/>
          </w:tcPr>
          <w:p w14:paraId="69CB646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812010</w:t>
            </w:r>
          </w:p>
        </w:tc>
        <w:tc>
          <w:tcPr>
            <w:tcW w:w="6479" w:type="dxa"/>
            <w:vAlign w:val="center"/>
            <w:hideMark/>
          </w:tcPr>
          <w:p w14:paraId="3AD7D4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general de edificios</w:t>
            </w:r>
          </w:p>
        </w:tc>
        <w:tc>
          <w:tcPr>
            <w:tcW w:w="1134" w:type="dxa"/>
            <w:vAlign w:val="center"/>
            <w:hideMark/>
          </w:tcPr>
          <w:p w14:paraId="04EE00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31B499" w14:textId="77777777" w:rsidTr="00214476">
        <w:trPr>
          <w:cantSplit/>
          <w:trHeight w:val="600"/>
        </w:trPr>
        <w:tc>
          <w:tcPr>
            <w:tcW w:w="967" w:type="dxa"/>
            <w:vAlign w:val="center"/>
            <w:hideMark/>
          </w:tcPr>
          <w:p w14:paraId="0F8DE21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812020</w:t>
            </w:r>
          </w:p>
        </w:tc>
        <w:tc>
          <w:tcPr>
            <w:tcW w:w="6479" w:type="dxa"/>
            <w:vAlign w:val="center"/>
            <w:hideMark/>
          </w:tcPr>
          <w:p w14:paraId="51283A5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desinfección y exterminio de plagas en el ámbito urbano</w:t>
            </w:r>
          </w:p>
        </w:tc>
        <w:tc>
          <w:tcPr>
            <w:tcW w:w="1134" w:type="dxa"/>
            <w:vAlign w:val="center"/>
            <w:hideMark/>
          </w:tcPr>
          <w:p w14:paraId="0F520FB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6279866" w14:textId="77777777" w:rsidTr="00214476">
        <w:trPr>
          <w:cantSplit/>
          <w:trHeight w:val="600"/>
        </w:trPr>
        <w:tc>
          <w:tcPr>
            <w:tcW w:w="967" w:type="dxa"/>
            <w:vAlign w:val="center"/>
            <w:hideMark/>
          </w:tcPr>
          <w:p w14:paraId="3FEA38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812091</w:t>
            </w:r>
          </w:p>
        </w:tc>
        <w:tc>
          <w:tcPr>
            <w:tcW w:w="6479" w:type="dxa"/>
            <w:vAlign w:val="center"/>
            <w:hideMark/>
          </w:tcPr>
          <w:p w14:paraId="178A89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de medios de transporte excepto automóviles</w:t>
            </w:r>
          </w:p>
        </w:tc>
        <w:tc>
          <w:tcPr>
            <w:tcW w:w="1134" w:type="dxa"/>
            <w:vAlign w:val="center"/>
            <w:hideMark/>
          </w:tcPr>
          <w:p w14:paraId="38BC2D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52F3BA" w14:textId="77777777" w:rsidTr="00214476">
        <w:trPr>
          <w:cantSplit/>
          <w:trHeight w:val="600"/>
        </w:trPr>
        <w:tc>
          <w:tcPr>
            <w:tcW w:w="967" w:type="dxa"/>
            <w:vAlign w:val="center"/>
            <w:hideMark/>
          </w:tcPr>
          <w:p w14:paraId="580E46D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812099</w:t>
            </w:r>
          </w:p>
        </w:tc>
        <w:tc>
          <w:tcPr>
            <w:tcW w:w="6479" w:type="dxa"/>
            <w:vAlign w:val="center"/>
            <w:hideMark/>
          </w:tcPr>
          <w:p w14:paraId="36BF778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n.c.p.</w:t>
            </w:r>
          </w:p>
        </w:tc>
        <w:tc>
          <w:tcPr>
            <w:tcW w:w="1134" w:type="dxa"/>
            <w:vAlign w:val="center"/>
            <w:hideMark/>
          </w:tcPr>
          <w:p w14:paraId="6A5920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87AFB0" w14:textId="77777777" w:rsidTr="00214476">
        <w:trPr>
          <w:cantSplit/>
          <w:trHeight w:val="600"/>
        </w:trPr>
        <w:tc>
          <w:tcPr>
            <w:tcW w:w="967" w:type="dxa"/>
            <w:vAlign w:val="center"/>
            <w:hideMark/>
          </w:tcPr>
          <w:p w14:paraId="215D2F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813000</w:t>
            </w:r>
          </w:p>
        </w:tc>
        <w:tc>
          <w:tcPr>
            <w:tcW w:w="6479" w:type="dxa"/>
            <w:vAlign w:val="center"/>
            <w:hideMark/>
          </w:tcPr>
          <w:p w14:paraId="0EFE3C2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jardinería y mantenimiento de espacios verdes</w:t>
            </w:r>
          </w:p>
        </w:tc>
        <w:tc>
          <w:tcPr>
            <w:tcW w:w="1134" w:type="dxa"/>
            <w:vAlign w:val="center"/>
            <w:hideMark/>
          </w:tcPr>
          <w:p w14:paraId="4A56AF1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8F94494" w14:textId="77777777" w:rsidTr="00214476">
        <w:trPr>
          <w:cantSplit/>
          <w:trHeight w:val="600"/>
        </w:trPr>
        <w:tc>
          <w:tcPr>
            <w:tcW w:w="967" w:type="dxa"/>
            <w:vAlign w:val="center"/>
            <w:hideMark/>
          </w:tcPr>
          <w:p w14:paraId="426BE4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821100</w:t>
            </w:r>
          </w:p>
        </w:tc>
        <w:tc>
          <w:tcPr>
            <w:tcW w:w="6479" w:type="dxa"/>
            <w:vAlign w:val="center"/>
            <w:hideMark/>
          </w:tcPr>
          <w:p w14:paraId="4036767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combinados de gestión administrativa de oficinas</w:t>
            </w:r>
          </w:p>
        </w:tc>
        <w:tc>
          <w:tcPr>
            <w:tcW w:w="1134" w:type="dxa"/>
            <w:vAlign w:val="center"/>
            <w:hideMark/>
          </w:tcPr>
          <w:p w14:paraId="046B070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221370B" w14:textId="77777777" w:rsidTr="00214476">
        <w:trPr>
          <w:cantSplit/>
          <w:trHeight w:val="600"/>
        </w:trPr>
        <w:tc>
          <w:tcPr>
            <w:tcW w:w="967" w:type="dxa"/>
            <w:vAlign w:val="center"/>
            <w:hideMark/>
          </w:tcPr>
          <w:p w14:paraId="2DC89B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821900</w:t>
            </w:r>
          </w:p>
        </w:tc>
        <w:tc>
          <w:tcPr>
            <w:tcW w:w="6479" w:type="dxa"/>
            <w:vAlign w:val="center"/>
            <w:hideMark/>
          </w:tcPr>
          <w:p w14:paraId="040692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fotocopiado, preparación de documentos y otros servicios de apoyo de oficina</w:t>
            </w:r>
          </w:p>
        </w:tc>
        <w:tc>
          <w:tcPr>
            <w:tcW w:w="1134" w:type="dxa"/>
            <w:vAlign w:val="center"/>
            <w:hideMark/>
          </w:tcPr>
          <w:p w14:paraId="0B23A9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A9D7D3" w14:textId="77777777" w:rsidTr="00214476">
        <w:trPr>
          <w:cantSplit/>
          <w:trHeight w:val="600"/>
        </w:trPr>
        <w:tc>
          <w:tcPr>
            <w:tcW w:w="967" w:type="dxa"/>
            <w:vAlign w:val="center"/>
            <w:hideMark/>
          </w:tcPr>
          <w:p w14:paraId="7F499A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822001</w:t>
            </w:r>
          </w:p>
        </w:tc>
        <w:tc>
          <w:tcPr>
            <w:tcW w:w="6479" w:type="dxa"/>
            <w:vAlign w:val="center"/>
            <w:hideMark/>
          </w:tcPr>
          <w:p w14:paraId="45BFDE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call center por gestión de venta de bienes y/o prestación de servicios</w:t>
            </w:r>
          </w:p>
        </w:tc>
        <w:tc>
          <w:tcPr>
            <w:tcW w:w="1134" w:type="dxa"/>
            <w:vAlign w:val="center"/>
            <w:hideMark/>
          </w:tcPr>
          <w:p w14:paraId="6CC5C88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32AAC7C" w14:textId="77777777" w:rsidTr="00214476">
        <w:trPr>
          <w:cantSplit/>
          <w:trHeight w:val="600"/>
        </w:trPr>
        <w:tc>
          <w:tcPr>
            <w:tcW w:w="967" w:type="dxa"/>
            <w:vAlign w:val="center"/>
            <w:hideMark/>
          </w:tcPr>
          <w:p w14:paraId="60C9A74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822009</w:t>
            </w:r>
          </w:p>
        </w:tc>
        <w:tc>
          <w:tcPr>
            <w:tcW w:w="6479" w:type="dxa"/>
            <w:vAlign w:val="center"/>
            <w:hideMark/>
          </w:tcPr>
          <w:p w14:paraId="3322F8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call center n.c.p.</w:t>
            </w:r>
          </w:p>
        </w:tc>
        <w:tc>
          <w:tcPr>
            <w:tcW w:w="1134" w:type="dxa"/>
            <w:vAlign w:val="center"/>
            <w:hideMark/>
          </w:tcPr>
          <w:p w14:paraId="5F9F73C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AEB4F7" w14:textId="77777777" w:rsidTr="00214476">
        <w:trPr>
          <w:cantSplit/>
          <w:trHeight w:val="600"/>
        </w:trPr>
        <w:tc>
          <w:tcPr>
            <w:tcW w:w="967" w:type="dxa"/>
            <w:vAlign w:val="center"/>
            <w:hideMark/>
          </w:tcPr>
          <w:p w14:paraId="1727D42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823000</w:t>
            </w:r>
          </w:p>
        </w:tc>
        <w:tc>
          <w:tcPr>
            <w:tcW w:w="6479" w:type="dxa"/>
            <w:vAlign w:val="center"/>
            <w:hideMark/>
          </w:tcPr>
          <w:p w14:paraId="6E03DF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organización de convenciones y exposiciones comerciales, excepto culturales y deportivos</w:t>
            </w:r>
          </w:p>
        </w:tc>
        <w:tc>
          <w:tcPr>
            <w:tcW w:w="1134" w:type="dxa"/>
            <w:vAlign w:val="center"/>
            <w:hideMark/>
          </w:tcPr>
          <w:p w14:paraId="259B52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FE7E6F9" w14:textId="77777777" w:rsidTr="00214476">
        <w:trPr>
          <w:cantSplit/>
          <w:trHeight w:val="600"/>
        </w:trPr>
        <w:tc>
          <w:tcPr>
            <w:tcW w:w="967" w:type="dxa"/>
            <w:vAlign w:val="center"/>
            <w:hideMark/>
          </w:tcPr>
          <w:p w14:paraId="13615A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829100</w:t>
            </w:r>
          </w:p>
        </w:tc>
        <w:tc>
          <w:tcPr>
            <w:tcW w:w="6479" w:type="dxa"/>
            <w:vAlign w:val="center"/>
            <w:hideMark/>
          </w:tcPr>
          <w:p w14:paraId="18DA84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de cobro y calificación crediticia</w:t>
            </w:r>
          </w:p>
        </w:tc>
        <w:tc>
          <w:tcPr>
            <w:tcW w:w="1134" w:type="dxa"/>
            <w:vAlign w:val="center"/>
            <w:hideMark/>
          </w:tcPr>
          <w:p w14:paraId="121F90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28A8BC7" w14:textId="77777777" w:rsidTr="00214476">
        <w:trPr>
          <w:cantSplit/>
          <w:trHeight w:val="600"/>
        </w:trPr>
        <w:tc>
          <w:tcPr>
            <w:tcW w:w="967" w:type="dxa"/>
            <w:vAlign w:val="center"/>
            <w:hideMark/>
          </w:tcPr>
          <w:p w14:paraId="5E94BA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829200</w:t>
            </w:r>
          </w:p>
        </w:tc>
        <w:tc>
          <w:tcPr>
            <w:tcW w:w="6479" w:type="dxa"/>
            <w:vAlign w:val="center"/>
            <w:hideMark/>
          </w:tcPr>
          <w:p w14:paraId="0ACDE90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envase y empaque</w:t>
            </w:r>
          </w:p>
        </w:tc>
        <w:tc>
          <w:tcPr>
            <w:tcW w:w="1134" w:type="dxa"/>
            <w:vAlign w:val="center"/>
            <w:hideMark/>
          </w:tcPr>
          <w:p w14:paraId="187102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080A1B" w14:textId="77777777" w:rsidTr="00214476">
        <w:trPr>
          <w:cantSplit/>
          <w:trHeight w:val="600"/>
        </w:trPr>
        <w:tc>
          <w:tcPr>
            <w:tcW w:w="967" w:type="dxa"/>
            <w:vAlign w:val="center"/>
            <w:hideMark/>
          </w:tcPr>
          <w:p w14:paraId="58211B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829901</w:t>
            </w:r>
          </w:p>
        </w:tc>
        <w:tc>
          <w:tcPr>
            <w:tcW w:w="6479" w:type="dxa"/>
            <w:vAlign w:val="center"/>
            <w:hideMark/>
          </w:tcPr>
          <w:p w14:paraId="0939034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recarga de saldo o crédito para consumo de bienes o servicios</w:t>
            </w:r>
          </w:p>
        </w:tc>
        <w:tc>
          <w:tcPr>
            <w:tcW w:w="1134" w:type="dxa"/>
            <w:vAlign w:val="center"/>
            <w:hideMark/>
          </w:tcPr>
          <w:p w14:paraId="6B3F8CC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E18E78" w14:textId="77777777" w:rsidTr="00214476">
        <w:trPr>
          <w:cantSplit/>
          <w:trHeight w:val="600"/>
        </w:trPr>
        <w:tc>
          <w:tcPr>
            <w:tcW w:w="967" w:type="dxa"/>
            <w:vAlign w:val="center"/>
            <w:hideMark/>
          </w:tcPr>
          <w:p w14:paraId="4F786BA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829909</w:t>
            </w:r>
          </w:p>
        </w:tc>
        <w:tc>
          <w:tcPr>
            <w:tcW w:w="6479" w:type="dxa"/>
            <w:vAlign w:val="center"/>
            <w:hideMark/>
          </w:tcPr>
          <w:p w14:paraId="59C5AD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empresariales n.c.p.</w:t>
            </w:r>
          </w:p>
        </w:tc>
        <w:tc>
          <w:tcPr>
            <w:tcW w:w="1134" w:type="dxa"/>
            <w:vAlign w:val="center"/>
            <w:hideMark/>
          </w:tcPr>
          <w:p w14:paraId="0F97F6B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7C77C1" w14:textId="77777777" w:rsidTr="00214476">
        <w:trPr>
          <w:cantSplit/>
          <w:trHeight w:val="600"/>
        </w:trPr>
        <w:tc>
          <w:tcPr>
            <w:tcW w:w="967" w:type="dxa"/>
            <w:vAlign w:val="center"/>
            <w:hideMark/>
          </w:tcPr>
          <w:p w14:paraId="0F237B5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841100</w:t>
            </w:r>
          </w:p>
        </w:tc>
        <w:tc>
          <w:tcPr>
            <w:tcW w:w="6479" w:type="dxa"/>
            <w:vAlign w:val="center"/>
            <w:hideMark/>
          </w:tcPr>
          <w:p w14:paraId="5F3EB79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generales de la Administración Pública</w:t>
            </w:r>
          </w:p>
        </w:tc>
        <w:tc>
          <w:tcPr>
            <w:tcW w:w="1134" w:type="dxa"/>
            <w:vAlign w:val="center"/>
            <w:hideMark/>
          </w:tcPr>
          <w:p w14:paraId="04158A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D7A7236" w14:textId="77777777" w:rsidTr="00214476">
        <w:trPr>
          <w:cantSplit/>
          <w:trHeight w:val="600"/>
        </w:trPr>
        <w:tc>
          <w:tcPr>
            <w:tcW w:w="967" w:type="dxa"/>
            <w:vAlign w:val="center"/>
            <w:hideMark/>
          </w:tcPr>
          <w:p w14:paraId="470B07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841200</w:t>
            </w:r>
          </w:p>
        </w:tc>
        <w:tc>
          <w:tcPr>
            <w:tcW w:w="6479" w:type="dxa"/>
            <w:vAlign w:val="center"/>
            <w:hideMark/>
          </w:tcPr>
          <w:p w14:paraId="0D2D56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regulación de las actividades sanitarias, educativas, culturales, y restantes servicios sociales, excepto seguridad social obligatoria</w:t>
            </w:r>
          </w:p>
        </w:tc>
        <w:tc>
          <w:tcPr>
            <w:tcW w:w="1134" w:type="dxa"/>
            <w:vAlign w:val="center"/>
            <w:hideMark/>
          </w:tcPr>
          <w:p w14:paraId="1F6CD6D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85FEA7" w14:textId="77777777" w:rsidTr="00214476">
        <w:trPr>
          <w:cantSplit/>
          <w:trHeight w:val="600"/>
        </w:trPr>
        <w:tc>
          <w:tcPr>
            <w:tcW w:w="967" w:type="dxa"/>
            <w:vAlign w:val="center"/>
            <w:hideMark/>
          </w:tcPr>
          <w:p w14:paraId="4D7C4A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841300</w:t>
            </w:r>
          </w:p>
        </w:tc>
        <w:tc>
          <w:tcPr>
            <w:tcW w:w="6479" w:type="dxa"/>
            <w:vAlign w:val="center"/>
            <w:hideMark/>
          </w:tcPr>
          <w:p w14:paraId="343E06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regulación de la actividad económica</w:t>
            </w:r>
          </w:p>
        </w:tc>
        <w:tc>
          <w:tcPr>
            <w:tcW w:w="1134" w:type="dxa"/>
            <w:vAlign w:val="center"/>
            <w:hideMark/>
          </w:tcPr>
          <w:p w14:paraId="4A926D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2D306E" w14:textId="77777777" w:rsidTr="00214476">
        <w:trPr>
          <w:cantSplit/>
          <w:trHeight w:val="600"/>
        </w:trPr>
        <w:tc>
          <w:tcPr>
            <w:tcW w:w="967" w:type="dxa"/>
            <w:vAlign w:val="center"/>
            <w:hideMark/>
          </w:tcPr>
          <w:p w14:paraId="25873C1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841900</w:t>
            </w:r>
          </w:p>
        </w:tc>
        <w:tc>
          <w:tcPr>
            <w:tcW w:w="6479" w:type="dxa"/>
            <w:vAlign w:val="center"/>
            <w:hideMark/>
          </w:tcPr>
          <w:p w14:paraId="5018F5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para los servicios generales de la Administración Pública</w:t>
            </w:r>
          </w:p>
        </w:tc>
        <w:tc>
          <w:tcPr>
            <w:tcW w:w="1134" w:type="dxa"/>
            <w:vAlign w:val="center"/>
            <w:hideMark/>
          </w:tcPr>
          <w:p w14:paraId="6897C3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29FBE15" w14:textId="77777777" w:rsidTr="00214476">
        <w:trPr>
          <w:cantSplit/>
          <w:trHeight w:val="600"/>
        </w:trPr>
        <w:tc>
          <w:tcPr>
            <w:tcW w:w="967" w:type="dxa"/>
            <w:vAlign w:val="center"/>
            <w:hideMark/>
          </w:tcPr>
          <w:p w14:paraId="5DA7A7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842100</w:t>
            </w:r>
          </w:p>
        </w:tc>
        <w:tc>
          <w:tcPr>
            <w:tcW w:w="6479" w:type="dxa"/>
            <w:vAlign w:val="center"/>
            <w:hideMark/>
          </w:tcPr>
          <w:p w14:paraId="03CA2F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asuntos exteriores</w:t>
            </w:r>
          </w:p>
        </w:tc>
        <w:tc>
          <w:tcPr>
            <w:tcW w:w="1134" w:type="dxa"/>
            <w:vAlign w:val="center"/>
            <w:hideMark/>
          </w:tcPr>
          <w:p w14:paraId="7E97DA5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79E0EB9" w14:textId="77777777" w:rsidTr="00214476">
        <w:trPr>
          <w:cantSplit/>
          <w:trHeight w:val="600"/>
        </w:trPr>
        <w:tc>
          <w:tcPr>
            <w:tcW w:w="967" w:type="dxa"/>
            <w:vAlign w:val="center"/>
            <w:hideMark/>
          </w:tcPr>
          <w:p w14:paraId="654BDEF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842200</w:t>
            </w:r>
          </w:p>
        </w:tc>
        <w:tc>
          <w:tcPr>
            <w:tcW w:w="6479" w:type="dxa"/>
            <w:vAlign w:val="center"/>
            <w:hideMark/>
          </w:tcPr>
          <w:p w14:paraId="2AB520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defensa</w:t>
            </w:r>
          </w:p>
        </w:tc>
        <w:tc>
          <w:tcPr>
            <w:tcW w:w="1134" w:type="dxa"/>
            <w:vAlign w:val="center"/>
            <w:hideMark/>
          </w:tcPr>
          <w:p w14:paraId="01B5D44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BD47236" w14:textId="77777777" w:rsidTr="00214476">
        <w:trPr>
          <w:cantSplit/>
          <w:trHeight w:val="600"/>
        </w:trPr>
        <w:tc>
          <w:tcPr>
            <w:tcW w:w="967" w:type="dxa"/>
            <w:vAlign w:val="center"/>
            <w:hideMark/>
          </w:tcPr>
          <w:p w14:paraId="45A7A20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842300</w:t>
            </w:r>
          </w:p>
        </w:tc>
        <w:tc>
          <w:tcPr>
            <w:tcW w:w="6479" w:type="dxa"/>
            <w:vAlign w:val="center"/>
            <w:hideMark/>
          </w:tcPr>
          <w:p w14:paraId="4AFEE63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el orden público y la seguridad</w:t>
            </w:r>
          </w:p>
        </w:tc>
        <w:tc>
          <w:tcPr>
            <w:tcW w:w="1134" w:type="dxa"/>
            <w:vAlign w:val="center"/>
            <w:hideMark/>
          </w:tcPr>
          <w:p w14:paraId="2FD1B9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FCB009" w14:textId="77777777" w:rsidTr="00214476">
        <w:trPr>
          <w:cantSplit/>
          <w:trHeight w:val="600"/>
        </w:trPr>
        <w:tc>
          <w:tcPr>
            <w:tcW w:w="967" w:type="dxa"/>
            <w:vAlign w:val="center"/>
            <w:hideMark/>
          </w:tcPr>
          <w:p w14:paraId="402E3F0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842400</w:t>
            </w:r>
          </w:p>
        </w:tc>
        <w:tc>
          <w:tcPr>
            <w:tcW w:w="6479" w:type="dxa"/>
            <w:vAlign w:val="center"/>
            <w:hideMark/>
          </w:tcPr>
          <w:p w14:paraId="4935FA3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justicia</w:t>
            </w:r>
          </w:p>
        </w:tc>
        <w:tc>
          <w:tcPr>
            <w:tcW w:w="1134" w:type="dxa"/>
            <w:vAlign w:val="center"/>
            <w:hideMark/>
          </w:tcPr>
          <w:p w14:paraId="36CBF8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344A705" w14:textId="77777777" w:rsidTr="00214476">
        <w:trPr>
          <w:cantSplit/>
          <w:trHeight w:val="600"/>
        </w:trPr>
        <w:tc>
          <w:tcPr>
            <w:tcW w:w="967" w:type="dxa"/>
            <w:vAlign w:val="center"/>
            <w:hideMark/>
          </w:tcPr>
          <w:p w14:paraId="7DFA335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842500</w:t>
            </w:r>
          </w:p>
        </w:tc>
        <w:tc>
          <w:tcPr>
            <w:tcW w:w="6479" w:type="dxa"/>
            <w:vAlign w:val="center"/>
            <w:hideMark/>
          </w:tcPr>
          <w:p w14:paraId="02917E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protección civil</w:t>
            </w:r>
          </w:p>
        </w:tc>
        <w:tc>
          <w:tcPr>
            <w:tcW w:w="1134" w:type="dxa"/>
            <w:vAlign w:val="center"/>
            <w:hideMark/>
          </w:tcPr>
          <w:p w14:paraId="22B98C3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77EB82C" w14:textId="77777777" w:rsidTr="00214476">
        <w:trPr>
          <w:cantSplit/>
          <w:trHeight w:val="600"/>
        </w:trPr>
        <w:tc>
          <w:tcPr>
            <w:tcW w:w="967" w:type="dxa"/>
            <w:vAlign w:val="center"/>
            <w:hideMark/>
          </w:tcPr>
          <w:p w14:paraId="3BC84C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843000</w:t>
            </w:r>
          </w:p>
        </w:tc>
        <w:tc>
          <w:tcPr>
            <w:tcW w:w="6479" w:type="dxa"/>
            <w:vAlign w:val="center"/>
            <w:hideMark/>
          </w:tcPr>
          <w:p w14:paraId="0E2C852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seguridad social obligatoria, excepto obras sociales</w:t>
            </w:r>
          </w:p>
        </w:tc>
        <w:tc>
          <w:tcPr>
            <w:tcW w:w="1134" w:type="dxa"/>
            <w:vAlign w:val="center"/>
            <w:hideMark/>
          </w:tcPr>
          <w:p w14:paraId="5CFBEB4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FB941E" w14:textId="77777777" w:rsidTr="00214476">
        <w:trPr>
          <w:cantSplit/>
          <w:trHeight w:val="600"/>
        </w:trPr>
        <w:tc>
          <w:tcPr>
            <w:tcW w:w="967" w:type="dxa"/>
            <w:vAlign w:val="center"/>
            <w:hideMark/>
          </w:tcPr>
          <w:p w14:paraId="636C49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851010</w:t>
            </w:r>
          </w:p>
        </w:tc>
        <w:tc>
          <w:tcPr>
            <w:tcW w:w="6479" w:type="dxa"/>
            <w:vAlign w:val="center"/>
            <w:hideMark/>
          </w:tcPr>
          <w:p w14:paraId="4C5055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Guarderías y jardines maternales</w:t>
            </w:r>
          </w:p>
        </w:tc>
        <w:tc>
          <w:tcPr>
            <w:tcW w:w="1134" w:type="dxa"/>
            <w:vAlign w:val="center"/>
            <w:hideMark/>
          </w:tcPr>
          <w:p w14:paraId="40F50C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3FEB51F2" w14:textId="77777777" w:rsidTr="00214476">
        <w:trPr>
          <w:cantSplit/>
          <w:trHeight w:val="600"/>
        </w:trPr>
        <w:tc>
          <w:tcPr>
            <w:tcW w:w="967" w:type="dxa"/>
            <w:vAlign w:val="center"/>
            <w:hideMark/>
          </w:tcPr>
          <w:p w14:paraId="356DF2D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851020</w:t>
            </w:r>
          </w:p>
        </w:tc>
        <w:tc>
          <w:tcPr>
            <w:tcW w:w="6479" w:type="dxa"/>
            <w:vAlign w:val="center"/>
            <w:hideMark/>
          </w:tcPr>
          <w:p w14:paraId="560A78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inicial, jardín de infantes y primaria</w:t>
            </w:r>
          </w:p>
        </w:tc>
        <w:tc>
          <w:tcPr>
            <w:tcW w:w="1134" w:type="dxa"/>
            <w:vAlign w:val="center"/>
            <w:hideMark/>
          </w:tcPr>
          <w:p w14:paraId="6AC26D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731C43E4" w14:textId="77777777" w:rsidTr="00214476">
        <w:trPr>
          <w:cantSplit/>
          <w:trHeight w:val="600"/>
        </w:trPr>
        <w:tc>
          <w:tcPr>
            <w:tcW w:w="967" w:type="dxa"/>
            <w:vAlign w:val="center"/>
            <w:hideMark/>
          </w:tcPr>
          <w:p w14:paraId="41B388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852100</w:t>
            </w:r>
          </w:p>
        </w:tc>
        <w:tc>
          <w:tcPr>
            <w:tcW w:w="6479" w:type="dxa"/>
            <w:vAlign w:val="center"/>
            <w:hideMark/>
          </w:tcPr>
          <w:p w14:paraId="1F91434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secundaria de formación general</w:t>
            </w:r>
          </w:p>
        </w:tc>
        <w:tc>
          <w:tcPr>
            <w:tcW w:w="1134" w:type="dxa"/>
            <w:vAlign w:val="center"/>
            <w:hideMark/>
          </w:tcPr>
          <w:p w14:paraId="22CED05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454E151" w14:textId="77777777" w:rsidTr="00214476">
        <w:trPr>
          <w:cantSplit/>
          <w:trHeight w:val="600"/>
        </w:trPr>
        <w:tc>
          <w:tcPr>
            <w:tcW w:w="967" w:type="dxa"/>
            <w:vAlign w:val="center"/>
            <w:hideMark/>
          </w:tcPr>
          <w:p w14:paraId="1E6586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852200</w:t>
            </w:r>
          </w:p>
        </w:tc>
        <w:tc>
          <w:tcPr>
            <w:tcW w:w="6479" w:type="dxa"/>
            <w:vAlign w:val="center"/>
            <w:hideMark/>
          </w:tcPr>
          <w:p w14:paraId="37DE17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secundaria de formación técnica y profesional</w:t>
            </w:r>
          </w:p>
        </w:tc>
        <w:tc>
          <w:tcPr>
            <w:tcW w:w="1134" w:type="dxa"/>
            <w:vAlign w:val="center"/>
            <w:hideMark/>
          </w:tcPr>
          <w:p w14:paraId="5E2D20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DE1D0AE" w14:textId="77777777" w:rsidTr="00214476">
        <w:trPr>
          <w:cantSplit/>
          <w:trHeight w:val="600"/>
        </w:trPr>
        <w:tc>
          <w:tcPr>
            <w:tcW w:w="967" w:type="dxa"/>
            <w:vAlign w:val="center"/>
            <w:hideMark/>
          </w:tcPr>
          <w:p w14:paraId="4754A34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853100</w:t>
            </w:r>
          </w:p>
        </w:tc>
        <w:tc>
          <w:tcPr>
            <w:tcW w:w="6479" w:type="dxa"/>
            <w:vAlign w:val="center"/>
            <w:hideMark/>
          </w:tcPr>
          <w:p w14:paraId="15081C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terciaria</w:t>
            </w:r>
          </w:p>
        </w:tc>
        <w:tc>
          <w:tcPr>
            <w:tcW w:w="1134" w:type="dxa"/>
            <w:vAlign w:val="center"/>
            <w:hideMark/>
          </w:tcPr>
          <w:p w14:paraId="732A03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EDE61CB" w14:textId="77777777" w:rsidTr="00214476">
        <w:trPr>
          <w:cantSplit/>
          <w:trHeight w:val="600"/>
        </w:trPr>
        <w:tc>
          <w:tcPr>
            <w:tcW w:w="967" w:type="dxa"/>
            <w:vAlign w:val="center"/>
            <w:hideMark/>
          </w:tcPr>
          <w:p w14:paraId="4B0F76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853201</w:t>
            </w:r>
          </w:p>
        </w:tc>
        <w:tc>
          <w:tcPr>
            <w:tcW w:w="6479" w:type="dxa"/>
            <w:vAlign w:val="center"/>
            <w:hideMark/>
          </w:tcPr>
          <w:p w14:paraId="2B2EF98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universitaria excepto formación de posgrado</w:t>
            </w:r>
          </w:p>
        </w:tc>
        <w:tc>
          <w:tcPr>
            <w:tcW w:w="1134" w:type="dxa"/>
            <w:vAlign w:val="center"/>
            <w:hideMark/>
          </w:tcPr>
          <w:p w14:paraId="4428735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58AF3C6" w14:textId="77777777" w:rsidTr="00214476">
        <w:trPr>
          <w:cantSplit/>
          <w:trHeight w:val="600"/>
        </w:trPr>
        <w:tc>
          <w:tcPr>
            <w:tcW w:w="967" w:type="dxa"/>
            <w:vAlign w:val="center"/>
            <w:hideMark/>
          </w:tcPr>
          <w:p w14:paraId="145A8CA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853300</w:t>
            </w:r>
          </w:p>
        </w:tc>
        <w:tc>
          <w:tcPr>
            <w:tcW w:w="6479" w:type="dxa"/>
            <w:vAlign w:val="center"/>
            <w:hideMark/>
          </w:tcPr>
          <w:p w14:paraId="70D1B4D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Formación de posgrado</w:t>
            </w:r>
          </w:p>
        </w:tc>
        <w:tc>
          <w:tcPr>
            <w:tcW w:w="1134" w:type="dxa"/>
            <w:vAlign w:val="center"/>
            <w:hideMark/>
          </w:tcPr>
          <w:p w14:paraId="38133F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157E88C7" w14:textId="77777777" w:rsidTr="00214476">
        <w:trPr>
          <w:cantSplit/>
          <w:trHeight w:val="600"/>
        </w:trPr>
        <w:tc>
          <w:tcPr>
            <w:tcW w:w="967" w:type="dxa"/>
            <w:vAlign w:val="center"/>
            <w:hideMark/>
          </w:tcPr>
          <w:p w14:paraId="4EB6E0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854910</w:t>
            </w:r>
          </w:p>
        </w:tc>
        <w:tc>
          <w:tcPr>
            <w:tcW w:w="6479" w:type="dxa"/>
            <w:vAlign w:val="center"/>
            <w:hideMark/>
          </w:tcPr>
          <w:p w14:paraId="58CE71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idiomas</w:t>
            </w:r>
          </w:p>
        </w:tc>
        <w:tc>
          <w:tcPr>
            <w:tcW w:w="1134" w:type="dxa"/>
            <w:vAlign w:val="center"/>
            <w:hideMark/>
          </w:tcPr>
          <w:p w14:paraId="02DA8D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32B67C8" w14:textId="77777777" w:rsidTr="00214476">
        <w:trPr>
          <w:cantSplit/>
          <w:trHeight w:val="600"/>
        </w:trPr>
        <w:tc>
          <w:tcPr>
            <w:tcW w:w="967" w:type="dxa"/>
            <w:vAlign w:val="center"/>
            <w:hideMark/>
          </w:tcPr>
          <w:p w14:paraId="3252009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854920</w:t>
            </w:r>
          </w:p>
        </w:tc>
        <w:tc>
          <w:tcPr>
            <w:tcW w:w="6479" w:type="dxa"/>
            <w:vAlign w:val="center"/>
            <w:hideMark/>
          </w:tcPr>
          <w:p w14:paraId="0EED06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cursos relacionados con informática</w:t>
            </w:r>
          </w:p>
        </w:tc>
        <w:tc>
          <w:tcPr>
            <w:tcW w:w="1134" w:type="dxa"/>
            <w:vAlign w:val="center"/>
            <w:hideMark/>
          </w:tcPr>
          <w:p w14:paraId="3629F86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83BECFA" w14:textId="77777777" w:rsidTr="00214476">
        <w:trPr>
          <w:cantSplit/>
          <w:trHeight w:val="600"/>
        </w:trPr>
        <w:tc>
          <w:tcPr>
            <w:tcW w:w="967" w:type="dxa"/>
            <w:vAlign w:val="center"/>
            <w:hideMark/>
          </w:tcPr>
          <w:p w14:paraId="333907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854930</w:t>
            </w:r>
          </w:p>
        </w:tc>
        <w:tc>
          <w:tcPr>
            <w:tcW w:w="6479" w:type="dxa"/>
            <w:vAlign w:val="center"/>
            <w:hideMark/>
          </w:tcPr>
          <w:p w14:paraId="2DDDA03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para adultos, excepto discapacitados</w:t>
            </w:r>
          </w:p>
        </w:tc>
        <w:tc>
          <w:tcPr>
            <w:tcW w:w="1134" w:type="dxa"/>
            <w:vAlign w:val="center"/>
            <w:hideMark/>
          </w:tcPr>
          <w:p w14:paraId="2A570A8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E88F39E" w14:textId="77777777" w:rsidTr="00214476">
        <w:trPr>
          <w:cantSplit/>
          <w:trHeight w:val="600"/>
        </w:trPr>
        <w:tc>
          <w:tcPr>
            <w:tcW w:w="967" w:type="dxa"/>
            <w:vAlign w:val="center"/>
            <w:hideMark/>
          </w:tcPr>
          <w:p w14:paraId="5DFF30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854940</w:t>
            </w:r>
          </w:p>
        </w:tc>
        <w:tc>
          <w:tcPr>
            <w:tcW w:w="6479" w:type="dxa"/>
            <w:vAlign w:val="center"/>
            <w:hideMark/>
          </w:tcPr>
          <w:p w14:paraId="21F0A3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especial y para discapacitados</w:t>
            </w:r>
          </w:p>
        </w:tc>
        <w:tc>
          <w:tcPr>
            <w:tcW w:w="1134" w:type="dxa"/>
            <w:vAlign w:val="center"/>
            <w:hideMark/>
          </w:tcPr>
          <w:p w14:paraId="27B8906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6799298" w14:textId="77777777" w:rsidTr="00214476">
        <w:trPr>
          <w:cantSplit/>
          <w:trHeight w:val="600"/>
        </w:trPr>
        <w:tc>
          <w:tcPr>
            <w:tcW w:w="967" w:type="dxa"/>
            <w:vAlign w:val="center"/>
            <w:hideMark/>
          </w:tcPr>
          <w:p w14:paraId="16F6EE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854950</w:t>
            </w:r>
          </w:p>
        </w:tc>
        <w:tc>
          <w:tcPr>
            <w:tcW w:w="6479" w:type="dxa"/>
            <w:vAlign w:val="center"/>
            <w:hideMark/>
          </w:tcPr>
          <w:p w14:paraId="1A2F73D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gimnasia, deportes y actividades físicas</w:t>
            </w:r>
          </w:p>
        </w:tc>
        <w:tc>
          <w:tcPr>
            <w:tcW w:w="1134" w:type="dxa"/>
            <w:vAlign w:val="center"/>
            <w:hideMark/>
          </w:tcPr>
          <w:p w14:paraId="297B9E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D772A7" w14:textId="77777777" w:rsidTr="00214476">
        <w:trPr>
          <w:cantSplit/>
          <w:trHeight w:val="600"/>
        </w:trPr>
        <w:tc>
          <w:tcPr>
            <w:tcW w:w="967" w:type="dxa"/>
            <w:vAlign w:val="center"/>
            <w:hideMark/>
          </w:tcPr>
          <w:p w14:paraId="00F980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854960</w:t>
            </w:r>
          </w:p>
        </w:tc>
        <w:tc>
          <w:tcPr>
            <w:tcW w:w="6479" w:type="dxa"/>
            <w:vAlign w:val="center"/>
            <w:hideMark/>
          </w:tcPr>
          <w:p w14:paraId="7EBAD9F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artística</w:t>
            </w:r>
          </w:p>
        </w:tc>
        <w:tc>
          <w:tcPr>
            <w:tcW w:w="1134" w:type="dxa"/>
            <w:vAlign w:val="center"/>
            <w:hideMark/>
          </w:tcPr>
          <w:p w14:paraId="6148BF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97FB25E" w14:textId="77777777" w:rsidTr="00214476">
        <w:trPr>
          <w:cantSplit/>
          <w:trHeight w:val="600"/>
        </w:trPr>
        <w:tc>
          <w:tcPr>
            <w:tcW w:w="967" w:type="dxa"/>
            <w:vAlign w:val="center"/>
            <w:hideMark/>
          </w:tcPr>
          <w:p w14:paraId="6A564B5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854990</w:t>
            </w:r>
          </w:p>
        </w:tc>
        <w:tc>
          <w:tcPr>
            <w:tcW w:w="6479" w:type="dxa"/>
            <w:vAlign w:val="center"/>
            <w:hideMark/>
          </w:tcPr>
          <w:p w14:paraId="0B94CD7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enseñanza n.c.p.</w:t>
            </w:r>
          </w:p>
        </w:tc>
        <w:tc>
          <w:tcPr>
            <w:tcW w:w="1134" w:type="dxa"/>
            <w:vAlign w:val="center"/>
            <w:hideMark/>
          </w:tcPr>
          <w:p w14:paraId="669B93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3BAA27" w14:textId="77777777" w:rsidTr="00214476">
        <w:trPr>
          <w:cantSplit/>
          <w:trHeight w:val="600"/>
        </w:trPr>
        <w:tc>
          <w:tcPr>
            <w:tcW w:w="967" w:type="dxa"/>
            <w:vAlign w:val="center"/>
            <w:hideMark/>
          </w:tcPr>
          <w:p w14:paraId="32EAB1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855000</w:t>
            </w:r>
          </w:p>
        </w:tc>
        <w:tc>
          <w:tcPr>
            <w:tcW w:w="6479" w:type="dxa"/>
            <w:vAlign w:val="center"/>
            <w:hideMark/>
          </w:tcPr>
          <w:p w14:paraId="70B7477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a la educación</w:t>
            </w:r>
          </w:p>
        </w:tc>
        <w:tc>
          <w:tcPr>
            <w:tcW w:w="1134" w:type="dxa"/>
            <w:vAlign w:val="center"/>
            <w:hideMark/>
          </w:tcPr>
          <w:p w14:paraId="423DF06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C278BAC" w14:textId="77777777" w:rsidTr="00214476">
        <w:trPr>
          <w:cantSplit/>
          <w:trHeight w:val="600"/>
        </w:trPr>
        <w:tc>
          <w:tcPr>
            <w:tcW w:w="967" w:type="dxa"/>
            <w:vAlign w:val="center"/>
            <w:hideMark/>
          </w:tcPr>
          <w:p w14:paraId="54FB90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861010</w:t>
            </w:r>
          </w:p>
        </w:tc>
        <w:tc>
          <w:tcPr>
            <w:tcW w:w="6479" w:type="dxa"/>
            <w:vAlign w:val="center"/>
            <w:hideMark/>
          </w:tcPr>
          <w:p w14:paraId="51D431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internación excepto instituciones relacionadas con la salud mental</w:t>
            </w:r>
          </w:p>
        </w:tc>
        <w:tc>
          <w:tcPr>
            <w:tcW w:w="1134" w:type="dxa"/>
            <w:vAlign w:val="center"/>
            <w:hideMark/>
          </w:tcPr>
          <w:p w14:paraId="548B39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E07185" w14:textId="77777777" w:rsidTr="00214476">
        <w:trPr>
          <w:cantSplit/>
          <w:trHeight w:val="600"/>
        </w:trPr>
        <w:tc>
          <w:tcPr>
            <w:tcW w:w="967" w:type="dxa"/>
            <w:vAlign w:val="center"/>
            <w:hideMark/>
          </w:tcPr>
          <w:p w14:paraId="14264DB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861020</w:t>
            </w:r>
          </w:p>
        </w:tc>
        <w:tc>
          <w:tcPr>
            <w:tcW w:w="6479" w:type="dxa"/>
            <w:vAlign w:val="center"/>
            <w:hideMark/>
          </w:tcPr>
          <w:p w14:paraId="1C7FD4E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internación en instituciones relacionadas con la salud mental</w:t>
            </w:r>
          </w:p>
        </w:tc>
        <w:tc>
          <w:tcPr>
            <w:tcW w:w="1134" w:type="dxa"/>
            <w:vAlign w:val="center"/>
            <w:hideMark/>
          </w:tcPr>
          <w:p w14:paraId="6F1836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1984C34" w14:textId="77777777" w:rsidTr="00214476">
        <w:trPr>
          <w:cantSplit/>
          <w:trHeight w:val="600"/>
        </w:trPr>
        <w:tc>
          <w:tcPr>
            <w:tcW w:w="967" w:type="dxa"/>
            <w:vAlign w:val="center"/>
            <w:hideMark/>
          </w:tcPr>
          <w:p w14:paraId="536FA85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862110</w:t>
            </w:r>
          </w:p>
        </w:tc>
        <w:tc>
          <w:tcPr>
            <w:tcW w:w="6479" w:type="dxa"/>
            <w:vAlign w:val="center"/>
            <w:hideMark/>
          </w:tcPr>
          <w:p w14:paraId="7D9A3E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consulta médica</w:t>
            </w:r>
          </w:p>
        </w:tc>
        <w:tc>
          <w:tcPr>
            <w:tcW w:w="1134" w:type="dxa"/>
            <w:vAlign w:val="center"/>
            <w:hideMark/>
          </w:tcPr>
          <w:p w14:paraId="215E16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0E6E90A" w14:textId="77777777" w:rsidTr="00214476">
        <w:trPr>
          <w:cantSplit/>
          <w:trHeight w:val="600"/>
        </w:trPr>
        <w:tc>
          <w:tcPr>
            <w:tcW w:w="967" w:type="dxa"/>
            <w:vAlign w:val="center"/>
            <w:hideMark/>
          </w:tcPr>
          <w:p w14:paraId="3AB035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862120</w:t>
            </w:r>
          </w:p>
        </w:tc>
        <w:tc>
          <w:tcPr>
            <w:tcW w:w="6479" w:type="dxa"/>
            <w:vAlign w:val="center"/>
            <w:hideMark/>
          </w:tcPr>
          <w:p w14:paraId="1503CA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proveedores de atención médica domiciliaria</w:t>
            </w:r>
          </w:p>
        </w:tc>
        <w:tc>
          <w:tcPr>
            <w:tcW w:w="1134" w:type="dxa"/>
            <w:vAlign w:val="center"/>
            <w:hideMark/>
          </w:tcPr>
          <w:p w14:paraId="4D8ACCF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EBF8C34" w14:textId="77777777" w:rsidTr="00214476">
        <w:trPr>
          <w:cantSplit/>
          <w:trHeight w:val="600"/>
        </w:trPr>
        <w:tc>
          <w:tcPr>
            <w:tcW w:w="967" w:type="dxa"/>
            <w:vAlign w:val="center"/>
            <w:hideMark/>
          </w:tcPr>
          <w:p w14:paraId="15870A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862130</w:t>
            </w:r>
          </w:p>
        </w:tc>
        <w:tc>
          <w:tcPr>
            <w:tcW w:w="6479" w:type="dxa"/>
            <w:vAlign w:val="center"/>
            <w:hideMark/>
          </w:tcPr>
          <w:p w14:paraId="78A645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médica en dispensarios, salitas, vacunatorios y otros locales de atención primaria de la salud</w:t>
            </w:r>
          </w:p>
        </w:tc>
        <w:tc>
          <w:tcPr>
            <w:tcW w:w="1134" w:type="dxa"/>
            <w:vAlign w:val="center"/>
            <w:hideMark/>
          </w:tcPr>
          <w:p w14:paraId="1DB473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C6CB1C" w14:textId="77777777" w:rsidTr="00214476">
        <w:trPr>
          <w:cantSplit/>
          <w:trHeight w:val="600"/>
        </w:trPr>
        <w:tc>
          <w:tcPr>
            <w:tcW w:w="967" w:type="dxa"/>
            <w:vAlign w:val="center"/>
            <w:hideMark/>
          </w:tcPr>
          <w:p w14:paraId="057282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862200</w:t>
            </w:r>
          </w:p>
        </w:tc>
        <w:tc>
          <w:tcPr>
            <w:tcW w:w="6479" w:type="dxa"/>
            <w:vAlign w:val="center"/>
            <w:hideMark/>
          </w:tcPr>
          <w:p w14:paraId="14F7F52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odontológicos</w:t>
            </w:r>
          </w:p>
        </w:tc>
        <w:tc>
          <w:tcPr>
            <w:tcW w:w="1134" w:type="dxa"/>
            <w:vAlign w:val="center"/>
            <w:hideMark/>
          </w:tcPr>
          <w:p w14:paraId="07848AA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82ABF96" w14:textId="77777777" w:rsidTr="00214476">
        <w:trPr>
          <w:cantSplit/>
          <w:trHeight w:val="600"/>
        </w:trPr>
        <w:tc>
          <w:tcPr>
            <w:tcW w:w="967" w:type="dxa"/>
            <w:vAlign w:val="center"/>
            <w:hideMark/>
          </w:tcPr>
          <w:p w14:paraId="1F6AA06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863110</w:t>
            </w:r>
          </w:p>
        </w:tc>
        <w:tc>
          <w:tcPr>
            <w:tcW w:w="6479" w:type="dxa"/>
            <w:vAlign w:val="center"/>
            <w:hideMark/>
          </w:tcPr>
          <w:p w14:paraId="58976D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en laboratorios</w:t>
            </w:r>
          </w:p>
        </w:tc>
        <w:tc>
          <w:tcPr>
            <w:tcW w:w="1134" w:type="dxa"/>
            <w:vAlign w:val="center"/>
            <w:hideMark/>
          </w:tcPr>
          <w:p w14:paraId="444AE4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A3A4AF" w14:textId="77777777" w:rsidTr="00214476">
        <w:trPr>
          <w:cantSplit/>
          <w:trHeight w:val="600"/>
        </w:trPr>
        <w:tc>
          <w:tcPr>
            <w:tcW w:w="967" w:type="dxa"/>
            <w:vAlign w:val="center"/>
            <w:hideMark/>
          </w:tcPr>
          <w:p w14:paraId="6B048C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863120</w:t>
            </w:r>
          </w:p>
        </w:tc>
        <w:tc>
          <w:tcPr>
            <w:tcW w:w="6479" w:type="dxa"/>
            <w:vAlign w:val="center"/>
            <w:hideMark/>
          </w:tcPr>
          <w:p w14:paraId="289393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por imágenes</w:t>
            </w:r>
          </w:p>
        </w:tc>
        <w:tc>
          <w:tcPr>
            <w:tcW w:w="1134" w:type="dxa"/>
            <w:vAlign w:val="center"/>
            <w:hideMark/>
          </w:tcPr>
          <w:p w14:paraId="408579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C7F6C36" w14:textId="77777777" w:rsidTr="00214476">
        <w:trPr>
          <w:cantSplit/>
          <w:trHeight w:val="600"/>
        </w:trPr>
        <w:tc>
          <w:tcPr>
            <w:tcW w:w="967" w:type="dxa"/>
            <w:vAlign w:val="center"/>
            <w:hideMark/>
          </w:tcPr>
          <w:p w14:paraId="2FF1A5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863190</w:t>
            </w:r>
          </w:p>
        </w:tc>
        <w:tc>
          <w:tcPr>
            <w:tcW w:w="6479" w:type="dxa"/>
            <w:vAlign w:val="center"/>
            <w:hideMark/>
          </w:tcPr>
          <w:p w14:paraId="6471220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n.c.p.</w:t>
            </w:r>
          </w:p>
        </w:tc>
        <w:tc>
          <w:tcPr>
            <w:tcW w:w="1134" w:type="dxa"/>
            <w:vAlign w:val="center"/>
            <w:hideMark/>
          </w:tcPr>
          <w:p w14:paraId="6333278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713C2CC" w14:textId="77777777" w:rsidTr="00214476">
        <w:trPr>
          <w:cantSplit/>
          <w:trHeight w:val="600"/>
        </w:trPr>
        <w:tc>
          <w:tcPr>
            <w:tcW w:w="967" w:type="dxa"/>
            <w:vAlign w:val="center"/>
            <w:hideMark/>
          </w:tcPr>
          <w:p w14:paraId="7F67201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863200</w:t>
            </w:r>
          </w:p>
        </w:tc>
        <w:tc>
          <w:tcPr>
            <w:tcW w:w="6479" w:type="dxa"/>
            <w:vAlign w:val="center"/>
            <w:hideMark/>
          </w:tcPr>
          <w:p w14:paraId="32480A3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tratamiento</w:t>
            </w:r>
          </w:p>
        </w:tc>
        <w:tc>
          <w:tcPr>
            <w:tcW w:w="1134" w:type="dxa"/>
            <w:vAlign w:val="center"/>
            <w:hideMark/>
          </w:tcPr>
          <w:p w14:paraId="10BBFE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B07C6B0" w14:textId="77777777" w:rsidTr="00214476">
        <w:trPr>
          <w:cantSplit/>
          <w:trHeight w:val="600"/>
        </w:trPr>
        <w:tc>
          <w:tcPr>
            <w:tcW w:w="967" w:type="dxa"/>
            <w:vAlign w:val="center"/>
            <w:hideMark/>
          </w:tcPr>
          <w:p w14:paraId="6C24BE8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863300</w:t>
            </w:r>
          </w:p>
        </w:tc>
        <w:tc>
          <w:tcPr>
            <w:tcW w:w="6479" w:type="dxa"/>
            <w:vAlign w:val="center"/>
            <w:hideMark/>
          </w:tcPr>
          <w:p w14:paraId="58AE70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médico integrado de consulta, diagnóstico y tratamiento</w:t>
            </w:r>
          </w:p>
        </w:tc>
        <w:tc>
          <w:tcPr>
            <w:tcW w:w="1134" w:type="dxa"/>
            <w:vAlign w:val="center"/>
            <w:hideMark/>
          </w:tcPr>
          <w:p w14:paraId="3730ED2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7E23AE" w14:textId="77777777" w:rsidTr="00214476">
        <w:trPr>
          <w:cantSplit/>
          <w:trHeight w:val="600"/>
        </w:trPr>
        <w:tc>
          <w:tcPr>
            <w:tcW w:w="967" w:type="dxa"/>
            <w:vAlign w:val="center"/>
            <w:hideMark/>
          </w:tcPr>
          <w:p w14:paraId="245E4A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864000</w:t>
            </w:r>
          </w:p>
        </w:tc>
        <w:tc>
          <w:tcPr>
            <w:tcW w:w="6479" w:type="dxa"/>
            <w:vAlign w:val="center"/>
            <w:hideMark/>
          </w:tcPr>
          <w:p w14:paraId="506FD2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emergencias y traslados</w:t>
            </w:r>
          </w:p>
        </w:tc>
        <w:tc>
          <w:tcPr>
            <w:tcW w:w="1134" w:type="dxa"/>
            <w:vAlign w:val="center"/>
            <w:hideMark/>
          </w:tcPr>
          <w:p w14:paraId="6CE1FB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9863F1" w14:textId="77777777" w:rsidTr="00214476">
        <w:trPr>
          <w:cantSplit/>
          <w:trHeight w:val="600"/>
        </w:trPr>
        <w:tc>
          <w:tcPr>
            <w:tcW w:w="967" w:type="dxa"/>
            <w:vAlign w:val="center"/>
            <w:hideMark/>
          </w:tcPr>
          <w:p w14:paraId="662B90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869010</w:t>
            </w:r>
          </w:p>
        </w:tc>
        <w:tc>
          <w:tcPr>
            <w:tcW w:w="6479" w:type="dxa"/>
            <w:vAlign w:val="center"/>
            <w:hideMark/>
          </w:tcPr>
          <w:p w14:paraId="3061798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rehabilitación física</w:t>
            </w:r>
          </w:p>
        </w:tc>
        <w:tc>
          <w:tcPr>
            <w:tcW w:w="1134" w:type="dxa"/>
            <w:vAlign w:val="center"/>
            <w:hideMark/>
          </w:tcPr>
          <w:p w14:paraId="267F10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D3E230D" w14:textId="77777777" w:rsidTr="00214476">
        <w:trPr>
          <w:cantSplit/>
          <w:trHeight w:val="600"/>
        </w:trPr>
        <w:tc>
          <w:tcPr>
            <w:tcW w:w="967" w:type="dxa"/>
            <w:vAlign w:val="center"/>
            <w:hideMark/>
          </w:tcPr>
          <w:p w14:paraId="383F19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869090</w:t>
            </w:r>
          </w:p>
        </w:tc>
        <w:tc>
          <w:tcPr>
            <w:tcW w:w="6479" w:type="dxa"/>
            <w:vAlign w:val="center"/>
            <w:hideMark/>
          </w:tcPr>
          <w:p w14:paraId="67CF79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salud humana n.c.p.</w:t>
            </w:r>
          </w:p>
        </w:tc>
        <w:tc>
          <w:tcPr>
            <w:tcW w:w="1134" w:type="dxa"/>
            <w:vAlign w:val="center"/>
            <w:hideMark/>
          </w:tcPr>
          <w:p w14:paraId="1D6455D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3431F2A" w14:textId="77777777" w:rsidTr="00214476">
        <w:trPr>
          <w:cantSplit/>
          <w:trHeight w:val="600"/>
        </w:trPr>
        <w:tc>
          <w:tcPr>
            <w:tcW w:w="967" w:type="dxa"/>
            <w:vAlign w:val="center"/>
            <w:hideMark/>
          </w:tcPr>
          <w:p w14:paraId="43D36C8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870100</w:t>
            </w:r>
          </w:p>
        </w:tc>
        <w:tc>
          <w:tcPr>
            <w:tcW w:w="6479" w:type="dxa"/>
            <w:vAlign w:val="center"/>
            <w:hideMark/>
          </w:tcPr>
          <w:p w14:paraId="20F884B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personas con problemas de salud mental o de adicciones, con alojamiento</w:t>
            </w:r>
          </w:p>
        </w:tc>
        <w:tc>
          <w:tcPr>
            <w:tcW w:w="1134" w:type="dxa"/>
            <w:vAlign w:val="center"/>
            <w:hideMark/>
          </w:tcPr>
          <w:p w14:paraId="79072C8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635908" w14:textId="77777777" w:rsidTr="00214476">
        <w:trPr>
          <w:cantSplit/>
          <w:trHeight w:val="600"/>
        </w:trPr>
        <w:tc>
          <w:tcPr>
            <w:tcW w:w="967" w:type="dxa"/>
            <w:vAlign w:val="center"/>
            <w:hideMark/>
          </w:tcPr>
          <w:p w14:paraId="610F610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870210</w:t>
            </w:r>
          </w:p>
        </w:tc>
        <w:tc>
          <w:tcPr>
            <w:tcW w:w="6479" w:type="dxa"/>
            <w:vAlign w:val="center"/>
            <w:hideMark/>
          </w:tcPr>
          <w:p w14:paraId="260B24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ancianos con alojamiento</w:t>
            </w:r>
          </w:p>
        </w:tc>
        <w:tc>
          <w:tcPr>
            <w:tcW w:w="1134" w:type="dxa"/>
            <w:vAlign w:val="center"/>
            <w:hideMark/>
          </w:tcPr>
          <w:p w14:paraId="1493DB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11EFB0" w14:textId="77777777" w:rsidTr="00214476">
        <w:trPr>
          <w:cantSplit/>
          <w:trHeight w:val="600"/>
        </w:trPr>
        <w:tc>
          <w:tcPr>
            <w:tcW w:w="967" w:type="dxa"/>
            <w:vAlign w:val="center"/>
            <w:hideMark/>
          </w:tcPr>
          <w:p w14:paraId="095B45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870220</w:t>
            </w:r>
          </w:p>
        </w:tc>
        <w:tc>
          <w:tcPr>
            <w:tcW w:w="6479" w:type="dxa"/>
            <w:vAlign w:val="center"/>
            <w:hideMark/>
          </w:tcPr>
          <w:p w14:paraId="0D831EF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personas minusválidas con alojamiento</w:t>
            </w:r>
          </w:p>
        </w:tc>
        <w:tc>
          <w:tcPr>
            <w:tcW w:w="1134" w:type="dxa"/>
            <w:vAlign w:val="center"/>
            <w:hideMark/>
          </w:tcPr>
          <w:p w14:paraId="7A46F4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98C6E8B" w14:textId="77777777" w:rsidTr="00214476">
        <w:trPr>
          <w:cantSplit/>
          <w:trHeight w:val="600"/>
        </w:trPr>
        <w:tc>
          <w:tcPr>
            <w:tcW w:w="967" w:type="dxa"/>
            <w:vAlign w:val="center"/>
            <w:hideMark/>
          </w:tcPr>
          <w:p w14:paraId="3E24F3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870910</w:t>
            </w:r>
          </w:p>
        </w:tc>
        <w:tc>
          <w:tcPr>
            <w:tcW w:w="6479" w:type="dxa"/>
            <w:vAlign w:val="center"/>
            <w:hideMark/>
          </w:tcPr>
          <w:p w14:paraId="2A96ABF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niños y adolescentes carenciados con alojamiento</w:t>
            </w:r>
          </w:p>
        </w:tc>
        <w:tc>
          <w:tcPr>
            <w:tcW w:w="1134" w:type="dxa"/>
            <w:vAlign w:val="center"/>
            <w:hideMark/>
          </w:tcPr>
          <w:p w14:paraId="714EDD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1E062C4" w14:textId="77777777" w:rsidTr="00214476">
        <w:trPr>
          <w:cantSplit/>
          <w:trHeight w:val="600"/>
        </w:trPr>
        <w:tc>
          <w:tcPr>
            <w:tcW w:w="967" w:type="dxa"/>
            <w:vAlign w:val="center"/>
            <w:hideMark/>
          </w:tcPr>
          <w:p w14:paraId="1B79C4B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870920</w:t>
            </w:r>
          </w:p>
        </w:tc>
        <w:tc>
          <w:tcPr>
            <w:tcW w:w="6479" w:type="dxa"/>
            <w:vAlign w:val="center"/>
            <w:hideMark/>
          </w:tcPr>
          <w:p w14:paraId="297C111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mujeres con alojamiento</w:t>
            </w:r>
          </w:p>
        </w:tc>
        <w:tc>
          <w:tcPr>
            <w:tcW w:w="1134" w:type="dxa"/>
            <w:vAlign w:val="center"/>
            <w:hideMark/>
          </w:tcPr>
          <w:p w14:paraId="17A9A3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B2CA144" w14:textId="77777777" w:rsidTr="00214476">
        <w:trPr>
          <w:cantSplit/>
          <w:trHeight w:val="600"/>
        </w:trPr>
        <w:tc>
          <w:tcPr>
            <w:tcW w:w="967" w:type="dxa"/>
            <w:vAlign w:val="center"/>
            <w:hideMark/>
          </w:tcPr>
          <w:p w14:paraId="7839D28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870990</w:t>
            </w:r>
          </w:p>
        </w:tc>
        <w:tc>
          <w:tcPr>
            <w:tcW w:w="6479" w:type="dxa"/>
            <w:vAlign w:val="center"/>
            <w:hideMark/>
          </w:tcPr>
          <w:p w14:paraId="5D4DFF9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sociales con alojamiento n.c.p.</w:t>
            </w:r>
          </w:p>
        </w:tc>
        <w:tc>
          <w:tcPr>
            <w:tcW w:w="1134" w:type="dxa"/>
            <w:vAlign w:val="center"/>
            <w:hideMark/>
          </w:tcPr>
          <w:p w14:paraId="14527A5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2476AC2" w14:textId="77777777" w:rsidTr="00214476">
        <w:trPr>
          <w:cantSplit/>
          <w:trHeight w:val="600"/>
        </w:trPr>
        <w:tc>
          <w:tcPr>
            <w:tcW w:w="967" w:type="dxa"/>
            <w:vAlign w:val="center"/>
            <w:hideMark/>
          </w:tcPr>
          <w:p w14:paraId="3A338D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880000</w:t>
            </w:r>
          </w:p>
        </w:tc>
        <w:tc>
          <w:tcPr>
            <w:tcW w:w="6479" w:type="dxa"/>
            <w:vAlign w:val="center"/>
            <w:hideMark/>
          </w:tcPr>
          <w:p w14:paraId="66DAE60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sociales sin alojamiento</w:t>
            </w:r>
          </w:p>
        </w:tc>
        <w:tc>
          <w:tcPr>
            <w:tcW w:w="1134" w:type="dxa"/>
            <w:vAlign w:val="center"/>
            <w:hideMark/>
          </w:tcPr>
          <w:p w14:paraId="76B82A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5AE89A" w14:textId="77777777" w:rsidTr="00214476">
        <w:trPr>
          <w:cantSplit/>
          <w:trHeight w:val="600"/>
        </w:trPr>
        <w:tc>
          <w:tcPr>
            <w:tcW w:w="967" w:type="dxa"/>
            <w:vAlign w:val="center"/>
            <w:hideMark/>
          </w:tcPr>
          <w:p w14:paraId="58D73E1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900011</w:t>
            </w:r>
          </w:p>
        </w:tc>
        <w:tc>
          <w:tcPr>
            <w:tcW w:w="6479" w:type="dxa"/>
            <w:vAlign w:val="center"/>
            <w:hideMark/>
          </w:tcPr>
          <w:p w14:paraId="5474BE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espectáculos teatrales y musicales</w:t>
            </w:r>
          </w:p>
        </w:tc>
        <w:tc>
          <w:tcPr>
            <w:tcW w:w="1134" w:type="dxa"/>
            <w:vAlign w:val="center"/>
            <w:hideMark/>
          </w:tcPr>
          <w:p w14:paraId="1DB895E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CB83692" w14:textId="77777777" w:rsidTr="00214476">
        <w:trPr>
          <w:cantSplit/>
          <w:trHeight w:val="600"/>
        </w:trPr>
        <w:tc>
          <w:tcPr>
            <w:tcW w:w="967" w:type="dxa"/>
            <w:vAlign w:val="center"/>
            <w:hideMark/>
          </w:tcPr>
          <w:p w14:paraId="339A2C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900021</w:t>
            </w:r>
          </w:p>
        </w:tc>
        <w:tc>
          <w:tcPr>
            <w:tcW w:w="6479" w:type="dxa"/>
            <w:vAlign w:val="center"/>
            <w:hideMark/>
          </w:tcPr>
          <w:p w14:paraId="3C9E42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Composición y representación de obras teatrales, musicales y artísticas</w:t>
            </w:r>
          </w:p>
        </w:tc>
        <w:tc>
          <w:tcPr>
            <w:tcW w:w="1134" w:type="dxa"/>
            <w:vAlign w:val="center"/>
            <w:hideMark/>
          </w:tcPr>
          <w:p w14:paraId="1E603A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8227180" w14:textId="77777777" w:rsidTr="00214476">
        <w:trPr>
          <w:cantSplit/>
          <w:trHeight w:val="600"/>
        </w:trPr>
        <w:tc>
          <w:tcPr>
            <w:tcW w:w="967" w:type="dxa"/>
            <w:vAlign w:val="center"/>
            <w:hideMark/>
          </w:tcPr>
          <w:p w14:paraId="7212679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900030</w:t>
            </w:r>
          </w:p>
        </w:tc>
        <w:tc>
          <w:tcPr>
            <w:tcW w:w="6479" w:type="dxa"/>
            <w:vAlign w:val="center"/>
            <w:hideMark/>
          </w:tcPr>
          <w:p w14:paraId="471BE8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conexos a la producción de espectáculos teatrales y musicales</w:t>
            </w:r>
          </w:p>
        </w:tc>
        <w:tc>
          <w:tcPr>
            <w:tcW w:w="1134" w:type="dxa"/>
            <w:vAlign w:val="center"/>
            <w:hideMark/>
          </w:tcPr>
          <w:p w14:paraId="14A565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DA4EEE" w14:textId="77777777" w:rsidTr="00214476">
        <w:trPr>
          <w:cantSplit/>
          <w:trHeight w:val="600"/>
        </w:trPr>
        <w:tc>
          <w:tcPr>
            <w:tcW w:w="967" w:type="dxa"/>
            <w:vAlign w:val="center"/>
            <w:hideMark/>
          </w:tcPr>
          <w:p w14:paraId="4C6903C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900040</w:t>
            </w:r>
          </w:p>
        </w:tc>
        <w:tc>
          <w:tcPr>
            <w:tcW w:w="6479" w:type="dxa"/>
            <w:vAlign w:val="center"/>
            <w:hideMark/>
          </w:tcPr>
          <w:p w14:paraId="73C3DA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de ventas de entradas</w:t>
            </w:r>
          </w:p>
        </w:tc>
        <w:tc>
          <w:tcPr>
            <w:tcW w:w="1134" w:type="dxa"/>
            <w:vAlign w:val="center"/>
            <w:hideMark/>
          </w:tcPr>
          <w:p w14:paraId="3BA3BE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F18DE9" w14:textId="77777777" w:rsidTr="00214476">
        <w:trPr>
          <w:cantSplit/>
          <w:trHeight w:val="600"/>
        </w:trPr>
        <w:tc>
          <w:tcPr>
            <w:tcW w:w="967" w:type="dxa"/>
            <w:vAlign w:val="center"/>
            <w:hideMark/>
          </w:tcPr>
          <w:p w14:paraId="3912BF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900091</w:t>
            </w:r>
          </w:p>
        </w:tc>
        <w:tc>
          <w:tcPr>
            <w:tcW w:w="6479" w:type="dxa"/>
            <w:vAlign w:val="center"/>
            <w:hideMark/>
          </w:tcPr>
          <w:p w14:paraId="1F3FDC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espectáculos artísticos n.c.p.</w:t>
            </w:r>
          </w:p>
        </w:tc>
        <w:tc>
          <w:tcPr>
            <w:tcW w:w="1134" w:type="dxa"/>
            <w:vAlign w:val="center"/>
            <w:hideMark/>
          </w:tcPr>
          <w:p w14:paraId="6FF479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F8B4FAE" w14:textId="77777777" w:rsidTr="00214476">
        <w:trPr>
          <w:cantSplit/>
          <w:trHeight w:val="600"/>
        </w:trPr>
        <w:tc>
          <w:tcPr>
            <w:tcW w:w="967" w:type="dxa"/>
            <w:vAlign w:val="center"/>
            <w:hideMark/>
          </w:tcPr>
          <w:p w14:paraId="1DDDCE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910100</w:t>
            </w:r>
          </w:p>
        </w:tc>
        <w:tc>
          <w:tcPr>
            <w:tcW w:w="6479" w:type="dxa"/>
            <w:vAlign w:val="center"/>
            <w:hideMark/>
          </w:tcPr>
          <w:p w14:paraId="614520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bibliotecas y archivos</w:t>
            </w:r>
          </w:p>
        </w:tc>
        <w:tc>
          <w:tcPr>
            <w:tcW w:w="1134" w:type="dxa"/>
            <w:vAlign w:val="center"/>
            <w:hideMark/>
          </w:tcPr>
          <w:p w14:paraId="340D5BE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3172C3" w14:textId="77777777" w:rsidTr="00214476">
        <w:trPr>
          <w:cantSplit/>
          <w:trHeight w:val="600"/>
        </w:trPr>
        <w:tc>
          <w:tcPr>
            <w:tcW w:w="967" w:type="dxa"/>
            <w:vAlign w:val="center"/>
            <w:hideMark/>
          </w:tcPr>
          <w:p w14:paraId="1E7CD1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910200</w:t>
            </w:r>
          </w:p>
        </w:tc>
        <w:tc>
          <w:tcPr>
            <w:tcW w:w="6479" w:type="dxa"/>
            <w:vAlign w:val="center"/>
            <w:hideMark/>
          </w:tcPr>
          <w:p w14:paraId="35728F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museos y preservación de lugares y edificios históricos</w:t>
            </w:r>
          </w:p>
        </w:tc>
        <w:tc>
          <w:tcPr>
            <w:tcW w:w="1134" w:type="dxa"/>
            <w:vAlign w:val="center"/>
            <w:hideMark/>
          </w:tcPr>
          <w:p w14:paraId="06FD083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4D2F2F" w14:textId="77777777" w:rsidTr="00214476">
        <w:trPr>
          <w:cantSplit/>
          <w:trHeight w:val="600"/>
        </w:trPr>
        <w:tc>
          <w:tcPr>
            <w:tcW w:w="967" w:type="dxa"/>
            <w:vAlign w:val="center"/>
            <w:hideMark/>
          </w:tcPr>
          <w:p w14:paraId="680C66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910300</w:t>
            </w:r>
          </w:p>
        </w:tc>
        <w:tc>
          <w:tcPr>
            <w:tcW w:w="6479" w:type="dxa"/>
            <w:vAlign w:val="center"/>
            <w:hideMark/>
          </w:tcPr>
          <w:p w14:paraId="3EC7F7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jardines botánicos, zoológicos y de parques nacionales</w:t>
            </w:r>
          </w:p>
        </w:tc>
        <w:tc>
          <w:tcPr>
            <w:tcW w:w="1134" w:type="dxa"/>
            <w:vAlign w:val="center"/>
            <w:hideMark/>
          </w:tcPr>
          <w:p w14:paraId="185CE1C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5FD55C" w14:textId="77777777" w:rsidTr="00214476">
        <w:trPr>
          <w:cantSplit/>
          <w:trHeight w:val="600"/>
        </w:trPr>
        <w:tc>
          <w:tcPr>
            <w:tcW w:w="967" w:type="dxa"/>
            <w:vAlign w:val="center"/>
            <w:hideMark/>
          </w:tcPr>
          <w:p w14:paraId="3217EC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910900</w:t>
            </w:r>
          </w:p>
        </w:tc>
        <w:tc>
          <w:tcPr>
            <w:tcW w:w="6479" w:type="dxa"/>
            <w:vAlign w:val="center"/>
            <w:hideMark/>
          </w:tcPr>
          <w:p w14:paraId="5AE810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culturales n.c.p.</w:t>
            </w:r>
          </w:p>
        </w:tc>
        <w:tc>
          <w:tcPr>
            <w:tcW w:w="1134" w:type="dxa"/>
            <w:vAlign w:val="center"/>
            <w:hideMark/>
          </w:tcPr>
          <w:p w14:paraId="13D527A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686DE8" w14:textId="77777777" w:rsidTr="00214476">
        <w:trPr>
          <w:cantSplit/>
          <w:trHeight w:val="600"/>
        </w:trPr>
        <w:tc>
          <w:tcPr>
            <w:tcW w:w="967" w:type="dxa"/>
            <w:vAlign w:val="center"/>
            <w:hideMark/>
          </w:tcPr>
          <w:p w14:paraId="3E892F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920001</w:t>
            </w:r>
          </w:p>
        </w:tc>
        <w:tc>
          <w:tcPr>
            <w:tcW w:w="6479" w:type="dxa"/>
            <w:vAlign w:val="center"/>
            <w:hideMark/>
          </w:tcPr>
          <w:p w14:paraId="2FEFE56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recepción de apuestas de quiniela, lotería y similares</w:t>
            </w:r>
          </w:p>
        </w:tc>
        <w:tc>
          <w:tcPr>
            <w:tcW w:w="1134" w:type="dxa"/>
            <w:vAlign w:val="center"/>
            <w:hideMark/>
          </w:tcPr>
          <w:p w14:paraId="214007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E52F4AF" w14:textId="77777777" w:rsidTr="00214476">
        <w:trPr>
          <w:cantSplit/>
          <w:trHeight w:val="600"/>
        </w:trPr>
        <w:tc>
          <w:tcPr>
            <w:tcW w:w="967" w:type="dxa"/>
            <w:vAlign w:val="center"/>
            <w:hideMark/>
          </w:tcPr>
          <w:p w14:paraId="314D2A4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920009</w:t>
            </w:r>
          </w:p>
        </w:tc>
        <w:tc>
          <w:tcPr>
            <w:tcW w:w="6479" w:type="dxa"/>
            <w:vAlign w:val="center"/>
            <w:hideMark/>
          </w:tcPr>
          <w:p w14:paraId="785CE8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juegos de azar y apuestas n.c.p.</w:t>
            </w:r>
          </w:p>
        </w:tc>
        <w:tc>
          <w:tcPr>
            <w:tcW w:w="1134" w:type="dxa"/>
            <w:vAlign w:val="center"/>
            <w:hideMark/>
          </w:tcPr>
          <w:p w14:paraId="1F3EFBE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99170D6" w14:textId="77777777" w:rsidTr="00214476">
        <w:trPr>
          <w:cantSplit/>
          <w:trHeight w:val="600"/>
        </w:trPr>
        <w:tc>
          <w:tcPr>
            <w:tcW w:w="967" w:type="dxa"/>
            <w:vAlign w:val="center"/>
            <w:hideMark/>
          </w:tcPr>
          <w:p w14:paraId="5F81ABA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931010</w:t>
            </w:r>
          </w:p>
        </w:tc>
        <w:tc>
          <w:tcPr>
            <w:tcW w:w="6479" w:type="dxa"/>
            <w:vAlign w:val="center"/>
            <w:hideMark/>
          </w:tcPr>
          <w:p w14:paraId="0CA2E37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organización, dirección y gestión de prácticas deportivas en clubes</w:t>
            </w:r>
          </w:p>
        </w:tc>
        <w:tc>
          <w:tcPr>
            <w:tcW w:w="1134" w:type="dxa"/>
            <w:vAlign w:val="center"/>
            <w:hideMark/>
          </w:tcPr>
          <w:p w14:paraId="5FFDE04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90E22C" w14:textId="77777777" w:rsidTr="00214476">
        <w:trPr>
          <w:cantSplit/>
          <w:trHeight w:val="600"/>
        </w:trPr>
        <w:tc>
          <w:tcPr>
            <w:tcW w:w="967" w:type="dxa"/>
            <w:vAlign w:val="center"/>
            <w:hideMark/>
          </w:tcPr>
          <w:p w14:paraId="4BA29D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931020</w:t>
            </w:r>
          </w:p>
        </w:tc>
        <w:tc>
          <w:tcPr>
            <w:tcW w:w="6479" w:type="dxa"/>
            <w:vAlign w:val="center"/>
            <w:hideMark/>
          </w:tcPr>
          <w:p w14:paraId="387991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instalaciones deportivas, excepto clubes</w:t>
            </w:r>
          </w:p>
        </w:tc>
        <w:tc>
          <w:tcPr>
            <w:tcW w:w="1134" w:type="dxa"/>
            <w:vAlign w:val="center"/>
            <w:hideMark/>
          </w:tcPr>
          <w:p w14:paraId="2ADC39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23274DD" w14:textId="77777777" w:rsidTr="00214476">
        <w:trPr>
          <w:cantSplit/>
          <w:trHeight w:val="600"/>
        </w:trPr>
        <w:tc>
          <w:tcPr>
            <w:tcW w:w="967" w:type="dxa"/>
            <w:vAlign w:val="center"/>
            <w:hideMark/>
          </w:tcPr>
          <w:p w14:paraId="1A419F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931030</w:t>
            </w:r>
          </w:p>
        </w:tc>
        <w:tc>
          <w:tcPr>
            <w:tcW w:w="6479" w:type="dxa"/>
            <w:vAlign w:val="center"/>
            <w:hideMark/>
          </w:tcPr>
          <w:p w14:paraId="629D6CC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Promoción y producción de espectáculos deportivos</w:t>
            </w:r>
          </w:p>
        </w:tc>
        <w:tc>
          <w:tcPr>
            <w:tcW w:w="1134" w:type="dxa"/>
            <w:vAlign w:val="center"/>
            <w:hideMark/>
          </w:tcPr>
          <w:p w14:paraId="4C638D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501D2F" w14:textId="77777777" w:rsidTr="00214476">
        <w:trPr>
          <w:cantSplit/>
          <w:trHeight w:val="600"/>
        </w:trPr>
        <w:tc>
          <w:tcPr>
            <w:tcW w:w="967" w:type="dxa"/>
            <w:vAlign w:val="center"/>
            <w:hideMark/>
          </w:tcPr>
          <w:p w14:paraId="04B9FA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931041</w:t>
            </w:r>
          </w:p>
        </w:tc>
        <w:tc>
          <w:tcPr>
            <w:tcW w:w="6479" w:type="dxa"/>
            <w:vAlign w:val="center"/>
            <w:hideMark/>
          </w:tcPr>
          <w:p w14:paraId="6DCB235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deportistas y atletas para la realización de prácticas deportivas</w:t>
            </w:r>
          </w:p>
        </w:tc>
        <w:tc>
          <w:tcPr>
            <w:tcW w:w="1134" w:type="dxa"/>
            <w:vAlign w:val="center"/>
            <w:hideMark/>
          </w:tcPr>
          <w:p w14:paraId="251889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64118F" w14:textId="77777777" w:rsidTr="00214476">
        <w:trPr>
          <w:cantSplit/>
          <w:trHeight w:val="600"/>
        </w:trPr>
        <w:tc>
          <w:tcPr>
            <w:tcW w:w="967" w:type="dxa"/>
            <w:vAlign w:val="center"/>
            <w:hideMark/>
          </w:tcPr>
          <w:p w14:paraId="517C68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931042</w:t>
            </w:r>
          </w:p>
        </w:tc>
        <w:tc>
          <w:tcPr>
            <w:tcW w:w="6479" w:type="dxa"/>
            <w:vAlign w:val="center"/>
            <w:hideMark/>
          </w:tcPr>
          <w:p w14:paraId="2CB425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profesionales y técnicos para la realización de prácticas deportivas</w:t>
            </w:r>
          </w:p>
        </w:tc>
        <w:tc>
          <w:tcPr>
            <w:tcW w:w="1134" w:type="dxa"/>
            <w:vAlign w:val="center"/>
            <w:hideMark/>
          </w:tcPr>
          <w:p w14:paraId="1614C2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A596486" w14:textId="77777777" w:rsidTr="00214476">
        <w:trPr>
          <w:cantSplit/>
          <w:trHeight w:val="600"/>
        </w:trPr>
        <w:tc>
          <w:tcPr>
            <w:tcW w:w="967" w:type="dxa"/>
            <w:vAlign w:val="center"/>
            <w:hideMark/>
          </w:tcPr>
          <w:p w14:paraId="5B02695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931050</w:t>
            </w:r>
          </w:p>
        </w:tc>
        <w:tc>
          <w:tcPr>
            <w:tcW w:w="6479" w:type="dxa"/>
            <w:vAlign w:val="center"/>
            <w:hideMark/>
          </w:tcPr>
          <w:p w14:paraId="068F6ED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acondicionamiento físico</w:t>
            </w:r>
          </w:p>
        </w:tc>
        <w:tc>
          <w:tcPr>
            <w:tcW w:w="1134" w:type="dxa"/>
            <w:vAlign w:val="center"/>
            <w:hideMark/>
          </w:tcPr>
          <w:p w14:paraId="479C18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5CFBEBD" w14:textId="77777777" w:rsidTr="00214476">
        <w:trPr>
          <w:cantSplit/>
          <w:trHeight w:val="600"/>
        </w:trPr>
        <w:tc>
          <w:tcPr>
            <w:tcW w:w="967" w:type="dxa"/>
            <w:vAlign w:val="center"/>
            <w:hideMark/>
          </w:tcPr>
          <w:p w14:paraId="6272362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931090</w:t>
            </w:r>
          </w:p>
        </w:tc>
        <w:tc>
          <w:tcPr>
            <w:tcW w:w="6479" w:type="dxa"/>
            <w:vAlign w:val="center"/>
            <w:hideMark/>
          </w:tcPr>
          <w:p w14:paraId="52946F5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práctica deportiva n.c.p.</w:t>
            </w:r>
          </w:p>
        </w:tc>
        <w:tc>
          <w:tcPr>
            <w:tcW w:w="1134" w:type="dxa"/>
            <w:vAlign w:val="center"/>
            <w:hideMark/>
          </w:tcPr>
          <w:p w14:paraId="237FB8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C90CC9" w14:textId="77777777" w:rsidTr="00214476">
        <w:trPr>
          <w:cantSplit/>
          <w:trHeight w:val="600"/>
        </w:trPr>
        <w:tc>
          <w:tcPr>
            <w:tcW w:w="967" w:type="dxa"/>
            <w:vAlign w:val="center"/>
            <w:hideMark/>
          </w:tcPr>
          <w:p w14:paraId="3DD5506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939010</w:t>
            </w:r>
          </w:p>
        </w:tc>
        <w:tc>
          <w:tcPr>
            <w:tcW w:w="6479" w:type="dxa"/>
            <w:vAlign w:val="center"/>
            <w:hideMark/>
          </w:tcPr>
          <w:p w14:paraId="3B7A16B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parques de diversiones y parques temáticos</w:t>
            </w:r>
          </w:p>
        </w:tc>
        <w:tc>
          <w:tcPr>
            <w:tcW w:w="1134" w:type="dxa"/>
            <w:vAlign w:val="center"/>
            <w:hideMark/>
          </w:tcPr>
          <w:p w14:paraId="55C67D7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A9AD688" w14:textId="77777777" w:rsidTr="00214476">
        <w:trPr>
          <w:cantSplit/>
          <w:trHeight w:val="600"/>
        </w:trPr>
        <w:tc>
          <w:tcPr>
            <w:tcW w:w="967" w:type="dxa"/>
            <w:vAlign w:val="center"/>
            <w:hideMark/>
          </w:tcPr>
          <w:p w14:paraId="4DFC55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939020</w:t>
            </w:r>
          </w:p>
        </w:tc>
        <w:tc>
          <w:tcPr>
            <w:tcW w:w="6479" w:type="dxa"/>
            <w:vAlign w:val="center"/>
            <w:hideMark/>
          </w:tcPr>
          <w:p w14:paraId="6475ABE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salones de juegos</w:t>
            </w:r>
          </w:p>
        </w:tc>
        <w:tc>
          <w:tcPr>
            <w:tcW w:w="1134" w:type="dxa"/>
            <w:vAlign w:val="center"/>
            <w:hideMark/>
          </w:tcPr>
          <w:p w14:paraId="1150FA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79ECF75" w14:textId="77777777" w:rsidTr="00214476">
        <w:trPr>
          <w:cantSplit/>
          <w:trHeight w:val="600"/>
        </w:trPr>
        <w:tc>
          <w:tcPr>
            <w:tcW w:w="967" w:type="dxa"/>
            <w:vAlign w:val="center"/>
            <w:hideMark/>
          </w:tcPr>
          <w:p w14:paraId="51250A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939030</w:t>
            </w:r>
          </w:p>
        </w:tc>
        <w:tc>
          <w:tcPr>
            <w:tcW w:w="6479" w:type="dxa"/>
            <w:vAlign w:val="center"/>
            <w:hideMark/>
          </w:tcPr>
          <w:p w14:paraId="15017A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salones de baile, discotecas y similares</w:t>
            </w:r>
          </w:p>
        </w:tc>
        <w:tc>
          <w:tcPr>
            <w:tcW w:w="1134" w:type="dxa"/>
            <w:vAlign w:val="center"/>
            <w:hideMark/>
          </w:tcPr>
          <w:p w14:paraId="74C3D3B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1D765C7A" w14:textId="77777777" w:rsidTr="00214476">
        <w:trPr>
          <w:cantSplit/>
          <w:trHeight w:val="600"/>
        </w:trPr>
        <w:tc>
          <w:tcPr>
            <w:tcW w:w="967" w:type="dxa"/>
            <w:vAlign w:val="center"/>
            <w:hideMark/>
          </w:tcPr>
          <w:p w14:paraId="42896E3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939090</w:t>
            </w:r>
          </w:p>
        </w:tc>
        <w:tc>
          <w:tcPr>
            <w:tcW w:w="6479" w:type="dxa"/>
            <w:vAlign w:val="center"/>
            <w:hideMark/>
          </w:tcPr>
          <w:p w14:paraId="2D56A6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entretenimiento n.c.p.</w:t>
            </w:r>
          </w:p>
        </w:tc>
        <w:tc>
          <w:tcPr>
            <w:tcW w:w="1134" w:type="dxa"/>
            <w:vAlign w:val="center"/>
            <w:hideMark/>
          </w:tcPr>
          <w:p w14:paraId="7030DC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F19C2D" w14:textId="77777777" w:rsidTr="00214476">
        <w:trPr>
          <w:cantSplit/>
          <w:trHeight w:val="600"/>
        </w:trPr>
        <w:tc>
          <w:tcPr>
            <w:tcW w:w="967" w:type="dxa"/>
            <w:vAlign w:val="center"/>
            <w:hideMark/>
          </w:tcPr>
          <w:p w14:paraId="60C67D1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941100</w:t>
            </w:r>
          </w:p>
        </w:tc>
        <w:tc>
          <w:tcPr>
            <w:tcW w:w="6479" w:type="dxa"/>
            <w:vAlign w:val="center"/>
            <w:hideMark/>
          </w:tcPr>
          <w:p w14:paraId="39B92A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empresariales y de empleadores</w:t>
            </w:r>
          </w:p>
        </w:tc>
        <w:tc>
          <w:tcPr>
            <w:tcW w:w="1134" w:type="dxa"/>
            <w:vAlign w:val="center"/>
            <w:hideMark/>
          </w:tcPr>
          <w:p w14:paraId="0F8F20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5A4783" w14:textId="77777777" w:rsidTr="00214476">
        <w:trPr>
          <w:cantSplit/>
          <w:trHeight w:val="600"/>
        </w:trPr>
        <w:tc>
          <w:tcPr>
            <w:tcW w:w="967" w:type="dxa"/>
            <w:vAlign w:val="center"/>
            <w:hideMark/>
          </w:tcPr>
          <w:p w14:paraId="50010D0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941200</w:t>
            </w:r>
          </w:p>
        </w:tc>
        <w:tc>
          <w:tcPr>
            <w:tcW w:w="6479" w:type="dxa"/>
            <w:vAlign w:val="center"/>
            <w:hideMark/>
          </w:tcPr>
          <w:p w14:paraId="535E16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profesionales</w:t>
            </w:r>
          </w:p>
        </w:tc>
        <w:tc>
          <w:tcPr>
            <w:tcW w:w="1134" w:type="dxa"/>
            <w:vAlign w:val="center"/>
            <w:hideMark/>
          </w:tcPr>
          <w:p w14:paraId="5B8A22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254A80" w14:textId="77777777" w:rsidTr="00214476">
        <w:trPr>
          <w:cantSplit/>
          <w:trHeight w:val="600"/>
        </w:trPr>
        <w:tc>
          <w:tcPr>
            <w:tcW w:w="967" w:type="dxa"/>
            <w:vAlign w:val="center"/>
            <w:hideMark/>
          </w:tcPr>
          <w:p w14:paraId="6B7663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942000</w:t>
            </w:r>
          </w:p>
        </w:tc>
        <w:tc>
          <w:tcPr>
            <w:tcW w:w="6479" w:type="dxa"/>
            <w:vAlign w:val="center"/>
            <w:hideMark/>
          </w:tcPr>
          <w:p w14:paraId="37D6E9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sindicatos</w:t>
            </w:r>
          </w:p>
        </w:tc>
        <w:tc>
          <w:tcPr>
            <w:tcW w:w="1134" w:type="dxa"/>
            <w:vAlign w:val="center"/>
            <w:hideMark/>
          </w:tcPr>
          <w:p w14:paraId="4AC1F6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97EC6C" w14:textId="77777777" w:rsidTr="00214476">
        <w:trPr>
          <w:cantSplit/>
          <w:trHeight w:val="600"/>
        </w:trPr>
        <w:tc>
          <w:tcPr>
            <w:tcW w:w="967" w:type="dxa"/>
            <w:vAlign w:val="center"/>
            <w:hideMark/>
          </w:tcPr>
          <w:p w14:paraId="47A7BCE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949100</w:t>
            </w:r>
          </w:p>
        </w:tc>
        <w:tc>
          <w:tcPr>
            <w:tcW w:w="6479" w:type="dxa"/>
            <w:vAlign w:val="center"/>
            <w:hideMark/>
          </w:tcPr>
          <w:p w14:paraId="0907EBA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religiosas</w:t>
            </w:r>
          </w:p>
        </w:tc>
        <w:tc>
          <w:tcPr>
            <w:tcW w:w="1134" w:type="dxa"/>
            <w:vAlign w:val="center"/>
            <w:hideMark/>
          </w:tcPr>
          <w:p w14:paraId="0FE81C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76BE837" w14:textId="77777777" w:rsidTr="00214476">
        <w:trPr>
          <w:cantSplit/>
          <w:trHeight w:val="600"/>
        </w:trPr>
        <w:tc>
          <w:tcPr>
            <w:tcW w:w="967" w:type="dxa"/>
            <w:vAlign w:val="center"/>
            <w:hideMark/>
          </w:tcPr>
          <w:p w14:paraId="1D55CF1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949200</w:t>
            </w:r>
          </w:p>
        </w:tc>
        <w:tc>
          <w:tcPr>
            <w:tcW w:w="6479" w:type="dxa"/>
            <w:vAlign w:val="center"/>
            <w:hideMark/>
          </w:tcPr>
          <w:p w14:paraId="7FF76A3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políticas</w:t>
            </w:r>
          </w:p>
        </w:tc>
        <w:tc>
          <w:tcPr>
            <w:tcW w:w="1134" w:type="dxa"/>
            <w:vAlign w:val="center"/>
            <w:hideMark/>
          </w:tcPr>
          <w:p w14:paraId="51B3BD2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AC7ACF" w14:textId="77777777" w:rsidTr="00214476">
        <w:trPr>
          <w:cantSplit/>
          <w:trHeight w:val="600"/>
        </w:trPr>
        <w:tc>
          <w:tcPr>
            <w:tcW w:w="967" w:type="dxa"/>
            <w:vAlign w:val="center"/>
            <w:hideMark/>
          </w:tcPr>
          <w:p w14:paraId="01B8738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949910</w:t>
            </w:r>
          </w:p>
        </w:tc>
        <w:tc>
          <w:tcPr>
            <w:tcW w:w="6479" w:type="dxa"/>
            <w:vAlign w:val="center"/>
            <w:hideMark/>
          </w:tcPr>
          <w:p w14:paraId="1C34CB1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mutuales, excepto mutuales de salud y financieras</w:t>
            </w:r>
          </w:p>
        </w:tc>
        <w:tc>
          <w:tcPr>
            <w:tcW w:w="1134" w:type="dxa"/>
            <w:vAlign w:val="center"/>
            <w:hideMark/>
          </w:tcPr>
          <w:p w14:paraId="30605B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30EAF0A" w14:textId="77777777" w:rsidTr="00214476">
        <w:trPr>
          <w:cantSplit/>
          <w:trHeight w:val="600"/>
        </w:trPr>
        <w:tc>
          <w:tcPr>
            <w:tcW w:w="967" w:type="dxa"/>
            <w:vAlign w:val="center"/>
            <w:hideMark/>
          </w:tcPr>
          <w:p w14:paraId="22F061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949920</w:t>
            </w:r>
          </w:p>
        </w:tc>
        <w:tc>
          <w:tcPr>
            <w:tcW w:w="6479" w:type="dxa"/>
            <w:vAlign w:val="center"/>
            <w:hideMark/>
          </w:tcPr>
          <w:p w14:paraId="7AE84A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consorcios de edificios</w:t>
            </w:r>
          </w:p>
        </w:tc>
        <w:tc>
          <w:tcPr>
            <w:tcW w:w="1134" w:type="dxa"/>
            <w:vAlign w:val="center"/>
            <w:hideMark/>
          </w:tcPr>
          <w:p w14:paraId="3C6E004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0921FC" w14:textId="77777777" w:rsidTr="00214476">
        <w:trPr>
          <w:cantSplit/>
          <w:trHeight w:val="600"/>
        </w:trPr>
        <w:tc>
          <w:tcPr>
            <w:tcW w:w="967" w:type="dxa"/>
            <w:vAlign w:val="center"/>
            <w:hideMark/>
          </w:tcPr>
          <w:p w14:paraId="455DF26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949930</w:t>
            </w:r>
          </w:p>
        </w:tc>
        <w:tc>
          <w:tcPr>
            <w:tcW w:w="6479" w:type="dxa"/>
            <w:vAlign w:val="center"/>
            <w:hideMark/>
          </w:tcPr>
          <w:p w14:paraId="4028C56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cooperativas cuando realizan varias actividades</w:t>
            </w:r>
          </w:p>
        </w:tc>
        <w:tc>
          <w:tcPr>
            <w:tcW w:w="1134" w:type="dxa"/>
            <w:vAlign w:val="center"/>
            <w:hideMark/>
          </w:tcPr>
          <w:p w14:paraId="772A3A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1409775" w14:textId="77777777" w:rsidTr="00214476">
        <w:trPr>
          <w:cantSplit/>
          <w:trHeight w:val="600"/>
        </w:trPr>
        <w:tc>
          <w:tcPr>
            <w:tcW w:w="967" w:type="dxa"/>
            <w:vAlign w:val="center"/>
            <w:hideMark/>
          </w:tcPr>
          <w:p w14:paraId="3B6982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949990</w:t>
            </w:r>
          </w:p>
        </w:tc>
        <w:tc>
          <w:tcPr>
            <w:tcW w:w="6479" w:type="dxa"/>
            <w:vAlign w:val="center"/>
            <w:hideMark/>
          </w:tcPr>
          <w:p w14:paraId="59C8428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asociaciones n.c.p.</w:t>
            </w:r>
          </w:p>
        </w:tc>
        <w:tc>
          <w:tcPr>
            <w:tcW w:w="1134" w:type="dxa"/>
            <w:vAlign w:val="center"/>
            <w:hideMark/>
          </w:tcPr>
          <w:p w14:paraId="72AC262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64F0D4" w14:textId="77777777" w:rsidTr="00214476">
        <w:trPr>
          <w:cantSplit/>
          <w:trHeight w:val="600"/>
        </w:trPr>
        <w:tc>
          <w:tcPr>
            <w:tcW w:w="967" w:type="dxa"/>
            <w:vAlign w:val="center"/>
            <w:hideMark/>
          </w:tcPr>
          <w:p w14:paraId="35FF55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951100</w:t>
            </w:r>
          </w:p>
        </w:tc>
        <w:tc>
          <w:tcPr>
            <w:tcW w:w="6479" w:type="dxa"/>
            <w:vAlign w:val="center"/>
            <w:hideMark/>
          </w:tcPr>
          <w:p w14:paraId="1F9000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equipos informáticos</w:t>
            </w:r>
          </w:p>
        </w:tc>
        <w:tc>
          <w:tcPr>
            <w:tcW w:w="1134" w:type="dxa"/>
            <w:vAlign w:val="center"/>
            <w:hideMark/>
          </w:tcPr>
          <w:p w14:paraId="72655B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E9AC24" w14:textId="77777777" w:rsidTr="00214476">
        <w:trPr>
          <w:cantSplit/>
          <w:trHeight w:val="600"/>
        </w:trPr>
        <w:tc>
          <w:tcPr>
            <w:tcW w:w="967" w:type="dxa"/>
            <w:vAlign w:val="center"/>
            <w:hideMark/>
          </w:tcPr>
          <w:p w14:paraId="7C77BC9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951200</w:t>
            </w:r>
          </w:p>
        </w:tc>
        <w:tc>
          <w:tcPr>
            <w:tcW w:w="6479" w:type="dxa"/>
            <w:vAlign w:val="center"/>
            <w:hideMark/>
          </w:tcPr>
          <w:p w14:paraId="188A18C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equipos de comunicación</w:t>
            </w:r>
          </w:p>
        </w:tc>
        <w:tc>
          <w:tcPr>
            <w:tcW w:w="1134" w:type="dxa"/>
            <w:vAlign w:val="center"/>
            <w:hideMark/>
          </w:tcPr>
          <w:p w14:paraId="04E5B8A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3BD8D5" w14:textId="77777777" w:rsidTr="00214476">
        <w:trPr>
          <w:cantSplit/>
          <w:trHeight w:val="600"/>
        </w:trPr>
        <w:tc>
          <w:tcPr>
            <w:tcW w:w="967" w:type="dxa"/>
            <w:vAlign w:val="center"/>
            <w:hideMark/>
          </w:tcPr>
          <w:p w14:paraId="4E7DDA3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952100</w:t>
            </w:r>
          </w:p>
        </w:tc>
        <w:tc>
          <w:tcPr>
            <w:tcW w:w="6479" w:type="dxa"/>
            <w:vAlign w:val="center"/>
            <w:hideMark/>
          </w:tcPr>
          <w:p w14:paraId="4D2A250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artículos eléctricos y electrónicos de uso doméstico</w:t>
            </w:r>
          </w:p>
        </w:tc>
        <w:tc>
          <w:tcPr>
            <w:tcW w:w="1134" w:type="dxa"/>
            <w:vAlign w:val="center"/>
            <w:hideMark/>
          </w:tcPr>
          <w:p w14:paraId="64DC94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ABD55A" w14:textId="77777777" w:rsidTr="00214476">
        <w:trPr>
          <w:cantSplit/>
          <w:trHeight w:val="600"/>
        </w:trPr>
        <w:tc>
          <w:tcPr>
            <w:tcW w:w="967" w:type="dxa"/>
            <w:vAlign w:val="center"/>
            <w:hideMark/>
          </w:tcPr>
          <w:p w14:paraId="7BFA6D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952200</w:t>
            </w:r>
          </w:p>
        </w:tc>
        <w:tc>
          <w:tcPr>
            <w:tcW w:w="6479" w:type="dxa"/>
            <w:vAlign w:val="center"/>
            <w:hideMark/>
          </w:tcPr>
          <w:p w14:paraId="515AAA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calzado y artículos de marroquinería</w:t>
            </w:r>
          </w:p>
        </w:tc>
        <w:tc>
          <w:tcPr>
            <w:tcW w:w="1134" w:type="dxa"/>
            <w:vAlign w:val="center"/>
            <w:hideMark/>
          </w:tcPr>
          <w:p w14:paraId="1E5DFC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1C7FB27" w14:textId="77777777" w:rsidTr="00214476">
        <w:trPr>
          <w:cantSplit/>
          <w:trHeight w:val="600"/>
        </w:trPr>
        <w:tc>
          <w:tcPr>
            <w:tcW w:w="967" w:type="dxa"/>
            <w:vAlign w:val="center"/>
            <w:hideMark/>
          </w:tcPr>
          <w:p w14:paraId="592488E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952300</w:t>
            </w:r>
          </w:p>
        </w:tc>
        <w:tc>
          <w:tcPr>
            <w:tcW w:w="6479" w:type="dxa"/>
            <w:vAlign w:val="center"/>
            <w:hideMark/>
          </w:tcPr>
          <w:p w14:paraId="69A5E4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tapizados y muebles</w:t>
            </w:r>
          </w:p>
        </w:tc>
        <w:tc>
          <w:tcPr>
            <w:tcW w:w="1134" w:type="dxa"/>
            <w:vAlign w:val="center"/>
            <w:hideMark/>
          </w:tcPr>
          <w:p w14:paraId="1C4A847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46C65D" w14:textId="77777777" w:rsidTr="00214476">
        <w:trPr>
          <w:cantSplit/>
          <w:trHeight w:val="600"/>
        </w:trPr>
        <w:tc>
          <w:tcPr>
            <w:tcW w:w="967" w:type="dxa"/>
            <w:vAlign w:val="center"/>
            <w:hideMark/>
          </w:tcPr>
          <w:p w14:paraId="1FFAFD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952910</w:t>
            </w:r>
          </w:p>
        </w:tc>
        <w:tc>
          <w:tcPr>
            <w:tcW w:w="6479" w:type="dxa"/>
            <w:vAlign w:val="center"/>
            <w:hideMark/>
          </w:tcPr>
          <w:p w14:paraId="7AC9EB1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Reforma y reparación de cerraduras, duplicación de llaves. Cerrajerías</w:t>
            </w:r>
          </w:p>
        </w:tc>
        <w:tc>
          <w:tcPr>
            <w:tcW w:w="1134" w:type="dxa"/>
            <w:vAlign w:val="center"/>
            <w:hideMark/>
          </w:tcPr>
          <w:p w14:paraId="2F4D44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EFA1F7" w14:textId="77777777" w:rsidTr="00214476">
        <w:trPr>
          <w:cantSplit/>
          <w:trHeight w:val="600"/>
        </w:trPr>
        <w:tc>
          <w:tcPr>
            <w:tcW w:w="967" w:type="dxa"/>
            <w:vAlign w:val="center"/>
            <w:hideMark/>
          </w:tcPr>
          <w:p w14:paraId="3034C3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952920</w:t>
            </w:r>
          </w:p>
        </w:tc>
        <w:tc>
          <w:tcPr>
            <w:tcW w:w="6479" w:type="dxa"/>
            <w:vAlign w:val="center"/>
            <w:hideMark/>
          </w:tcPr>
          <w:p w14:paraId="733E52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relojes y joyas. Relojerías</w:t>
            </w:r>
          </w:p>
        </w:tc>
        <w:tc>
          <w:tcPr>
            <w:tcW w:w="1134" w:type="dxa"/>
            <w:vAlign w:val="center"/>
            <w:hideMark/>
          </w:tcPr>
          <w:p w14:paraId="38E59E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AA044E" w14:textId="77777777" w:rsidTr="00214476">
        <w:trPr>
          <w:cantSplit/>
          <w:trHeight w:val="600"/>
        </w:trPr>
        <w:tc>
          <w:tcPr>
            <w:tcW w:w="967" w:type="dxa"/>
            <w:vAlign w:val="center"/>
            <w:hideMark/>
          </w:tcPr>
          <w:p w14:paraId="13255B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952990</w:t>
            </w:r>
          </w:p>
        </w:tc>
        <w:tc>
          <w:tcPr>
            <w:tcW w:w="6479" w:type="dxa"/>
            <w:vAlign w:val="center"/>
            <w:hideMark/>
          </w:tcPr>
          <w:p w14:paraId="1B4702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efectos personales y enseres domésticos n.c.p.</w:t>
            </w:r>
          </w:p>
        </w:tc>
        <w:tc>
          <w:tcPr>
            <w:tcW w:w="1134" w:type="dxa"/>
            <w:vAlign w:val="center"/>
            <w:hideMark/>
          </w:tcPr>
          <w:p w14:paraId="0E2E4F6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1D7EEC" w14:textId="77777777" w:rsidTr="00214476">
        <w:trPr>
          <w:cantSplit/>
          <w:trHeight w:val="600"/>
        </w:trPr>
        <w:tc>
          <w:tcPr>
            <w:tcW w:w="967" w:type="dxa"/>
            <w:vAlign w:val="center"/>
            <w:hideMark/>
          </w:tcPr>
          <w:p w14:paraId="1273F9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960101</w:t>
            </w:r>
          </w:p>
        </w:tc>
        <w:tc>
          <w:tcPr>
            <w:tcW w:w="6479" w:type="dxa"/>
            <w:vAlign w:val="center"/>
            <w:hideMark/>
          </w:tcPr>
          <w:p w14:paraId="0646FD6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de prendas prestado por tintorerías rápidas</w:t>
            </w:r>
          </w:p>
        </w:tc>
        <w:tc>
          <w:tcPr>
            <w:tcW w:w="1134" w:type="dxa"/>
            <w:vAlign w:val="center"/>
            <w:hideMark/>
          </w:tcPr>
          <w:p w14:paraId="6C73C37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138796D" w14:textId="77777777" w:rsidTr="00214476">
        <w:trPr>
          <w:cantSplit/>
          <w:trHeight w:val="600"/>
        </w:trPr>
        <w:tc>
          <w:tcPr>
            <w:tcW w:w="967" w:type="dxa"/>
            <w:vAlign w:val="center"/>
            <w:hideMark/>
          </w:tcPr>
          <w:p w14:paraId="769AF8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960102</w:t>
            </w:r>
          </w:p>
        </w:tc>
        <w:tc>
          <w:tcPr>
            <w:tcW w:w="6479" w:type="dxa"/>
            <w:vAlign w:val="center"/>
            <w:hideMark/>
          </w:tcPr>
          <w:p w14:paraId="323B4A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Lavado y limpieza de artículos de tela, cuero y/o de piel, incluso la limpieza en seco</w:t>
            </w:r>
          </w:p>
        </w:tc>
        <w:tc>
          <w:tcPr>
            <w:tcW w:w="1134" w:type="dxa"/>
            <w:vAlign w:val="center"/>
            <w:hideMark/>
          </w:tcPr>
          <w:p w14:paraId="27B40B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E09EE94" w14:textId="77777777" w:rsidTr="00214476">
        <w:trPr>
          <w:cantSplit/>
          <w:trHeight w:val="600"/>
        </w:trPr>
        <w:tc>
          <w:tcPr>
            <w:tcW w:w="967" w:type="dxa"/>
            <w:vAlign w:val="center"/>
            <w:hideMark/>
          </w:tcPr>
          <w:p w14:paraId="2E97176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960201</w:t>
            </w:r>
          </w:p>
        </w:tc>
        <w:tc>
          <w:tcPr>
            <w:tcW w:w="6479" w:type="dxa"/>
            <w:vAlign w:val="center"/>
            <w:hideMark/>
          </w:tcPr>
          <w:p w14:paraId="756984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peluquería</w:t>
            </w:r>
          </w:p>
        </w:tc>
        <w:tc>
          <w:tcPr>
            <w:tcW w:w="1134" w:type="dxa"/>
            <w:vAlign w:val="center"/>
            <w:hideMark/>
          </w:tcPr>
          <w:p w14:paraId="6C1ADFD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DA599E" w14:textId="77777777" w:rsidTr="00214476">
        <w:trPr>
          <w:cantSplit/>
          <w:trHeight w:val="600"/>
        </w:trPr>
        <w:tc>
          <w:tcPr>
            <w:tcW w:w="967" w:type="dxa"/>
            <w:vAlign w:val="center"/>
            <w:hideMark/>
          </w:tcPr>
          <w:p w14:paraId="3E129B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960202</w:t>
            </w:r>
          </w:p>
        </w:tc>
        <w:tc>
          <w:tcPr>
            <w:tcW w:w="6479" w:type="dxa"/>
            <w:vAlign w:val="center"/>
            <w:hideMark/>
          </w:tcPr>
          <w:p w14:paraId="6AF2C0B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tratamiento de belleza, excepto los de peluquería</w:t>
            </w:r>
          </w:p>
        </w:tc>
        <w:tc>
          <w:tcPr>
            <w:tcW w:w="1134" w:type="dxa"/>
            <w:vAlign w:val="center"/>
            <w:hideMark/>
          </w:tcPr>
          <w:p w14:paraId="7DD8B6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3A7C685" w14:textId="77777777" w:rsidTr="00214476">
        <w:trPr>
          <w:cantSplit/>
          <w:trHeight w:val="600"/>
        </w:trPr>
        <w:tc>
          <w:tcPr>
            <w:tcW w:w="967" w:type="dxa"/>
            <w:vAlign w:val="center"/>
            <w:hideMark/>
          </w:tcPr>
          <w:p w14:paraId="3CACF84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960300</w:t>
            </w:r>
          </w:p>
        </w:tc>
        <w:tc>
          <w:tcPr>
            <w:tcW w:w="6479" w:type="dxa"/>
            <w:vAlign w:val="center"/>
            <w:hideMark/>
          </w:tcPr>
          <w:p w14:paraId="52BCF18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Pompas fúnebres y servicios conexos</w:t>
            </w:r>
          </w:p>
        </w:tc>
        <w:tc>
          <w:tcPr>
            <w:tcW w:w="1134" w:type="dxa"/>
            <w:vAlign w:val="center"/>
            <w:hideMark/>
          </w:tcPr>
          <w:p w14:paraId="358B14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39072CE" w14:textId="77777777" w:rsidTr="00214476">
        <w:trPr>
          <w:cantSplit/>
          <w:trHeight w:val="600"/>
        </w:trPr>
        <w:tc>
          <w:tcPr>
            <w:tcW w:w="967" w:type="dxa"/>
            <w:vAlign w:val="center"/>
            <w:hideMark/>
          </w:tcPr>
          <w:p w14:paraId="46779BB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960910</w:t>
            </w:r>
          </w:p>
        </w:tc>
        <w:tc>
          <w:tcPr>
            <w:tcW w:w="6479" w:type="dxa"/>
            <w:vAlign w:val="center"/>
            <w:hideMark/>
          </w:tcPr>
          <w:p w14:paraId="759D3BD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centros de estética, spa y similares</w:t>
            </w:r>
          </w:p>
        </w:tc>
        <w:tc>
          <w:tcPr>
            <w:tcW w:w="1134" w:type="dxa"/>
            <w:vAlign w:val="center"/>
            <w:hideMark/>
          </w:tcPr>
          <w:p w14:paraId="2C0E16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5B04D6" w14:textId="77777777" w:rsidTr="00214476">
        <w:trPr>
          <w:cantSplit/>
          <w:trHeight w:val="600"/>
        </w:trPr>
        <w:tc>
          <w:tcPr>
            <w:tcW w:w="967" w:type="dxa"/>
            <w:vAlign w:val="center"/>
            <w:hideMark/>
          </w:tcPr>
          <w:p w14:paraId="4791241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960990</w:t>
            </w:r>
          </w:p>
        </w:tc>
        <w:tc>
          <w:tcPr>
            <w:tcW w:w="6479" w:type="dxa"/>
            <w:vAlign w:val="center"/>
            <w:hideMark/>
          </w:tcPr>
          <w:p w14:paraId="2622B6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personales n.c.p.</w:t>
            </w:r>
          </w:p>
        </w:tc>
        <w:tc>
          <w:tcPr>
            <w:tcW w:w="1134" w:type="dxa"/>
            <w:vAlign w:val="center"/>
            <w:hideMark/>
          </w:tcPr>
          <w:p w14:paraId="1CAF5B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353E23" w14:textId="77777777" w:rsidTr="00214476">
        <w:trPr>
          <w:cantSplit/>
          <w:trHeight w:val="600"/>
        </w:trPr>
        <w:tc>
          <w:tcPr>
            <w:tcW w:w="967" w:type="dxa"/>
            <w:vAlign w:val="center"/>
            <w:hideMark/>
          </w:tcPr>
          <w:p w14:paraId="54D534F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970000</w:t>
            </w:r>
          </w:p>
        </w:tc>
        <w:tc>
          <w:tcPr>
            <w:tcW w:w="6479" w:type="dxa"/>
            <w:vAlign w:val="center"/>
            <w:hideMark/>
          </w:tcPr>
          <w:p w14:paraId="125D126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hogares privados que contratan servicio doméstico</w:t>
            </w:r>
          </w:p>
        </w:tc>
        <w:tc>
          <w:tcPr>
            <w:tcW w:w="1134" w:type="dxa"/>
            <w:vAlign w:val="center"/>
            <w:hideMark/>
          </w:tcPr>
          <w:p w14:paraId="17973E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998A661" w14:textId="77777777" w:rsidTr="00214476">
        <w:trPr>
          <w:cantSplit/>
          <w:trHeight w:val="600"/>
        </w:trPr>
        <w:tc>
          <w:tcPr>
            <w:tcW w:w="967" w:type="dxa"/>
            <w:vAlign w:val="center"/>
            <w:hideMark/>
          </w:tcPr>
          <w:p w14:paraId="359D99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990000</w:t>
            </w:r>
          </w:p>
        </w:tc>
        <w:tc>
          <w:tcPr>
            <w:tcW w:w="6479" w:type="dxa"/>
            <w:vAlign w:val="center"/>
            <w:hideMark/>
          </w:tcPr>
          <w:p w14:paraId="7A1228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y órganos extraterritoriales</w:t>
            </w:r>
          </w:p>
        </w:tc>
        <w:tc>
          <w:tcPr>
            <w:tcW w:w="1134" w:type="dxa"/>
            <w:vAlign w:val="center"/>
            <w:hideMark/>
          </w:tcPr>
          <w:p w14:paraId="259C55E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bl>
    <w:p w14:paraId="7033D62A" w14:textId="77777777" w:rsidR="00A8761D" w:rsidRDefault="00A8761D" w:rsidP="00A8761D">
      <w:pPr>
        <w:pStyle w:val="Normal1"/>
        <w:spacing w:line="360" w:lineRule="auto"/>
        <w:jc w:val="center"/>
        <w:rPr>
          <w:b/>
          <w:sz w:val="24"/>
          <w:szCs w:val="24"/>
          <w:u w:val="single"/>
        </w:rPr>
      </w:pPr>
    </w:p>
    <w:p w14:paraId="66301413" w14:textId="77777777" w:rsidR="004C7AB4" w:rsidRDefault="004C7AB4" w:rsidP="00A8761D">
      <w:pPr>
        <w:pStyle w:val="Normal1"/>
        <w:spacing w:line="360" w:lineRule="auto"/>
        <w:jc w:val="center"/>
        <w:rPr>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0123BCB1" w14:textId="77777777" w:rsidTr="004C7AB4">
        <w:tc>
          <w:tcPr>
            <w:tcW w:w="4304" w:type="dxa"/>
          </w:tcPr>
          <w:p w14:paraId="5E938027" w14:textId="0C2EE544" w:rsidR="004C7AB4" w:rsidRDefault="004C7AB4" w:rsidP="004C7AB4">
            <w:pPr>
              <w:jc w:val="center"/>
              <w:rPr>
                <w:rFonts w:ascii="Arial" w:hAnsi="Arial" w:cs="Arial"/>
                <w:b/>
                <w:sz w:val="16"/>
              </w:rPr>
            </w:pPr>
            <w:r>
              <w:rPr>
                <w:rFonts w:ascii="Arial" w:hAnsi="Arial" w:cs="Arial"/>
                <w:b/>
                <w:sz w:val="16"/>
              </w:rPr>
              <w:t>BRIAN AXEL WIRZ</w:t>
            </w:r>
          </w:p>
          <w:p w14:paraId="1E016B03" w14:textId="77777777" w:rsidR="004C7AB4" w:rsidRDefault="004C7AB4" w:rsidP="004C7AB4">
            <w:pPr>
              <w:jc w:val="center"/>
              <w:rPr>
                <w:rFonts w:ascii="Arial" w:hAnsi="Arial" w:cs="Arial"/>
                <w:b/>
                <w:sz w:val="14"/>
              </w:rPr>
            </w:pPr>
            <w:r>
              <w:rPr>
                <w:rFonts w:ascii="Arial" w:hAnsi="Arial" w:cs="Arial"/>
                <w:b/>
                <w:sz w:val="14"/>
              </w:rPr>
              <w:t>SECRETARIO LEGISLATIVO</w:t>
            </w:r>
          </w:p>
          <w:p w14:paraId="0575FF01" w14:textId="3773136E" w:rsidR="004C7AB4" w:rsidRPr="004C7AB4" w:rsidRDefault="004C7AB4" w:rsidP="004C7AB4">
            <w:pPr>
              <w:jc w:val="center"/>
              <w:rPr>
                <w:rFonts w:ascii="Arial" w:hAnsi="Arial" w:cs="Arial"/>
                <w:sz w:val="12"/>
              </w:rPr>
            </w:pPr>
            <w:r>
              <w:rPr>
                <w:rFonts w:ascii="Arial" w:hAnsi="Arial" w:cs="Arial"/>
                <w:sz w:val="12"/>
              </w:rPr>
              <w:t>CONCEJO DELIBERANTE</w:t>
            </w:r>
          </w:p>
        </w:tc>
        <w:tc>
          <w:tcPr>
            <w:tcW w:w="4304" w:type="dxa"/>
          </w:tcPr>
          <w:p w14:paraId="0C6E94F3" w14:textId="77777777" w:rsidR="004C7AB4" w:rsidRDefault="004C7AB4" w:rsidP="004C7AB4">
            <w:pPr>
              <w:jc w:val="center"/>
              <w:rPr>
                <w:rFonts w:ascii="Arial" w:hAnsi="Arial" w:cs="Arial"/>
                <w:b/>
                <w:sz w:val="16"/>
              </w:rPr>
            </w:pPr>
            <w:r>
              <w:rPr>
                <w:rFonts w:ascii="Arial" w:hAnsi="Arial" w:cs="Arial"/>
                <w:b/>
                <w:sz w:val="16"/>
              </w:rPr>
              <w:t>DULIO DANILO MONTI</w:t>
            </w:r>
          </w:p>
          <w:p w14:paraId="5B2EA9DF" w14:textId="77777777" w:rsidR="004C7AB4" w:rsidRDefault="004C7AB4" w:rsidP="004C7AB4">
            <w:pPr>
              <w:jc w:val="center"/>
              <w:rPr>
                <w:rFonts w:ascii="Arial" w:hAnsi="Arial" w:cs="Arial"/>
                <w:b/>
                <w:sz w:val="14"/>
              </w:rPr>
            </w:pPr>
            <w:r>
              <w:rPr>
                <w:rFonts w:ascii="Arial" w:hAnsi="Arial" w:cs="Arial"/>
                <w:b/>
                <w:sz w:val="14"/>
              </w:rPr>
              <w:t>PRESIDENTE</w:t>
            </w:r>
          </w:p>
          <w:p w14:paraId="1AC48B61" w14:textId="2837A847" w:rsidR="004C7AB4" w:rsidRPr="004C7AB4" w:rsidRDefault="004C7AB4" w:rsidP="004C7AB4">
            <w:pPr>
              <w:jc w:val="center"/>
              <w:rPr>
                <w:rFonts w:ascii="Arial" w:hAnsi="Arial" w:cs="Arial"/>
                <w:sz w:val="12"/>
              </w:rPr>
            </w:pPr>
            <w:r>
              <w:rPr>
                <w:rFonts w:ascii="Arial" w:hAnsi="Arial" w:cs="Arial"/>
                <w:sz w:val="12"/>
              </w:rPr>
              <w:t>CONCEJO DELIBERANTE</w:t>
            </w:r>
          </w:p>
        </w:tc>
      </w:tr>
    </w:tbl>
    <w:p w14:paraId="13C9A831" w14:textId="77777777" w:rsidR="00A8761D" w:rsidRPr="00D57582" w:rsidRDefault="00A8761D" w:rsidP="00A03CE1">
      <w:pPr>
        <w:spacing w:after="0" w:line="360" w:lineRule="auto"/>
        <w:rPr>
          <w:rFonts w:ascii="Arial" w:hAnsi="Arial" w:cs="Arial"/>
          <w:sz w:val="24"/>
        </w:rPr>
      </w:pPr>
    </w:p>
    <w:sectPr w:rsidR="00A8761D" w:rsidRPr="00D57582" w:rsidSect="002B2C67">
      <w:headerReference w:type="default" r:id="rId10"/>
      <w:footerReference w:type="even" r:id="rId11"/>
      <w:footerReference w:type="default" r:id="rId12"/>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7B54" w14:textId="77777777" w:rsidR="00D57582" w:rsidRDefault="00D57582" w:rsidP="00D57582">
      <w:pPr>
        <w:spacing w:after="0" w:line="240" w:lineRule="auto"/>
      </w:pPr>
      <w:r>
        <w:separator/>
      </w:r>
    </w:p>
  </w:endnote>
  <w:endnote w:type="continuationSeparator" w:id="0">
    <w:p w14:paraId="0273E596" w14:textId="77777777" w:rsidR="00D57582" w:rsidRDefault="00D57582" w:rsidP="00D5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1ED0" w14:textId="77777777" w:rsidR="00D57582" w:rsidRDefault="00D57582" w:rsidP="00362AD6">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AA03DCA" w14:textId="77777777" w:rsidR="00D57582" w:rsidRDefault="00D57582" w:rsidP="00D575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CC15" w14:textId="09C61627" w:rsidR="00D57582" w:rsidRDefault="00D57582" w:rsidP="00362AD6">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D4884">
      <w:rPr>
        <w:rStyle w:val="Nmerodepgina"/>
        <w:noProof/>
      </w:rPr>
      <w:t>58</w:t>
    </w:r>
    <w:r>
      <w:rPr>
        <w:rStyle w:val="Nmerodepgina"/>
      </w:rPr>
      <w:fldChar w:fldCharType="end"/>
    </w:r>
  </w:p>
  <w:p w14:paraId="36A0167C" w14:textId="77777777" w:rsidR="00D57582" w:rsidRDefault="00D57582" w:rsidP="00D5758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E32C" w14:textId="77777777" w:rsidR="00D57582" w:rsidRDefault="00D57582" w:rsidP="00D57582">
      <w:pPr>
        <w:spacing w:after="0" w:line="240" w:lineRule="auto"/>
      </w:pPr>
      <w:r>
        <w:separator/>
      </w:r>
    </w:p>
  </w:footnote>
  <w:footnote w:type="continuationSeparator" w:id="0">
    <w:p w14:paraId="369B05E1" w14:textId="77777777" w:rsidR="00D57582" w:rsidRDefault="00D57582" w:rsidP="00D5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656E" w14:textId="2BDC5C0F" w:rsidR="00D57582" w:rsidRDefault="00D57582" w:rsidP="00D57582">
    <w:pPr>
      <w:pStyle w:val="Encabezado"/>
      <w:tabs>
        <w:tab w:val="clear" w:pos="4252"/>
        <w:tab w:val="clear" w:pos="8504"/>
      </w:tabs>
      <w:ind w:firstLine="708"/>
      <w:rPr>
        <w:rFonts w:ascii="Arial" w:hAnsi="Arial" w:cs="Arial"/>
        <w:i/>
      </w:rPr>
    </w:pPr>
    <w:r>
      <w:rPr>
        <w:noProof/>
        <w:lang w:eastAsia="es-AR"/>
      </w:rPr>
      <w:drawing>
        <wp:anchor distT="0" distB="0" distL="114300" distR="114300" simplePos="0" relativeHeight="251660288" behindDoc="1" locked="0" layoutInCell="1" allowOverlap="1" wp14:anchorId="4A4530F0" wp14:editId="44989015">
          <wp:simplePos x="0" y="0"/>
          <wp:positionH relativeFrom="column">
            <wp:posOffset>4648200</wp:posOffset>
          </wp:positionH>
          <wp:positionV relativeFrom="paragraph">
            <wp:posOffset>-470535</wp:posOffset>
          </wp:positionV>
          <wp:extent cx="1323975" cy="1374140"/>
          <wp:effectExtent l="0" t="0" r="0" b="0"/>
          <wp:wrapNone/>
          <wp:docPr id="14616313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5B733B1B" wp14:editId="7ECB0204">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608" y="0"/>
              <wp:lineTo x="7407" y="1182"/>
              <wp:lineTo x="5805" y="3841"/>
              <wp:lineTo x="5605" y="6205"/>
              <wp:lineTo x="5805" y="10637"/>
              <wp:lineTo x="8608" y="14183"/>
              <wp:lineTo x="601" y="14183"/>
              <wp:lineTo x="601" y="18616"/>
              <wp:lineTo x="5405" y="18911"/>
              <wp:lineTo x="5405" y="20093"/>
              <wp:lineTo x="6606" y="20093"/>
              <wp:lineTo x="7006" y="18911"/>
              <wp:lineTo x="20819" y="18320"/>
              <wp:lineTo x="21019" y="15661"/>
              <wp:lineTo x="12011" y="14183"/>
              <wp:lineTo x="13012" y="14183"/>
              <wp:lineTo x="15614" y="10637"/>
              <wp:lineTo x="15815" y="9456"/>
              <wp:lineTo x="15815" y="4137"/>
              <wp:lineTo x="13813" y="886"/>
              <wp:lineTo x="12812" y="0"/>
              <wp:lineTo x="8608" y="0"/>
            </wp:wrapPolygon>
          </wp:wrapThrough>
          <wp:docPr id="19690152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 xml:space="preserve">      </w:t>
    </w:r>
  </w:p>
  <w:p w14:paraId="59D31902" w14:textId="77777777" w:rsidR="00D57582" w:rsidRDefault="00D57582" w:rsidP="00D57582">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347D98">
      <w:rPr>
        <w:rFonts w:ascii="Arial" w:hAnsi="Arial" w:cs="Arial"/>
        <w:i/>
      </w:rPr>
      <w:t>“160 Aniversario de la Ciudad de Rawson,</w:t>
    </w:r>
    <w:r>
      <w:rPr>
        <w:rFonts w:ascii="Arial" w:eastAsia="Calibri" w:hAnsi="Arial" w:cs="Arial"/>
        <w:sz w:val="18"/>
        <w:szCs w:val="18"/>
      </w:rPr>
      <w:t xml:space="preserve"> </w:t>
    </w:r>
  </w:p>
  <w:p w14:paraId="127338DF" w14:textId="77777777" w:rsidR="00D57582" w:rsidRPr="006716DD" w:rsidRDefault="00D57582" w:rsidP="00D57582">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2419FE">
      <w:rPr>
        <w:rFonts w:ascii="Arial" w:hAnsi="Arial" w:cs="Arial"/>
        <w:i/>
      </w:rPr>
      <w:t>Capital</w:t>
    </w:r>
    <w:r w:rsidRPr="00347D98">
      <w:rPr>
        <w:rFonts w:ascii="Arial" w:hAnsi="Arial" w:cs="Arial"/>
        <w:i/>
      </w:rPr>
      <w:t xml:space="preserve"> de la Provincia del Chubut”</w:t>
    </w:r>
  </w:p>
  <w:p w14:paraId="69598000" w14:textId="77777777" w:rsidR="00D57582" w:rsidRDefault="00D57582" w:rsidP="00D57582">
    <w:pPr>
      <w:pStyle w:val="Encabezado"/>
      <w:tabs>
        <w:tab w:val="clear" w:pos="4252"/>
        <w:tab w:val="clear" w:pos="8504"/>
      </w:tabs>
      <w:jc w:val="center"/>
      <w:rPr>
        <w:rFonts w:ascii="Arial" w:hAnsi="Arial" w:cs="Arial"/>
        <w:sz w:val="20"/>
      </w:rPr>
    </w:pPr>
  </w:p>
  <w:p w14:paraId="29907AA9" w14:textId="77777777" w:rsidR="00D57582" w:rsidRDefault="00D57582" w:rsidP="00D57582">
    <w:pPr>
      <w:pStyle w:val="Encabezado"/>
      <w:tabs>
        <w:tab w:val="clear" w:pos="4252"/>
        <w:tab w:val="clear" w:pos="8504"/>
      </w:tabs>
      <w:jc w:val="center"/>
      <w:rPr>
        <w:rFonts w:ascii="Arial" w:hAnsi="Arial" w:cs="Arial"/>
        <w:sz w:val="20"/>
      </w:rPr>
    </w:pPr>
  </w:p>
  <w:p w14:paraId="26BE6622" w14:textId="77777777" w:rsidR="00D57582" w:rsidRDefault="00D57582" w:rsidP="00D57582">
    <w:pPr>
      <w:pStyle w:val="Encabezado"/>
      <w:tabs>
        <w:tab w:val="clear" w:pos="4252"/>
        <w:tab w:val="clear" w:pos="8504"/>
      </w:tabs>
      <w:jc w:val="center"/>
      <w:rPr>
        <w:rFonts w:ascii="Arial" w:hAnsi="Arial" w:cs="Arial"/>
        <w:sz w:val="20"/>
      </w:rPr>
    </w:pPr>
  </w:p>
  <w:p w14:paraId="7160FDCA" w14:textId="77777777" w:rsidR="00D57582" w:rsidRPr="00347D98" w:rsidRDefault="00D57582" w:rsidP="00D57582">
    <w:pPr>
      <w:pStyle w:val="Encabezado"/>
      <w:tabs>
        <w:tab w:val="clear" w:pos="4252"/>
        <w:tab w:val="clear" w:pos="8504"/>
      </w:tabs>
      <w:jc w:val="center"/>
      <w:rPr>
        <w:sz w:val="20"/>
      </w:rPr>
    </w:pPr>
  </w:p>
  <w:p w14:paraId="36F7A088" w14:textId="77777777" w:rsidR="00D57582" w:rsidRDefault="00D575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7CC"/>
    <w:multiLevelType w:val="hybridMultilevel"/>
    <w:tmpl w:val="6D282142"/>
    <w:lvl w:ilvl="0" w:tplc="3CE2F9C8">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0C52F04"/>
    <w:multiLevelType w:val="hybridMultilevel"/>
    <w:tmpl w:val="B9CAFA8A"/>
    <w:lvl w:ilvl="0" w:tplc="2C0A000F">
      <w:start w:val="1"/>
      <w:numFmt w:val="decimal"/>
      <w:lvlText w:val="%1."/>
      <w:lvlJc w:val="left"/>
      <w:pPr>
        <w:ind w:left="1080" w:hanging="360"/>
      </w:pPr>
    </w:lvl>
    <w:lvl w:ilvl="1" w:tplc="E2904A98">
      <w:start w:val="1"/>
      <w:numFmt w:val="lowerLetter"/>
      <w:lvlText w:val="%2)"/>
      <w:lvlJc w:val="left"/>
      <w:pPr>
        <w:ind w:left="1800" w:hanging="360"/>
      </w:pPr>
      <w:rPr>
        <w:b/>
      </w:r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2" w15:restartNumberingAfterBreak="0">
    <w:nsid w:val="01F260E2"/>
    <w:multiLevelType w:val="hybridMultilevel"/>
    <w:tmpl w:val="238C093A"/>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05DD2BFA"/>
    <w:multiLevelType w:val="hybridMultilevel"/>
    <w:tmpl w:val="947A9412"/>
    <w:lvl w:ilvl="0" w:tplc="2C0A0011">
      <w:start w:val="1"/>
      <w:numFmt w:val="decimal"/>
      <w:lvlText w:val="%1)"/>
      <w:lvlJc w:val="left"/>
      <w:pPr>
        <w:ind w:left="720" w:hanging="360"/>
      </w:pPr>
    </w:lvl>
    <w:lvl w:ilvl="1" w:tplc="23F00EA6">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06976D8E"/>
    <w:multiLevelType w:val="hybridMultilevel"/>
    <w:tmpl w:val="536E0F8A"/>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15:restartNumberingAfterBreak="0">
    <w:nsid w:val="06C27F5C"/>
    <w:multiLevelType w:val="hybridMultilevel"/>
    <w:tmpl w:val="89A2A58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08CA6873"/>
    <w:multiLevelType w:val="hybridMultilevel"/>
    <w:tmpl w:val="2A60FD58"/>
    <w:lvl w:ilvl="0" w:tplc="2C0A000F">
      <w:start w:val="1"/>
      <w:numFmt w:val="decimal"/>
      <w:lvlText w:val="%1."/>
      <w:lvlJc w:val="left"/>
      <w:pPr>
        <w:ind w:left="783" w:hanging="360"/>
      </w:pPr>
    </w:lvl>
    <w:lvl w:ilvl="1" w:tplc="2C0A0019">
      <w:start w:val="1"/>
      <w:numFmt w:val="lowerLetter"/>
      <w:lvlText w:val="%2."/>
      <w:lvlJc w:val="left"/>
      <w:pPr>
        <w:ind w:left="1503" w:hanging="360"/>
      </w:pPr>
    </w:lvl>
    <w:lvl w:ilvl="2" w:tplc="2C0A001B">
      <w:start w:val="1"/>
      <w:numFmt w:val="lowerRoman"/>
      <w:lvlText w:val="%3."/>
      <w:lvlJc w:val="right"/>
      <w:pPr>
        <w:ind w:left="2223" w:hanging="180"/>
      </w:pPr>
    </w:lvl>
    <w:lvl w:ilvl="3" w:tplc="2C0A000F">
      <w:start w:val="1"/>
      <w:numFmt w:val="decimal"/>
      <w:lvlText w:val="%4."/>
      <w:lvlJc w:val="left"/>
      <w:pPr>
        <w:ind w:left="2943" w:hanging="360"/>
      </w:pPr>
    </w:lvl>
    <w:lvl w:ilvl="4" w:tplc="2C0A0019">
      <w:start w:val="1"/>
      <w:numFmt w:val="lowerLetter"/>
      <w:lvlText w:val="%5."/>
      <w:lvlJc w:val="left"/>
      <w:pPr>
        <w:ind w:left="3663" w:hanging="360"/>
      </w:pPr>
    </w:lvl>
    <w:lvl w:ilvl="5" w:tplc="2C0A001B">
      <w:start w:val="1"/>
      <w:numFmt w:val="lowerRoman"/>
      <w:lvlText w:val="%6."/>
      <w:lvlJc w:val="right"/>
      <w:pPr>
        <w:ind w:left="4383" w:hanging="180"/>
      </w:pPr>
    </w:lvl>
    <w:lvl w:ilvl="6" w:tplc="2C0A000F">
      <w:start w:val="1"/>
      <w:numFmt w:val="decimal"/>
      <w:lvlText w:val="%7."/>
      <w:lvlJc w:val="left"/>
      <w:pPr>
        <w:ind w:left="5103" w:hanging="360"/>
      </w:pPr>
    </w:lvl>
    <w:lvl w:ilvl="7" w:tplc="2C0A0019">
      <w:start w:val="1"/>
      <w:numFmt w:val="lowerLetter"/>
      <w:lvlText w:val="%8."/>
      <w:lvlJc w:val="left"/>
      <w:pPr>
        <w:ind w:left="5823" w:hanging="360"/>
      </w:pPr>
    </w:lvl>
    <w:lvl w:ilvl="8" w:tplc="2C0A001B">
      <w:start w:val="1"/>
      <w:numFmt w:val="lowerRoman"/>
      <w:lvlText w:val="%9."/>
      <w:lvlJc w:val="right"/>
      <w:pPr>
        <w:ind w:left="6543" w:hanging="180"/>
      </w:pPr>
    </w:lvl>
  </w:abstractNum>
  <w:abstractNum w:abstractNumId="7" w15:restartNumberingAfterBreak="0">
    <w:nsid w:val="12EF0C02"/>
    <w:multiLevelType w:val="hybridMultilevel"/>
    <w:tmpl w:val="CB1EEF02"/>
    <w:lvl w:ilvl="0" w:tplc="2C0A0017">
      <w:start w:val="1"/>
      <w:numFmt w:val="lowerLetter"/>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8" w15:restartNumberingAfterBreak="0">
    <w:nsid w:val="13350BAF"/>
    <w:multiLevelType w:val="hybridMultilevel"/>
    <w:tmpl w:val="BE02F54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 w15:restartNumberingAfterBreak="0">
    <w:nsid w:val="17886288"/>
    <w:multiLevelType w:val="hybridMultilevel"/>
    <w:tmpl w:val="A0B6DA72"/>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 w15:restartNumberingAfterBreak="0">
    <w:nsid w:val="2121353E"/>
    <w:multiLevelType w:val="hybridMultilevel"/>
    <w:tmpl w:val="896430EC"/>
    <w:lvl w:ilvl="0" w:tplc="BD32D652">
      <w:start w:val="1"/>
      <w:numFmt w:val="bullet"/>
      <w:lvlText w:val="-"/>
      <w:lvlJc w:val="left"/>
      <w:pPr>
        <w:ind w:left="1440" w:hanging="360"/>
      </w:pPr>
      <w:rPr>
        <w:rFonts w:ascii="Arial" w:eastAsia="Calibri" w:hAnsi="Arial" w:cs="Aria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1" w15:restartNumberingAfterBreak="0">
    <w:nsid w:val="230C4BF2"/>
    <w:multiLevelType w:val="hybridMultilevel"/>
    <w:tmpl w:val="A54CEF9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2" w15:restartNumberingAfterBreak="0">
    <w:nsid w:val="23F360CD"/>
    <w:multiLevelType w:val="hybridMultilevel"/>
    <w:tmpl w:val="4112C55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 w15:restartNumberingAfterBreak="0">
    <w:nsid w:val="24691633"/>
    <w:multiLevelType w:val="hybridMultilevel"/>
    <w:tmpl w:val="F45032EE"/>
    <w:lvl w:ilvl="0" w:tplc="5C1899CA">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4" w15:restartNumberingAfterBreak="0">
    <w:nsid w:val="263046B8"/>
    <w:multiLevelType w:val="hybridMultilevel"/>
    <w:tmpl w:val="816479D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5" w15:restartNumberingAfterBreak="0">
    <w:nsid w:val="2BB90EB4"/>
    <w:multiLevelType w:val="hybridMultilevel"/>
    <w:tmpl w:val="0504B624"/>
    <w:lvl w:ilvl="0" w:tplc="341A425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6" w15:restartNumberingAfterBreak="0">
    <w:nsid w:val="2CD17E2D"/>
    <w:multiLevelType w:val="hybridMultilevel"/>
    <w:tmpl w:val="90EC3B4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15:restartNumberingAfterBreak="0">
    <w:nsid w:val="2DCC3839"/>
    <w:multiLevelType w:val="hybridMultilevel"/>
    <w:tmpl w:val="C9EA89A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8" w15:restartNumberingAfterBreak="0">
    <w:nsid w:val="2F5C2A65"/>
    <w:multiLevelType w:val="hybridMultilevel"/>
    <w:tmpl w:val="F3300C8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9" w15:restartNumberingAfterBreak="0">
    <w:nsid w:val="344F74E5"/>
    <w:multiLevelType w:val="hybridMultilevel"/>
    <w:tmpl w:val="6E1CC834"/>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0" w15:restartNumberingAfterBreak="0">
    <w:nsid w:val="34D91403"/>
    <w:multiLevelType w:val="hybridMultilevel"/>
    <w:tmpl w:val="48BA74B0"/>
    <w:lvl w:ilvl="0" w:tplc="DF66E43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1" w15:restartNumberingAfterBreak="0">
    <w:nsid w:val="366A51F7"/>
    <w:multiLevelType w:val="hybridMultilevel"/>
    <w:tmpl w:val="96665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81F31B9"/>
    <w:multiLevelType w:val="hybridMultilevel"/>
    <w:tmpl w:val="9A30B2FE"/>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3" w15:restartNumberingAfterBreak="0">
    <w:nsid w:val="389C6F17"/>
    <w:multiLevelType w:val="hybridMultilevel"/>
    <w:tmpl w:val="8C80A256"/>
    <w:lvl w:ilvl="0" w:tplc="DF66E43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4" w15:restartNumberingAfterBreak="0">
    <w:nsid w:val="3A297626"/>
    <w:multiLevelType w:val="hybridMultilevel"/>
    <w:tmpl w:val="067AD25A"/>
    <w:lvl w:ilvl="0" w:tplc="DF66E43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5" w15:restartNumberingAfterBreak="0">
    <w:nsid w:val="3BC70F14"/>
    <w:multiLevelType w:val="hybridMultilevel"/>
    <w:tmpl w:val="6BE23AC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6" w15:restartNumberingAfterBreak="0">
    <w:nsid w:val="3D680751"/>
    <w:multiLevelType w:val="hybridMultilevel"/>
    <w:tmpl w:val="C07E3C1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7" w15:restartNumberingAfterBreak="0">
    <w:nsid w:val="48047539"/>
    <w:multiLevelType w:val="hybridMultilevel"/>
    <w:tmpl w:val="9C6A1086"/>
    <w:lvl w:ilvl="0" w:tplc="BD32D652">
      <w:start w:val="1"/>
      <w:numFmt w:val="bullet"/>
      <w:lvlText w:val="-"/>
      <w:lvlJc w:val="left"/>
      <w:pPr>
        <w:ind w:left="2072" w:hanging="360"/>
      </w:pPr>
      <w:rPr>
        <w:rFonts w:ascii="Arial" w:eastAsia="Calibri" w:hAnsi="Arial" w:cs="Arial" w:hint="default"/>
      </w:rPr>
    </w:lvl>
    <w:lvl w:ilvl="1" w:tplc="2C0A0003">
      <w:start w:val="1"/>
      <w:numFmt w:val="bullet"/>
      <w:lvlText w:val="o"/>
      <w:lvlJc w:val="left"/>
      <w:pPr>
        <w:ind w:left="2792" w:hanging="360"/>
      </w:pPr>
      <w:rPr>
        <w:rFonts w:ascii="Courier New" w:hAnsi="Courier New" w:cs="Courier New" w:hint="default"/>
      </w:rPr>
    </w:lvl>
    <w:lvl w:ilvl="2" w:tplc="2C0A0005">
      <w:start w:val="1"/>
      <w:numFmt w:val="bullet"/>
      <w:lvlText w:val=""/>
      <w:lvlJc w:val="left"/>
      <w:pPr>
        <w:ind w:left="3512" w:hanging="360"/>
      </w:pPr>
      <w:rPr>
        <w:rFonts w:ascii="Wingdings" w:hAnsi="Wingdings" w:hint="default"/>
      </w:rPr>
    </w:lvl>
    <w:lvl w:ilvl="3" w:tplc="2C0A0001">
      <w:start w:val="1"/>
      <w:numFmt w:val="bullet"/>
      <w:lvlText w:val=""/>
      <w:lvlJc w:val="left"/>
      <w:pPr>
        <w:ind w:left="4232" w:hanging="360"/>
      </w:pPr>
      <w:rPr>
        <w:rFonts w:ascii="Symbol" w:hAnsi="Symbol" w:hint="default"/>
      </w:rPr>
    </w:lvl>
    <w:lvl w:ilvl="4" w:tplc="2C0A0003">
      <w:start w:val="1"/>
      <w:numFmt w:val="bullet"/>
      <w:lvlText w:val="o"/>
      <w:lvlJc w:val="left"/>
      <w:pPr>
        <w:ind w:left="4952" w:hanging="360"/>
      </w:pPr>
      <w:rPr>
        <w:rFonts w:ascii="Courier New" w:hAnsi="Courier New" w:cs="Courier New" w:hint="default"/>
      </w:rPr>
    </w:lvl>
    <w:lvl w:ilvl="5" w:tplc="2C0A0005">
      <w:start w:val="1"/>
      <w:numFmt w:val="bullet"/>
      <w:lvlText w:val=""/>
      <w:lvlJc w:val="left"/>
      <w:pPr>
        <w:ind w:left="5672" w:hanging="360"/>
      </w:pPr>
      <w:rPr>
        <w:rFonts w:ascii="Wingdings" w:hAnsi="Wingdings" w:hint="default"/>
      </w:rPr>
    </w:lvl>
    <w:lvl w:ilvl="6" w:tplc="2C0A0001">
      <w:start w:val="1"/>
      <w:numFmt w:val="bullet"/>
      <w:lvlText w:val=""/>
      <w:lvlJc w:val="left"/>
      <w:pPr>
        <w:ind w:left="6392" w:hanging="360"/>
      </w:pPr>
      <w:rPr>
        <w:rFonts w:ascii="Symbol" w:hAnsi="Symbol" w:hint="default"/>
      </w:rPr>
    </w:lvl>
    <w:lvl w:ilvl="7" w:tplc="2C0A0003">
      <w:start w:val="1"/>
      <w:numFmt w:val="bullet"/>
      <w:lvlText w:val="o"/>
      <w:lvlJc w:val="left"/>
      <w:pPr>
        <w:ind w:left="7112" w:hanging="360"/>
      </w:pPr>
      <w:rPr>
        <w:rFonts w:ascii="Courier New" w:hAnsi="Courier New" w:cs="Courier New" w:hint="default"/>
      </w:rPr>
    </w:lvl>
    <w:lvl w:ilvl="8" w:tplc="2C0A0005">
      <w:start w:val="1"/>
      <w:numFmt w:val="bullet"/>
      <w:lvlText w:val=""/>
      <w:lvlJc w:val="left"/>
      <w:pPr>
        <w:ind w:left="7832" w:hanging="360"/>
      </w:pPr>
      <w:rPr>
        <w:rFonts w:ascii="Wingdings" w:hAnsi="Wingdings" w:hint="default"/>
      </w:rPr>
    </w:lvl>
  </w:abstractNum>
  <w:abstractNum w:abstractNumId="28" w15:restartNumberingAfterBreak="0">
    <w:nsid w:val="4DB727A3"/>
    <w:multiLevelType w:val="hybridMultilevel"/>
    <w:tmpl w:val="A02EAE0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9" w15:restartNumberingAfterBreak="0">
    <w:nsid w:val="52182839"/>
    <w:multiLevelType w:val="hybridMultilevel"/>
    <w:tmpl w:val="82F2F5E2"/>
    <w:lvl w:ilvl="0" w:tplc="2C0A0015">
      <w:start w:val="1"/>
      <w:numFmt w:val="upp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30" w15:restartNumberingAfterBreak="0">
    <w:nsid w:val="533E28E6"/>
    <w:multiLevelType w:val="hybridMultilevel"/>
    <w:tmpl w:val="8E0E3586"/>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1" w15:restartNumberingAfterBreak="0">
    <w:nsid w:val="543D7886"/>
    <w:multiLevelType w:val="hybridMultilevel"/>
    <w:tmpl w:val="2A60FD58"/>
    <w:lvl w:ilvl="0" w:tplc="2C0A000F">
      <w:start w:val="1"/>
      <w:numFmt w:val="decimal"/>
      <w:lvlText w:val="%1."/>
      <w:lvlJc w:val="left"/>
      <w:pPr>
        <w:ind w:left="783" w:hanging="360"/>
      </w:pPr>
    </w:lvl>
    <w:lvl w:ilvl="1" w:tplc="2C0A0019">
      <w:start w:val="1"/>
      <w:numFmt w:val="lowerLetter"/>
      <w:lvlText w:val="%2."/>
      <w:lvlJc w:val="left"/>
      <w:pPr>
        <w:ind w:left="1503" w:hanging="360"/>
      </w:pPr>
    </w:lvl>
    <w:lvl w:ilvl="2" w:tplc="2C0A001B">
      <w:start w:val="1"/>
      <w:numFmt w:val="lowerRoman"/>
      <w:lvlText w:val="%3."/>
      <w:lvlJc w:val="right"/>
      <w:pPr>
        <w:ind w:left="2223" w:hanging="180"/>
      </w:pPr>
    </w:lvl>
    <w:lvl w:ilvl="3" w:tplc="2C0A000F">
      <w:start w:val="1"/>
      <w:numFmt w:val="decimal"/>
      <w:lvlText w:val="%4."/>
      <w:lvlJc w:val="left"/>
      <w:pPr>
        <w:ind w:left="2943" w:hanging="360"/>
      </w:pPr>
    </w:lvl>
    <w:lvl w:ilvl="4" w:tplc="2C0A0019">
      <w:start w:val="1"/>
      <w:numFmt w:val="lowerLetter"/>
      <w:lvlText w:val="%5."/>
      <w:lvlJc w:val="left"/>
      <w:pPr>
        <w:ind w:left="3663" w:hanging="360"/>
      </w:pPr>
    </w:lvl>
    <w:lvl w:ilvl="5" w:tplc="2C0A001B">
      <w:start w:val="1"/>
      <w:numFmt w:val="lowerRoman"/>
      <w:lvlText w:val="%6."/>
      <w:lvlJc w:val="right"/>
      <w:pPr>
        <w:ind w:left="4383" w:hanging="180"/>
      </w:pPr>
    </w:lvl>
    <w:lvl w:ilvl="6" w:tplc="2C0A000F">
      <w:start w:val="1"/>
      <w:numFmt w:val="decimal"/>
      <w:lvlText w:val="%7."/>
      <w:lvlJc w:val="left"/>
      <w:pPr>
        <w:ind w:left="5103" w:hanging="360"/>
      </w:pPr>
    </w:lvl>
    <w:lvl w:ilvl="7" w:tplc="2C0A0019">
      <w:start w:val="1"/>
      <w:numFmt w:val="lowerLetter"/>
      <w:lvlText w:val="%8."/>
      <w:lvlJc w:val="left"/>
      <w:pPr>
        <w:ind w:left="5823" w:hanging="360"/>
      </w:pPr>
    </w:lvl>
    <w:lvl w:ilvl="8" w:tplc="2C0A001B">
      <w:start w:val="1"/>
      <w:numFmt w:val="lowerRoman"/>
      <w:lvlText w:val="%9."/>
      <w:lvlJc w:val="right"/>
      <w:pPr>
        <w:ind w:left="6543" w:hanging="180"/>
      </w:pPr>
    </w:lvl>
  </w:abstractNum>
  <w:abstractNum w:abstractNumId="32" w15:restartNumberingAfterBreak="0">
    <w:nsid w:val="59DB0191"/>
    <w:multiLevelType w:val="hybridMultilevel"/>
    <w:tmpl w:val="9154DBC4"/>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3" w15:restartNumberingAfterBreak="0">
    <w:nsid w:val="5B052B24"/>
    <w:multiLevelType w:val="hybridMultilevel"/>
    <w:tmpl w:val="920EB6DA"/>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4" w15:restartNumberingAfterBreak="0">
    <w:nsid w:val="5CC534A9"/>
    <w:multiLevelType w:val="hybridMultilevel"/>
    <w:tmpl w:val="01D82F9A"/>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5" w15:restartNumberingAfterBreak="0">
    <w:nsid w:val="5D066F0C"/>
    <w:multiLevelType w:val="hybridMultilevel"/>
    <w:tmpl w:val="EF24DFBC"/>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6" w15:restartNumberingAfterBreak="0">
    <w:nsid w:val="5F6C08ED"/>
    <w:multiLevelType w:val="hybridMultilevel"/>
    <w:tmpl w:val="0C9063F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7" w15:restartNumberingAfterBreak="0">
    <w:nsid w:val="5FA50395"/>
    <w:multiLevelType w:val="hybridMultilevel"/>
    <w:tmpl w:val="4DD207F0"/>
    <w:lvl w:ilvl="0" w:tplc="FB347EEC">
      <w:start w:val="1"/>
      <w:numFmt w:val="lowerLetter"/>
      <w:lvlText w:val="%1)"/>
      <w:lvlJc w:val="left"/>
      <w:pPr>
        <w:ind w:left="2160" w:hanging="360"/>
      </w:pPr>
    </w:lvl>
    <w:lvl w:ilvl="1" w:tplc="2C0A0019">
      <w:start w:val="1"/>
      <w:numFmt w:val="lowerLetter"/>
      <w:lvlText w:val="%2."/>
      <w:lvlJc w:val="left"/>
      <w:pPr>
        <w:ind w:left="2520" w:hanging="360"/>
      </w:pPr>
    </w:lvl>
    <w:lvl w:ilvl="2" w:tplc="2C0A001B">
      <w:start w:val="1"/>
      <w:numFmt w:val="lowerRoman"/>
      <w:lvlText w:val="%3."/>
      <w:lvlJc w:val="right"/>
      <w:pPr>
        <w:ind w:left="3240" w:hanging="180"/>
      </w:pPr>
    </w:lvl>
    <w:lvl w:ilvl="3" w:tplc="2C0A000F">
      <w:start w:val="1"/>
      <w:numFmt w:val="decimal"/>
      <w:lvlText w:val="%4."/>
      <w:lvlJc w:val="left"/>
      <w:pPr>
        <w:ind w:left="3960" w:hanging="360"/>
      </w:pPr>
    </w:lvl>
    <w:lvl w:ilvl="4" w:tplc="2C0A0019">
      <w:start w:val="1"/>
      <w:numFmt w:val="lowerLetter"/>
      <w:lvlText w:val="%5."/>
      <w:lvlJc w:val="left"/>
      <w:pPr>
        <w:ind w:left="4680" w:hanging="360"/>
      </w:pPr>
    </w:lvl>
    <w:lvl w:ilvl="5" w:tplc="2C0A001B">
      <w:start w:val="1"/>
      <w:numFmt w:val="lowerRoman"/>
      <w:lvlText w:val="%6."/>
      <w:lvlJc w:val="right"/>
      <w:pPr>
        <w:ind w:left="5400" w:hanging="180"/>
      </w:pPr>
    </w:lvl>
    <w:lvl w:ilvl="6" w:tplc="2C0A000F">
      <w:start w:val="1"/>
      <w:numFmt w:val="decimal"/>
      <w:lvlText w:val="%7."/>
      <w:lvlJc w:val="left"/>
      <w:pPr>
        <w:ind w:left="6120" w:hanging="360"/>
      </w:pPr>
    </w:lvl>
    <w:lvl w:ilvl="7" w:tplc="2C0A0019">
      <w:start w:val="1"/>
      <w:numFmt w:val="lowerLetter"/>
      <w:lvlText w:val="%8."/>
      <w:lvlJc w:val="left"/>
      <w:pPr>
        <w:ind w:left="6840" w:hanging="360"/>
      </w:pPr>
    </w:lvl>
    <w:lvl w:ilvl="8" w:tplc="2C0A001B">
      <w:start w:val="1"/>
      <w:numFmt w:val="lowerRoman"/>
      <w:lvlText w:val="%9."/>
      <w:lvlJc w:val="right"/>
      <w:pPr>
        <w:ind w:left="7560" w:hanging="180"/>
      </w:pPr>
    </w:lvl>
  </w:abstractNum>
  <w:abstractNum w:abstractNumId="38" w15:restartNumberingAfterBreak="0">
    <w:nsid w:val="5FD7135E"/>
    <w:multiLevelType w:val="hybridMultilevel"/>
    <w:tmpl w:val="0010A1F2"/>
    <w:lvl w:ilvl="0" w:tplc="71B233A2">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9" w15:restartNumberingAfterBreak="0">
    <w:nsid w:val="626A4853"/>
    <w:multiLevelType w:val="hybridMultilevel"/>
    <w:tmpl w:val="7C10E2BA"/>
    <w:lvl w:ilvl="0" w:tplc="AA9A4030">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15:restartNumberingAfterBreak="0">
    <w:nsid w:val="6AAC0498"/>
    <w:multiLevelType w:val="hybridMultilevel"/>
    <w:tmpl w:val="2D380A0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1" w15:restartNumberingAfterBreak="0">
    <w:nsid w:val="6FF7222E"/>
    <w:multiLevelType w:val="hybridMultilevel"/>
    <w:tmpl w:val="F08486F8"/>
    <w:lvl w:ilvl="0" w:tplc="DF66E43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2" w15:restartNumberingAfterBreak="0">
    <w:nsid w:val="73C941EF"/>
    <w:multiLevelType w:val="hybridMultilevel"/>
    <w:tmpl w:val="9A8ED382"/>
    <w:lvl w:ilvl="0" w:tplc="FB347EEC">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43" w15:restartNumberingAfterBreak="0">
    <w:nsid w:val="74D43770"/>
    <w:multiLevelType w:val="hybridMultilevel"/>
    <w:tmpl w:val="13CA6AB2"/>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4" w15:restartNumberingAfterBreak="0">
    <w:nsid w:val="7831478A"/>
    <w:multiLevelType w:val="hybridMultilevel"/>
    <w:tmpl w:val="A838E5F4"/>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5" w15:restartNumberingAfterBreak="0">
    <w:nsid w:val="7CF76949"/>
    <w:multiLevelType w:val="hybridMultilevel"/>
    <w:tmpl w:val="A1D278A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6" w15:restartNumberingAfterBreak="0">
    <w:nsid w:val="7F6D549A"/>
    <w:multiLevelType w:val="hybridMultilevel"/>
    <w:tmpl w:val="BC2C96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FA07D02"/>
    <w:multiLevelType w:val="hybridMultilevel"/>
    <w:tmpl w:val="9A14A01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16cid:durableId="1708018810">
    <w:abstractNumId w:val="36"/>
  </w:num>
  <w:num w:numId="2" w16cid:durableId="1402556432">
    <w:abstractNumId w:val="17"/>
  </w:num>
  <w:num w:numId="3" w16cid:durableId="1763910499">
    <w:abstractNumId w:val="12"/>
  </w:num>
  <w:num w:numId="4" w16cid:durableId="367923834">
    <w:abstractNumId w:val="14"/>
  </w:num>
  <w:num w:numId="5" w16cid:durableId="922881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13691">
    <w:abstractNumId w:val="19"/>
  </w:num>
  <w:num w:numId="7" w16cid:durableId="462818892">
    <w:abstractNumId w:val="30"/>
  </w:num>
  <w:num w:numId="8" w16cid:durableId="137308137">
    <w:abstractNumId w:val="32"/>
  </w:num>
  <w:num w:numId="9" w16cid:durableId="10344229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9871332">
    <w:abstractNumId w:val="34"/>
  </w:num>
  <w:num w:numId="11" w16cid:durableId="2003504243">
    <w:abstractNumId w:val="25"/>
  </w:num>
  <w:num w:numId="12" w16cid:durableId="1521704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225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01446">
    <w:abstractNumId w:val="11"/>
  </w:num>
  <w:num w:numId="15" w16cid:durableId="1023822228">
    <w:abstractNumId w:val="40"/>
  </w:num>
  <w:num w:numId="16" w16cid:durableId="1025061746">
    <w:abstractNumId w:val="5"/>
  </w:num>
  <w:num w:numId="17" w16cid:durableId="17670694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1511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7215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964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07064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89487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82100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721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4259008">
    <w:abstractNumId w:val="33"/>
  </w:num>
  <w:num w:numId="26" w16cid:durableId="1070880796">
    <w:abstractNumId w:val="4"/>
  </w:num>
  <w:num w:numId="27" w16cid:durableId="1152968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29906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3284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548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955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2206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92836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8166062">
    <w:abstractNumId w:val="10"/>
  </w:num>
  <w:num w:numId="35" w16cid:durableId="322512757">
    <w:abstractNumId w:val="27"/>
  </w:num>
  <w:num w:numId="36" w16cid:durableId="159002808">
    <w:abstractNumId w:val="43"/>
  </w:num>
  <w:num w:numId="37" w16cid:durableId="1600524501">
    <w:abstractNumId w:val="35"/>
  </w:num>
  <w:num w:numId="38" w16cid:durableId="6986975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6501671">
    <w:abstractNumId w:val="44"/>
  </w:num>
  <w:num w:numId="40" w16cid:durableId="2068185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35929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28016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25475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3796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356880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27025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8970775">
    <w:abstractNumId w:val="21"/>
  </w:num>
  <w:num w:numId="48" w16cid:durableId="762259468">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82"/>
    <w:rsid w:val="0001500E"/>
    <w:rsid w:val="0002515F"/>
    <w:rsid w:val="000263E0"/>
    <w:rsid w:val="000263E2"/>
    <w:rsid w:val="0002679B"/>
    <w:rsid w:val="0003293E"/>
    <w:rsid w:val="00033641"/>
    <w:rsid w:val="00037F9A"/>
    <w:rsid w:val="00052BA5"/>
    <w:rsid w:val="00061A70"/>
    <w:rsid w:val="00066F5E"/>
    <w:rsid w:val="00097BAE"/>
    <w:rsid w:val="000A6948"/>
    <w:rsid w:val="000D5105"/>
    <w:rsid w:val="00100FA2"/>
    <w:rsid w:val="0012406A"/>
    <w:rsid w:val="00127FDC"/>
    <w:rsid w:val="001403D2"/>
    <w:rsid w:val="001429E3"/>
    <w:rsid w:val="001802BB"/>
    <w:rsid w:val="00182EEC"/>
    <w:rsid w:val="001C4073"/>
    <w:rsid w:val="001F7216"/>
    <w:rsid w:val="002047F6"/>
    <w:rsid w:val="00214476"/>
    <w:rsid w:val="00236292"/>
    <w:rsid w:val="00237E18"/>
    <w:rsid w:val="0024539C"/>
    <w:rsid w:val="00257FA9"/>
    <w:rsid w:val="00260F79"/>
    <w:rsid w:val="002678C9"/>
    <w:rsid w:val="00267C6A"/>
    <w:rsid w:val="0027580F"/>
    <w:rsid w:val="00276ED0"/>
    <w:rsid w:val="002774E0"/>
    <w:rsid w:val="0029039B"/>
    <w:rsid w:val="002938E0"/>
    <w:rsid w:val="002A2650"/>
    <w:rsid w:val="002A394E"/>
    <w:rsid w:val="002B2C67"/>
    <w:rsid w:val="002D2993"/>
    <w:rsid w:val="002E406D"/>
    <w:rsid w:val="0031220E"/>
    <w:rsid w:val="003325C7"/>
    <w:rsid w:val="00367F9D"/>
    <w:rsid w:val="00394E23"/>
    <w:rsid w:val="003954ED"/>
    <w:rsid w:val="003A7010"/>
    <w:rsid w:val="003B46F7"/>
    <w:rsid w:val="003E2C1A"/>
    <w:rsid w:val="004065F6"/>
    <w:rsid w:val="0043400A"/>
    <w:rsid w:val="00460AE0"/>
    <w:rsid w:val="0046314E"/>
    <w:rsid w:val="00467744"/>
    <w:rsid w:val="00485A3B"/>
    <w:rsid w:val="004A3D4E"/>
    <w:rsid w:val="004B5774"/>
    <w:rsid w:val="004C2B5B"/>
    <w:rsid w:val="004C7AB4"/>
    <w:rsid w:val="004D783E"/>
    <w:rsid w:val="00512A93"/>
    <w:rsid w:val="00521654"/>
    <w:rsid w:val="005472B3"/>
    <w:rsid w:val="00550212"/>
    <w:rsid w:val="00551819"/>
    <w:rsid w:val="00556CB7"/>
    <w:rsid w:val="00563DBB"/>
    <w:rsid w:val="005739B3"/>
    <w:rsid w:val="005C3A75"/>
    <w:rsid w:val="00607563"/>
    <w:rsid w:val="00613CA4"/>
    <w:rsid w:val="00616A49"/>
    <w:rsid w:val="00627092"/>
    <w:rsid w:val="006274F0"/>
    <w:rsid w:val="00632B1F"/>
    <w:rsid w:val="00646F21"/>
    <w:rsid w:val="006560DD"/>
    <w:rsid w:val="00691B73"/>
    <w:rsid w:val="006B046F"/>
    <w:rsid w:val="006B7B14"/>
    <w:rsid w:val="006C5206"/>
    <w:rsid w:val="006E194D"/>
    <w:rsid w:val="006F7F27"/>
    <w:rsid w:val="007031EE"/>
    <w:rsid w:val="00704C98"/>
    <w:rsid w:val="00707696"/>
    <w:rsid w:val="00732CA2"/>
    <w:rsid w:val="0073543F"/>
    <w:rsid w:val="0073713B"/>
    <w:rsid w:val="00747D9E"/>
    <w:rsid w:val="007510EC"/>
    <w:rsid w:val="007611F2"/>
    <w:rsid w:val="00764428"/>
    <w:rsid w:val="0076736D"/>
    <w:rsid w:val="00770649"/>
    <w:rsid w:val="00782124"/>
    <w:rsid w:val="007B32B3"/>
    <w:rsid w:val="007C2B37"/>
    <w:rsid w:val="007C67D6"/>
    <w:rsid w:val="007D420D"/>
    <w:rsid w:val="007E24F0"/>
    <w:rsid w:val="007E4918"/>
    <w:rsid w:val="007F0454"/>
    <w:rsid w:val="007F0BFC"/>
    <w:rsid w:val="00806566"/>
    <w:rsid w:val="008154FC"/>
    <w:rsid w:val="0082608E"/>
    <w:rsid w:val="008274A7"/>
    <w:rsid w:val="00827A3A"/>
    <w:rsid w:val="0083038C"/>
    <w:rsid w:val="0084591E"/>
    <w:rsid w:val="0085037A"/>
    <w:rsid w:val="00851D38"/>
    <w:rsid w:val="0085797B"/>
    <w:rsid w:val="00894922"/>
    <w:rsid w:val="008A7810"/>
    <w:rsid w:val="008B2467"/>
    <w:rsid w:val="008B6B37"/>
    <w:rsid w:val="008C6544"/>
    <w:rsid w:val="008D024F"/>
    <w:rsid w:val="008F5069"/>
    <w:rsid w:val="008F7091"/>
    <w:rsid w:val="00911548"/>
    <w:rsid w:val="009152D6"/>
    <w:rsid w:val="009218C1"/>
    <w:rsid w:val="00926467"/>
    <w:rsid w:val="00930C0F"/>
    <w:rsid w:val="00930E87"/>
    <w:rsid w:val="00941554"/>
    <w:rsid w:val="00950BD8"/>
    <w:rsid w:val="00985877"/>
    <w:rsid w:val="009926C7"/>
    <w:rsid w:val="009D1CCD"/>
    <w:rsid w:val="009E7AC7"/>
    <w:rsid w:val="009F3383"/>
    <w:rsid w:val="00A03CE1"/>
    <w:rsid w:val="00A239C3"/>
    <w:rsid w:val="00A24C06"/>
    <w:rsid w:val="00A35A0E"/>
    <w:rsid w:val="00A36A5C"/>
    <w:rsid w:val="00A5503E"/>
    <w:rsid w:val="00A567A2"/>
    <w:rsid w:val="00A60130"/>
    <w:rsid w:val="00A672B5"/>
    <w:rsid w:val="00A8761D"/>
    <w:rsid w:val="00A97762"/>
    <w:rsid w:val="00AA1792"/>
    <w:rsid w:val="00AB11F6"/>
    <w:rsid w:val="00AC409E"/>
    <w:rsid w:val="00AD4884"/>
    <w:rsid w:val="00B10BDC"/>
    <w:rsid w:val="00B45AB9"/>
    <w:rsid w:val="00B531AC"/>
    <w:rsid w:val="00B60F60"/>
    <w:rsid w:val="00B740FF"/>
    <w:rsid w:val="00B819F5"/>
    <w:rsid w:val="00BA093E"/>
    <w:rsid w:val="00BC213C"/>
    <w:rsid w:val="00BD1166"/>
    <w:rsid w:val="00BF57D6"/>
    <w:rsid w:val="00BF7E79"/>
    <w:rsid w:val="00C0616A"/>
    <w:rsid w:val="00C15320"/>
    <w:rsid w:val="00C311FD"/>
    <w:rsid w:val="00C34BF9"/>
    <w:rsid w:val="00C42B03"/>
    <w:rsid w:val="00C7499D"/>
    <w:rsid w:val="00CA719A"/>
    <w:rsid w:val="00CC5DEF"/>
    <w:rsid w:val="00D11451"/>
    <w:rsid w:val="00D1648D"/>
    <w:rsid w:val="00D30768"/>
    <w:rsid w:val="00D35F78"/>
    <w:rsid w:val="00D5516C"/>
    <w:rsid w:val="00D568FE"/>
    <w:rsid w:val="00D57582"/>
    <w:rsid w:val="00D630D2"/>
    <w:rsid w:val="00D66F3C"/>
    <w:rsid w:val="00D70CFE"/>
    <w:rsid w:val="00D97782"/>
    <w:rsid w:val="00DA23B6"/>
    <w:rsid w:val="00DA51EE"/>
    <w:rsid w:val="00DA6E2E"/>
    <w:rsid w:val="00DE5721"/>
    <w:rsid w:val="00DF108B"/>
    <w:rsid w:val="00E014DC"/>
    <w:rsid w:val="00E23FD7"/>
    <w:rsid w:val="00E43F05"/>
    <w:rsid w:val="00E74C23"/>
    <w:rsid w:val="00EA5C39"/>
    <w:rsid w:val="00EC3E03"/>
    <w:rsid w:val="00EC6C61"/>
    <w:rsid w:val="00ED1868"/>
    <w:rsid w:val="00ED4D7F"/>
    <w:rsid w:val="00EE4FEB"/>
    <w:rsid w:val="00F03775"/>
    <w:rsid w:val="00F22560"/>
    <w:rsid w:val="00F24170"/>
    <w:rsid w:val="00F64D4B"/>
    <w:rsid w:val="00F83D21"/>
    <w:rsid w:val="00FB1EE5"/>
    <w:rsid w:val="00FB674A"/>
    <w:rsid w:val="00FB747C"/>
    <w:rsid w:val="00FC3088"/>
    <w:rsid w:val="00FD76F1"/>
    <w:rsid w:val="00FE10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4B8E0D7"/>
  <w15:chartTrackingRefBased/>
  <w15:docId w15:val="{4B935ED1-6EC7-4FD7-B195-90E6382F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575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nhideWhenUsed/>
    <w:qFormat/>
    <w:rsid w:val="00D575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nhideWhenUsed/>
    <w:qFormat/>
    <w:rsid w:val="00D57582"/>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nhideWhenUsed/>
    <w:qFormat/>
    <w:rsid w:val="00D57582"/>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nhideWhenUsed/>
    <w:qFormat/>
    <w:rsid w:val="00D57582"/>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nhideWhenUsed/>
    <w:qFormat/>
    <w:rsid w:val="00D575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75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75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75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7582"/>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rsid w:val="00D57582"/>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rsid w:val="00D57582"/>
    <w:rPr>
      <w:rFonts w:eastAsiaTheme="majorEastAsia" w:cstheme="majorBidi"/>
      <w:color w:val="365F91" w:themeColor="accent1" w:themeShade="BF"/>
      <w:sz w:val="28"/>
      <w:szCs w:val="28"/>
    </w:rPr>
  </w:style>
  <w:style w:type="character" w:customStyle="1" w:styleId="Ttulo4Car">
    <w:name w:val="Título 4 Car"/>
    <w:basedOn w:val="Fuentedeprrafopredeter"/>
    <w:link w:val="Ttulo4"/>
    <w:rsid w:val="00D57582"/>
    <w:rPr>
      <w:rFonts w:eastAsiaTheme="majorEastAsia" w:cstheme="majorBidi"/>
      <w:i/>
      <w:iCs/>
      <w:color w:val="365F91" w:themeColor="accent1" w:themeShade="BF"/>
    </w:rPr>
  </w:style>
  <w:style w:type="character" w:customStyle="1" w:styleId="Ttulo5Car">
    <w:name w:val="Título 5 Car"/>
    <w:basedOn w:val="Fuentedeprrafopredeter"/>
    <w:link w:val="Ttulo5"/>
    <w:rsid w:val="00D57582"/>
    <w:rPr>
      <w:rFonts w:eastAsiaTheme="majorEastAsia" w:cstheme="majorBidi"/>
      <w:color w:val="365F91" w:themeColor="accent1" w:themeShade="BF"/>
    </w:rPr>
  </w:style>
  <w:style w:type="character" w:customStyle="1" w:styleId="Ttulo6Car">
    <w:name w:val="Título 6 Car"/>
    <w:basedOn w:val="Fuentedeprrafopredeter"/>
    <w:link w:val="Ttulo6"/>
    <w:rsid w:val="00D575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75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75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7582"/>
    <w:rPr>
      <w:rFonts w:eastAsiaTheme="majorEastAsia" w:cstheme="majorBidi"/>
      <w:color w:val="272727" w:themeColor="text1" w:themeTint="D8"/>
    </w:rPr>
  </w:style>
  <w:style w:type="paragraph" w:styleId="Ttulo">
    <w:name w:val="Title"/>
    <w:basedOn w:val="Normal"/>
    <w:next w:val="Normal"/>
    <w:link w:val="TtuloCar"/>
    <w:qFormat/>
    <w:rsid w:val="00D57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575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D5758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D575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758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57582"/>
    <w:rPr>
      <w:i/>
      <w:iCs/>
      <w:color w:val="404040" w:themeColor="text1" w:themeTint="BF"/>
    </w:rPr>
  </w:style>
  <w:style w:type="paragraph" w:styleId="Prrafodelista">
    <w:name w:val="List Paragraph"/>
    <w:basedOn w:val="Normal"/>
    <w:uiPriority w:val="34"/>
    <w:qFormat/>
    <w:rsid w:val="00D57582"/>
    <w:pPr>
      <w:ind w:left="720"/>
      <w:contextualSpacing/>
    </w:pPr>
  </w:style>
  <w:style w:type="character" w:styleId="nfasisintenso">
    <w:name w:val="Intense Emphasis"/>
    <w:basedOn w:val="Fuentedeprrafopredeter"/>
    <w:uiPriority w:val="21"/>
    <w:qFormat/>
    <w:rsid w:val="00D57582"/>
    <w:rPr>
      <w:i/>
      <w:iCs/>
      <w:color w:val="365F91" w:themeColor="accent1" w:themeShade="BF"/>
    </w:rPr>
  </w:style>
  <w:style w:type="paragraph" w:styleId="Citadestacada">
    <w:name w:val="Intense Quote"/>
    <w:basedOn w:val="Normal"/>
    <w:next w:val="Normal"/>
    <w:link w:val="CitadestacadaCar"/>
    <w:uiPriority w:val="30"/>
    <w:qFormat/>
    <w:rsid w:val="00D575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D57582"/>
    <w:rPr>
      <w:i/>
      <w:iCs/>
      <w:color w:val="365F91" w:themeColor="accent1" w:themeShade="BF"/>
    </w:rPr>
  </w:style>
  <w:style w:type="character" w:styleId="Referenciaintensa">
    <w:name w:val="Intense Reference"/>
    <w:basedOn w:val="Fuentedeprrafopredeter"/>
    <w:uiPriority w:val="32"/>
    <w:qFormat/>
    <w:rsid w:val="00D57582"/>
    <w:rPr>
      <w:b/>
      <w:bCs/>
      <w:smallCaps/>
      <w:color w:val="365F91" w:themeColor="accent1" w:themeShade="BF"/>
      <w:spacing w:val="5"/>
    </w:rPr>
  </w:style>
  <w:style w:type="paragraph" w:styleId="Encabezado">
    <w:name w:val="header"/>
    <w:basedOn w:val="Normal"/>
    <w:link w:val="EncabezadoCar"/>
    <w:uiPriority w:val="99"/>
    <w:unhideWhenUsed/>
    <w:rsid w:val="00D575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582"/>
  </w:style>
  <w:style w:type="paragraph" w:styleId="Piedepgina">
    <w:name w:val="footer"/>
    <w:basedOn w:val="Normal"/>
    <w:link w:val="PiedepginaCar"/>
    <w:uiPriority w:val="99"/>
    <w:unhideWhenUsed/>
    <w:rsid w:val="00D575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582"/>
  </w:style>
  <w:style w:type="character" w:styleId="Nmerodepgina">
    <w:name w:val="page number"/>
    <w:basedOn w:val="Fuentedeprrafopredeter"/>
    <w:uiPriority w:val="99"/>
    <w:semiHidden/>
    <w:unhideWhenUsed/>
    <w:rsid w:val="00D57582"/>
  </w:style>
  <w:style w:type="table" w:styleId="Tablaconcuadrcula">
    <w:name w:val="Table Grid"/>
    <w:basedOn w:val="Tablanormal"/>
    <w:uiPriority w:val="59"/>
    <w:rsid w:val="00D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03CE1"/>
  </w:style>
  <w:style w:type="character" w:styleId="Hipervnculo">
    <w:name w:val="Hyperlink"/>
    <w:basedOn w:val="Fuentedeprrafopredeter"/>
    <w:uiPriority w:val="99"/>
    <w:unhideWhenUsed/>
    <w:rsid w:val="00A03CE1"/>
    <w:rPr>
      <w:color w:val="0563C1"/>
      <w:u w:val="single"/>
    </w:rPr>
  </w:style>
  <w:style w:type="character" w:styleId="Hipervnculovisitado">
    <w:name w:val="FollowedHyperlink"/>
    <w:basedOn w:val="Fuentedeprrafopredeter"/>
    <w:uiPriority w:val="99"/>
    <w:semiHidden/>
    <w:unhideWhenUsed/>
    <w:rsid w:val="00A03CE1"/>
    <w:rPr>
      <w:color w:val="954F72"/>
      <w:u w:val="single"/>
    </w:rPr>
  </w:style>
  <w:style w:type="paragraph" w:customStyle="1" w:styleId="msonormal0">
    <w:name w:val="msonormal"/>
    <w:basedOn w:val="Normal"/>
    <w:rsid w:val="00A03CE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A03CE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03CE1"/>
    <w:pPr>
      <w:spacing w:after="0" w:line="240" w:lineRule="auto"/>
    </w:pPr>
    <w:rPr>
      <w:rFonts w:ascii="Tahoma" w:eastAsia="Arial"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03CE1"/>
    <w:rPr>
      <w:rFonts w:ascii="Tahoma" w:eastAsia="Arial" w:hAnsi="Tahoma" w:cs="Tahoma"/>
      <w:sz w:val="16"/>
      <w:szCs w:val="16"/>
      <w:lang w:val="es-ES" w:eastAsia="es-ES"/>
    </w:rPr>
  </w:style>
  <w:style w:type="paragraph" w:customStyle="1" w:styleId="Normal1">
    <w:name w:val="Normal1"/>
    <w:rsid w:val="00A03CE1"/>
    <w:pPr>
      <w:spacing w:after="0"/>
    </w:pPr>
    <w:rPr>
      <w:rFonts w:ascii="Arial" w:eastAsia="Arial" w:hAnsi="Arial" w:cs="Arial"/>
      <w:lang w:val="es-ES" w:eastAsia="es-ES"/>
    </w:rPr>
  </w:style>
  <w:style w:type="paragraph" w:customStyle="1" w:styleId="xl65">
    <w:name w:val="xl65"/>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66">
    <w:name w:val="xl66"/>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es-AR"/>
    </w:rPr>
  </w:style>
  <w:style w:type="paragraph" w:customStyle="1" w:styleId="xl67">
    <w:name w:val="xl67"/>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68">
    <w:name w:val="xl68"/>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AR"/>
    </w:rPr>
  </w:style>
  <w:style w:type="paragraph" w:customStyle="1" w:styleId="xl69">
    <w:name w:val="xl69"/>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lang w:eastAsia="es-AR"/>
    </w:rPr>
  </w:style>
  <w:style w:type="paragraph" w:customStyle="1" w:styleId="xl70">
    <w:name w:val="xl70"/>
    <w:basedOn w:val="Normal"/>
    <w:rsid w:val="00A03CE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Times New Roman"/>
      <w:sz w:val="24"/>
      <w:szCs w:val="24"/>
      <w:lang w:eastAsia="es-AR"/>
    </w:rPr>
  </w:style>
  <w:style w:type="table" w:customStyle="1" w:styleId="Tablaconcuadrcula1">
    <w:name w:val="Tabla con cuadrícula1"/>
    <w:basedOn w:val="Tablanormal"/>
    <w:next w:val="Tablaconcuadrcula"/>
    <w:uiPriority w:val="59"/>
    <w:rsid w:val="00A03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03CE1"/>
    <w:pPr>
      <w:spacing w:after="0"/>
    </w:pPr>
    <w:rPr>
      <w:rFonts w:ascii="Arial" w:eastAsia="Arial" w:hAnsi="Arial" w:cs="Ari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4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10000/o-9320.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O10000/o-9378.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F6D8-D8A1-4034-A251-B6338643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115</Pages>
  <Words>27097</Words>
  <Characters>149034</Characters>
  <Application>Microsoft Office Word</Application>
  <DocSecurity>0</DocSecurity>
  <Lines>1241</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27</cp:revision>
  <cp:lastPrinted>2025-10-29T14:46:00Z</cp:lastPrinted>
  <dcterms:created xsi:type="dcterms:W3CDTF">2025-10-24T15:24:00Z</dcterms:created>
  <dcterms:modified xsi:type="dcterms:W3CDTF">2025-12-19T16:37:00Z</dcterms:modified>
</cp:coreProperties>
</file>