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02A" w:rsidRPr="007E502A" w:rsidRDefault="007E502A" w:rsidP="007E502A">
      <w:pPr>
        <w:spacing w:after="0" w:line="360" w:lineRule="auto"/>
        <w:rPr>
          <w:rFonts w:ascii="Arial" w:hAnsi="Arial" w:cs="Arial"/>
          <w:b/>
          <w:sz w:val="24"/>
          <w:u w:val="single"/>
        </w:rPr>
      </w:pPr>
      <w:r>
        <w:rPr>
          <w:rFonts w:ascii="Arial" w:hAnsi="Arial" w:cs="Arial"/>
          <w:b/>
          <w:sz w:val="24"/>
          <w:u w:val="single"/>
        </w:rPr>
        <w:t xml:space="preserve">ORDENANZA Nº </w:t>
      </w:r>
      <w:hyperlink r:id="rId8" w:history="1">
        <w:r w:rsidRPr="007E502A">
          <w:rPr>
            <w:rStyle w:val="Hipervnculo"/>
            <w:rFonts w:ascii="Arial" w:hAnsi="Arial" w:cs="Arial"/>
            <w:b/>
            <w:sz w:val="24"/>
          </w:rPr>
          <w:t>8330</w:t>
        </w:r>
      </w:hyperlink>
    </w:p>
    <w:p w:rsidR="007E502A" w:rsidRPr="007E502A" w:rsidRDefault="007E502A" w:rsidP="007E502A">
      <w:pPr>
        <w:spacing w:after="0" w:line="360" w:lineRule="auto"/>
        <w:rPr>
          <w:rFonts w:ascii="Arial" w:hAnsi="Arial" w:cs="Arial"/>
          <w:b/>
          <w:sz w:val="24"/>
          <w:u w:val="single"/>
        </w:rPr>
      </w:pPr>
      <w:r w:rsidRPr="007E502A">
        <w:rPr>
          <w:rFonts w:ascii="Arial" w:hAnsi="Arial" w:cs="Arial"/>
          <w:b/>
          <w:sz w:val="24"/>
          <w:u w:val="single"/>
        </w:rPr>
        <w:t xml:space="preserve">TEXTO ORDENADO CONFORME </w:t>
      </w:r>
      <w:r w:rsidR="009E4703" w:rsidRPr="007E502A">
        <w:rPr>
          <w:rFonts w:ascii="Arial" w:hAnsi="Arial" w:cs="Arial"/>
          <w:b/>
          <w:sz w:val="24"/>
          <w:u w:val="single"/>
        </w:rPr>
        <w:t>RESOLUCIÓN</w:t>
      </w:r>
      <w:r w:rsidRPr="007E502A">
        <w:rPr>
          <w:rFonts w:ascii="Arial" w:hAnsi="Arial" w:cs="Arial"/>
          <w:b/>
          <w:sz w:val="24"/>
          <w:u w:val="single"/>
        </w:rPr>
        <w:t xml:space="preserve"> Nº 086/03 CON LAS SIGUIENTES MODIFICACIONES: </w:t>
      </w:r>
    </w:p>
    <w:p w:rsidR="007E502A" w:rsidRPr="009E4703" w:rsidRDefault="007E502A" w:rsidP="009E4703">
      <w:pPr>
        <w:pStyle w:val="Prrafodelista"/>
        <w:numPr>
          <w:ilvl w:val="0"/>
          <w:numId w:val="26"/>
        </w:numPr>
        <w:spacing w:line="360" w:lineRule="auto"/>
        <w:rPr>
          <w:rStyle w:val="Hipervnculo"/>
          <w:rFonts w:cs="Arial"/>
          <w:b/>
          <w:color w:val="auto"/>
        </w:rPr>
      </w:pPr>
      <w:r w:rsidRPr="009E4703">
        <w:rPr>
          <w:b/>
          <w:u w:val="single"/>
        </w:rPr>
        <w:t xml:space="preserve">Modificados los Artículos 32 y 33 por Ordenanza Nº </w:t>
      </w:r>
      <w:hyperlink r:id="rId9" w:history="1">
        <w:r w:rsidRPr="009E4703">
          <w:rPr>
            <w:rStyle w:val="Hipervnculo"/>
            <w:rFonts w:cs="Arial"/>
            <w:b/>
          </w:rPr>
          <w:t>8420</w:t>
        </w:r>
      </w:hyperlink>
    </w:p>
    <w:p w:rsidR="009E4703" w:rsidRPr="009E61EF" w:rsidRDefault="009E4703" w:rsidP="009E4703">
      <w:pPr>
        <w:pStyle w:val="Prrafodelista"/>
        <w:numPr>
          <w:ilvl w:val="0"/>
          <w:numId w:val="26"/>
        </w:numPr>
        <w:spacing w:line="360" w:lineRule="auto"/>
        <w:rPr>
          <w:rStyle w:val="Hipervnculo"/>
          <w:rFonts w:cs="Arial"/>
          <w:b/>
          <w:color w:val="auto"/>
        </w:rPr>
      </w:pPr>
      <w:r>
        <w:rPr>
          <w:b/>
          <w:u w:val="single"/>
        </w:rPr>
        <w:t xml:space="preserve">Modificado el Artículo 37 por Ordenanza Nº </w:t>
      </w:r>
      <w:hyperlink r:id="rId10" w:history="1">
        <w:r w:rsidRPr="009E4703">
          <w:rPr>
            <w:rStyle w:val="Hipervnculo"/>
            <w:rFonts w:cs="Arial"/>
            <w:b/>
          </w:rPr>
          <w:t>8469</w:t>
        </w:r>
      </w:hyperlink>
    </w:p>
    <w:p w:rsidR="009E61EF" w:rsidRPr="009E4703" w:rsidRDefault="007B3657" w:rsidP="009E4703">
      <w:pPr>
        <w:pStyle w:val="Prrafodelista"/>
        <w:numPr>
          <w:ilvl w:val="0"/>
          <w:numId w:val="26"/>
        </w:numPr>
        <w:spacing w:line="360" w:lineRule="auto"/>
        <w:rPr>
          <w:b/>
          <w:u w:val="single"/>
        </w:rPr>
      </w:pPr>
      <w:r>
        <w:rPr>
          <w:b/>
          <w:u w:val="single"/>
        </w:rPr>
        <w:t xml:space="preserve">Modificado el Artículo </w:t>
      </w:r>
      <w:r w:rsidR="009E61EF">
        <w:rPr>
          <w:b/>
          <w:u w:val="single"/>
        </w:rPr>
        <w:t xml:space="preserve">40 por Ordenanza Nº </w:t>
      </w:r>
      <w:hyperlink r:id="rId11" w:history="1">
        <w:r w:rsidR="009E61EF" w:rsidRPr="009E61EF">
          <w:rPr>
            <w:rStyle w:val="Hipervnculo"/>
            <w:rFonts w:cs="Arial"/>
            <w:b/>
          </w:rPr>
          <w:t>8</w:t>
        </w:r>
        <w:r w:rsidR="009E61EF" w:rsidRPr="009E61EF">
          <w:rPr>
            <w:rStyle w:val="Hipervnculo"/>
            <w:rFonts w:cs="Arial"/>
            <w:b/>
          </w:rPr>
          <w:t>4</w:t>
        </w:r>
        <w:r w:rsidR="009E61EF" w:rsidRPr="009E61EF">
          <w:rPr>
            <w:rStyle w:val="Hipervnculo"/>
            <w:rFonts w:cs="Arial"/>
            <w:b/>
          </w:rPr>
          <w:t>97</w:t>
        </w:r>
      </w:hyperlink>
    </w:p>
    <w:p w:rsidR="007E502A" w:rsidRDefault="007E502A" w:rsidP="007E502A">
      <w:pPr>
        <w:spacing w:after="0" w:line="360" w:lineRule="auto"/>
        <w:rPr>
          <w:rFonts w:ascii="Arial" w:hAnsi="Arial" w:cs="Arial"/>
          <w:b/>
          <w:sz w:val="24"/>
          <w:u w:val="single"/>
        </w:rPr>
      </w:pPr>
    </w:p>
    <w:p w:rsidR="00B825A4" w:rsidRPr="00B825A4" w:rsidRDefault="00B825A4" w:rsidP="00B825A4">
      <w:pPr>
        <w:spacing w:after="0" w:line="360" w:lineRule="auto"/>
        <w:rPr>
          <w:rFonts w:ascii="Arial" w:hAnsi="Arial" w:cs="Arial"/>
          <w:sz w:val="24"/>
        </w:rPr>
      </w:pPr>
      <w:r w:rsidRPr="00B825A4">
        <w:rPr>
          <w:rFonts w:ascii="Arial" w:hAnsi="Arial" w:cs="Arial"/>
          <w:b/>
          <w:sz w:val="24"/>
          <w:u w:val="single"/>
        </w:rPr>
        <w:t>FUNDAMENTOS:</w:t>
      </w:r>
    </w:p>
    <w:p w:rsidR="00B825A4" w:rsidRPr="00B825A4" w:rsidRDefault="00DF3D02" w:rsidP="00B825A4">
      <w:pPr>
        <w:pStyle w:val="Encabezado"/>
        <w:tabs>
          <w:tab w:val="clear" w:pos="4252"/>
          <w:tab w:val="clear" w:pos="8504"/>
        </w:tabs>
        <w:spacing w:line="360" w:lineRule="auto"/>
        <w:jc w:val="both"/>
        <w:rPr>
          <w:rFonts w:ascii="Arial" w:hAnsi="Arial" w:cs="Arial"/>
          <w:noProof/>
          <w:sz w:val="24"/>
          <w:szCs w:val="24"/>
        </w:rPr>
      </w:pPr>
      <w:r>
        <w:rPr>
          <w:rFonts w:ascii="Arial" w:hAnsi="Arial" w:cs="Arial"/>
          <w:sz w:val="24"/>
          <w:szCs w:val="24"/>
          <w:lang w:val="es-ES"/>
        </w:rPr>
        <w:t xml:space="preserve">                     </w:t>
      </w:r>
      <w:r w:rsidR="00E538DC">
        <w:rPr>
          <w:rFonts w:ascii="Arial" w:hAnsi="Arial" w:cs="Arial"/>
          <w:sz w:val="24"/>
          <w:szCs w:val="24"/>
          <w:lang w:val="es-ES"/>
        </w:rPr>
        <w:t>La presente tiene por ob</w:t>
      </w:r>
      <w:r w:rsidR="00B825A4" w:rsidRPr="00B825A4">
        <w:rPr>
          <w:rFonts w:ascii="Arial" w:hAnsi="Arial" w:cs="Arial"/>
          <w:sz w:val="24"/>
          <w:szCs w:val="24"/>
          <w:lang w:val="es-ES"/>
        </w:rPr>
        <w:t xml:space="preserve">jeto, aprobar </w:t>
      </w:r>
      <w:r w:rsidR="00B825A4" w:rsidRPr="00B825A4">
        <w:rPr>
          <w:rFonts w:ascii="Arial" w:hAnsi="Arial" w:cs="Arial"/>
          <w:noProof/>
          <w:sz w:val="24"/>
          <w:szCs w:val="24"/>
        </w:rPr>
        <w:t>el Régimen Tributario de Impuestos para el Ejercicio 2022.</w:t>
      </w:r>
    </w:p>
    <w:p w:rsidR="00B825A4" w:rsidRPr="00B825A4" w:rsidRDefault="00DF3D02" w:rsidP="00DF3D02">
      <w:pPr>
        <w:pStyle w:val="Textoindependiente"/>
        <w:spacing w:line="360" w:lineRule="auto"/>
        <w:ind w:right="12"/>
        <w:rPr>
          <w:rFonts w:ascii="Arial" w:hAnsi="Arial" w:cs="Arial"/>
          <w:sz w:val="24"/>
          <w:szCs w:val="24"/>
          <w:lang w:val="es-ES"/>
        </w:rPr>
      </w:pPr>
      <w:r>
        <w:rPr>
          <w:rFonts w:ascii="Arial" w:hAnsi="Arial" w:cs="Arial"/>
          <w:sz w:val="24"/>
          <w:szCs w:val="24"/>
          <w:lang w:val="es-ES"/>
        </w:rPr>
        <w:t xml:space="preserve">                     </w:t>
      </w:r>
      <w:r w:rsidR="00B825A4" w:rsidRPr="00B825A4">
        <w:rPr>
          <w:rFonts w:ascii="Arial" w:hAnsi="Arial" w:cs="Arial"/>
          <w:sz w:val="24"/>
          <w:szCs w:val="24"/>
          <w:lang w:val="es-ES"/>
        </w:rPr>
        <w:t>Mediante Ordenanza Nº 5862 la Municipalidad de Rawson adhirió al Régimen de Responsabilidad Fiscal, donde el Artículo 6° de la Ley II - Nº 64 establece que el Consejo tomará intervención en todas aquellas cuestiones vinculadas con la armonización de los impuestos, proponiendo y consensuando tasas a aplicar y modalidades de cobro, entre otras.</w:t>
      </w:r>
    </w:p>
    <w:p w:rsidR="00B825A4" w:rsidRPr="00B825A4" w:rsidRDefault="00DF3D02" w:rsidP="00DF3D02">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Se mantiene el sistema de cobro sobre el Impuesto Automotor donde sobre la base de aplicar la alícuota del 2,5% sobre el valor del bien tomado de las tablas que elabora y publica la Dirección Nacional del Registro de la Propiedad Automotor y Créditos Prendarios (Ordenanza Nº 6764 por la que nuestro Municipio adhirió al Proyecto Único de Código Fiscal Provincial que se aprobara en el Consejo Provincial de Responsabilidad Fiscal, mediante la Resolución Nº 09/08, transformado en la Ley Nº 5.825, actual Ley XXIV - Nº 46). Por Resolución del Consejo Provincial de Responsabilidad Fiscal se determina la aplicación de la alícuota de 2</w:t>
      </w:r>
      <w:r w:rsidR="003703B1">
        <w:rPr>
          <w:rFonts w:ascii="Arial" w:hAnsi="Arial" w:cs="Arial"/>
          <w:noProof/>
          <w:sz w:val="24"/>
          <w:szCs w:val="24"/>
        </w:rPr>
        <w:t>,</w:t>
      </w:r>
      <w:r w:rsidR="00B825A4" w:rsidRPr="00B825A4">
        <w:rPr>
          <w:rFonts w:ascii="Arial" w:hAnsi="Arial" w:cs="Arial"/>
          <w:noProof/>
          <w:sz w:val="24"/>
          <w:szCs w:val="24"/>
        </w:rPr>
        <w:t>00% para los vehículos utilitarios.</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Para el impuesto aludido en el parrafo anterior, se incorpora explicitamente la consideración diferenciada de los vehículos con motores híbridos, alentando el cambio cultural en cuanto a la consideracion de estos automoviles y la consiguiente conservacion del medio ambiente que su uso propone.</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 xml:space="preserve">En cuanto a la Tasa de Recoleccion de Residuos y Mantenimiento de la Vía Pública, se ha incoporado la posibilidad de determinar diferencialmente </w:t>
      </w:r>
      <w:r w:rsidR="00B825A4" w:rsidRPr="00B825A4">
        <w:rPr>
          <w:rFonts w:ascii="Arial" w:hAnsi="Arial" w:cs="Arial"/>
          <w:noProof/>
          <w:sz w:val="24"/>
          <w:szCs w:val="24"/>
        </w:rPr>
        <w:lastRenderedPageBreak/>
        <w:t>el costo, atendiendo a una situacion concreta de ruralidad que hasta el momento no estaba contemplada.</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724DF2">
        <w:rPr>
          <w:rFonts w:ascii="Arial" w:hAnsi="Arial" w:cs="Arial"/>
          <w:noProof/>
          <w:sz w:val="24"/>
          <w:szCs w:val="24"/>
        </w:rPr>
        <w:t>En la misma lí</w:t>
      </w:r>
      <w:r w:rsidR="00B825A4" w:rsidRPr="00B825A4">
        <w:rPr>
          <w:rFonts w:ascii="Arial" w:hAnsi="Arial" w:cs="Arial"/>
          <w:noProof/>
          <w:sz w:val="24"/>
          <w:szCs w:val="24"/>
        </w:rPr>
        <w:t xml:space="preserve">nea y respondiendo a criterios de planificación urbana y desarrollo ordenado de nuestra ciudad, se continúa trabajando </w:t>
      </w:r>
      <w:r w:rsidR="00724DF2">
        <w:rPr>
          <w:rFonts w:ascii="Arial" w:hAnsi="Arial" w:cs="Arial"/>
          <w:noProof/>
          <w:sz w:val="24"/>
          <w:szCs w:val="24"/>
        </w:rPr>
        <w:t>en la normalización de los baldí</w:t>
      </w:r>
      <w:r w:rsidR="00B825A4" w:rsidRPr="00B825A4">
        <w:rPr>
          <w:rFonts w:ascii="Arial" w:hAnsi="Arial" w:cs="Arial"/>
          <w:noProof/>
          <w:sz w:val="24"/>
          <w:szCs w:val="24"/>
        </w:rPr>
        <w:t>os en la zona centro y urbana</w:t>
      </w:r>
      <w:r w:rsidR="00724DF2">
        <w:rPr>
          <w:rFonts w:ascii="Arial" w:hAnsi="Arial" w:cs="Arial"/>
          <w:noProof/>
          <w:sz w:val="24"/>
          <w:szCs w:val="24"/>
        </w:rPr>
        <w:t>,</w:t>
      </w:r>
      <w:r w:rsidR="00B825A4" w:rsidRPr="00B825A4">
        <w:rPr>
          <w:rFonts w:ascii="Arial" w:hAnsi="Arial" w:cs="Arial"/>
          <w:noProof/>
          <w:sz w:val="24"/>
          <w:szCs w:val="24"/>
        </w:rPr>
        <w:t xml:space="preserve"> </w:t>
      </w:r>
      <w:r w:rsidR="00724DF2">
        <w:rPr>
          <w:rFonts w:ascii="Arial" w:hAnsi="Arial" w:cs="Arial"/>
          <w:noProof/>
          <w:sz w:val="24"/>
          <w:szCs w:val="24"/>
        </w:rPr>
        <w:t>d</w:t>
      </w:r>
      <w:r w:rsidR="00B825A4" w:rsidRPr="00B825A4">
        <w:rPr>
          <w:rFonts w:ascii="Arial" w:hAnsi="Arial" w:cs="Arial"/>
          <w:noProof/>
          <w:sz w:val="24"/>
          <w:szCs w:val="24"/>
        </w:rPr>
        <w:t>esalentando la especulación con propiedades que no responden a las necesidad</w:t>
      </w:r>
      <w:r w:rsidR="00724DF2">
        <w:rPr>
          <w:rFonts w:ascii="Arial" w:hAnsi="Arial" w:cs="Arial"/>
          <w:noProof/>
          <w:sz w:val="24"/>
          <w:szCs w:val="24"/>
        </w:rPr>
        <w:t>es</w:t>
      </w:r>
      <w:r w:rsidR="00B825A4" w:rsidRPr="00B825A4">
        <w:rPr>
          <w:rFonts w:ascii="Arial" w:hAnsi="Arial" w:cs="Arial"/>
          <w:noProof/>
          <w:sz w:val="24"/>
          <w:szCs w:val="24"/>
        </w:rPr>
        <w:t xml:space="preserve"> de la ciudad.</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Este año se introdujo un nuevo tratamiento tributario a los cajeros automáticos, fomentando la aperturas de nuevas unidades en diferentes puntos de la ciudad, acercando servicios a los vecinos de los barrios mas alejados del casco céntrico.</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La influencia en las variables macroeconómicas generadas por la situación pand</w:t>
      </w:r>
      <w:r w:rsidR="00724DF2">
        <w:rPr>
          <w:rFonts w:ascii="Arial" w:hAnsi="Arial" w:cs="Arial"/>
          <w:noProof/>
          <w:sz w:val="24"/>
          <w:szCs w:val="24"/>
        </w:rPr>
        <w:t>é</w:t>
      </w:r>
      <w:r w:rsidR="00B825A4" w:rsidRPr="00B825A4">
        <w:rPr>
          <w:rFonts w:ascii="Arial" w:hAnsi="Arial" w:cs="Arial"/>
          <w:noProof/>
          <w:sz w:val="24"/>
          <w:szCs w:val="24"/>
        </w:rPr>
        <w:t xml:space="preserve">mica provocada por el </w:t>
      </w:r>
      <w:r w:rsidRPr="00B825A4">
        <w:rPr>
          <w:rFonts w:ascii="Arial" w:hAnsi="Arial" w:cs="Arial"/>
          <w:noProof/>
          <w:sz w:val="24"/>
          <w:szCs w:val="24"/>
        </w:rPr>
        <w:t>COVID</w:t>
      </w:r>
      <w:r w:rsidR="00B825A4" w:rsidRPr="00B825A4">
        <w:rPr>
          <w:rFonts w:ascii="Arial" w:hAnsi="Arial" w:cs="Arial"/>
          <w:noProof/>
          <w:sz w:val="24"/>
          <w:szCs w:val="24"/>
        </w:rPr>
        <w:t>-19, siguen evidenciando efectos en la economía mundial, y por supuesto, esta situación llega a los estamentos nacional, provincial y municipal, mantenien</w:t>
      </w:r>
      <w:r w:rsidR="00E538DC">
        <w:rPr>
          <w:rFonts w:ascii="Arial" w:hAnsi="Arial" w:cs="Arial"/>
          <w:noProof/>
          <w:sz w:val="24"/>
          <w:szCs w:val="24"/>
        </w:rPr>
        <w:t>d</w:t>
      </w:r>
      <w:r w:rsidR="00B825A4" w:rsidRPr="00B825A4">
        <w:rPr>
          <w:rFonts w:ascii="Arial" w:hAnsi="Arial" w:cs="Arial"/>
          <w:noProof/>
          <w:sz w:val="24"/>
          <w:szCs w:val="24"/>
        </w:rPr>
        <w:t>o la necesidad de revisar la</w:t>
      </w:r>
      <w:r>
        <w:rPr>
          <w:rFonts w:ascii="Arial" w:hAnsi="Arial" w:cs="Arial"/>
          <w:noProof/>
          <w:sz w:val="24"/>
          <w:szCs w:val="24"/>
        </w:rPr>
        <w:t xml:space="preserve"> estructura de impuestos local.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A lo dicho anteriormente, se debe añadir la necesaria actualización de las actividades tipificadas e incluir rubros que no se contemplaban anteriormente.</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Se ha procedido a readecuar los distintos tributos con el objeto de acompañar los cambios en el poder adquisitivo de la moneda y as</w:t>
      </w:r>
      <w:r w:rsidR="00E538DC">
        <w:rPr>
          <w:rFonts w:ascii="Arial" w:hAnsi="Arial" w:cs="Arial"/>
          <w:noProof/>
          <w:sz w:val="24"/>
          <w:szCs w:val="24"/>
        </w:rPr>
        <w:t>í</w:t>
      </w:r>
      <w:r w:rsidR="00B825A4" w:rsidRPr="00B825A4">
        <w:rPr>
          <w:rFonts w:ascii="Arial" w:hAnsi="Arial" w:cs="Arial"/>
          <w:noProof/>
          <w:sz w:val="24"/>
          <w:szCs w:val="24"/>
        </w:rPr>
        <w:t>, mantener la relación con los gastos corrientes del Municipio.</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Para ello, se han tenido en cuenta las estimaciones realizadas por el Poder Ejecutivo Provincial y Nacional.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En este mismo sentido, se ha consultado a diferentes municipios del país para contar con una referencia cierta de las readecuaciones promedio en el territorio nacional.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 xml:space="preserve">En razón </w:t>
      </w:r>
      <w:r w:rsidR="00E538DC">
        <w:rPr>
          <w:rFonts w:ascii="Arial" w:hAnsi="Arial" w:cs="Arial"/>
          <w:noProof/>
          <w:sz w:val="24"/>
          <w:szCs w:val="24"/>
        </w:rPr>
        <w:t>de que nuestro Municipio adhirió</w:t>
      </w:r>
      <w:r w:rsidR="00B825A4" w:rsidRPr="00B825A4">
        <w:rPr>
          <w:rFonts w:ascii="Arial" w:hAnsi="Arial" w:cs="Arial"/>
          <w:noProof/>
          <w:sz w:val="24"/>
          <w:szCs w:val="24"/>
        </w:rPr>
        <w:t xml:space="preserve"> al Régimen de Responsabilidad Fiscal según Ordenanza N° 5862, en la cual se toma intervención en temas vinculados con la armonización de los impuestos para los Municipios de la Provincia del Chubut, la Comisión Arbitral aprobó un nuevo Nomenclador de Actividades Económicas del Sistema Federal de Recaudación </w:t>
      </w:r>
      <w:r w:rsidR="00B825A4" w:rsidRPr="00B825A4">
        <w:rPr>
          <w:rFonts w:ascii="Arial" w:hAnsi="Arial" w:cs="Arial"/>
          <w:noProof/>
          <w:sz w:val="24"/>
          <w:szCs w:val="24"/>
        </w:rPr>
        <w:lastRenderedPageBreak/>
        <w:t>(NAES), que remplazará el actual Código Unico de Actividades del Convenio Multilateral (CUACM). Lo mencionado pr</w:t>
      </w:r>
      <w:r w:rsidR="00E538DC">
        <w:rPr>
          <w:rFonts w:ascii="Arial" w:hAnsi="Arial" w:cs="Arial"/>
          <w:noProof/>
          <w:sz w:val="24"/>
          <w:szCs w:val="24"/>
        </w:rPr>
        <w:t>e</w:t>
      </w:r>
      <w:r w:rsidR="00B825A4" w:rsidRPr="00B825A4">
        <w:rPr>
          <w:rFonts w:ascii="Arial" w:hAnsi="Arial" w:cs="Arial"/>
          <w:noProof/>
          <w:sz w:val="24"/>
          <w:szCs w:val="24"/>
        </w:rPr>
        <w:t>cedentemente tiene vigencia desde el ejercicio 2019 para los contribuyentes directos.</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Concientes de la singular situación económica de las familias de la ciudad, se preveer</w:t>
      </w:r>
      <w:r w:rsidR="00E538DC">
        <w:rPr>
          <w:rFonts w:ascii="Arial" w:hAnsi="Arial" w:cs="Arial"/>
          <w:noProof/>
          <w:sz w:val="24"/>
          <w:szCs w:val="24"/>
        </w:rPr>
        <w:t>á</w:t>
      </w:r>
      <w:r w:rsidR="00B825A4" w:rsidRPr="00B825A4">
        <w:rPr>
          <w:rFonts w:ascii="Arial" w:hAnsi="Arial" w:cs="Arial"/>
          <w:noProof/>
          <w:sz w:val="24"/>
          <w:szCs w:val="24"/>
        </w:rPr>
        <w:t>n programas de descuentos por pago anual anticipado, premios y sorteos que estimulen el cumplimiento tributario con el objetivo de beneficiar al contribuyente cumplidor y anticipar ingresos en las arcas municipales, que permitan paliar la dura realidad financiera institucional consecuencia del contexto socio-sanitario actual.</w:t>
      </w:r>
    </w:p>
    <w:p w:rsidR="00B825A4" w:rsidRPr="00B825A4" w:rsidRDefault="00811FC5" w:rsidP="00811FC5">
      <w:pPr>
        <w:pStyle w:val="Encabezado"/>
        <w:tabs>
          <w:tab w:val="clear" w:pos="4252"/>
          <w:tab w:val="clear" w:pos="8504"/>
        </w:tabs>
        <w:spacing w:line="360" w:lineRule="auto"/>
        <w:jc w:val="both"/>
        <w:rPr>
          <w:rFonts w:ascii="Arial" w:hAnsi="Arial" w:cs="Arial"/>
          <w:noProof/>
          <w:sz w:val="24"/>
          <w:szCs w:val="24"/>
        </w:rPr>
      </w:pPr>
      <w:r>
        <w:rPr>
          <w:rFonts w:ascii="Arial" w:hAnsi="Arial" w:cs="Arial"/>
          <w:noProof/>
          <w:sz w:val="24"/>
          <w:szCs w:val="24"/>
        </w:rPr>
        <w:t xml:space="preserve">                     </w:t>
      </w:r>
      <w:r w:rsidR="00B825A4" w:rsidRPr="00B825A4">
        <w:rPr>
          <w:rFonts w:ascii="Arial" w:hAnsi="Arial" w:cs="Arial"/>
          <w:noProof/>
          <w:sz w:val="24"/>
          <w:szCs w:val="24"/>
        </w:rPr>
        <w:t>Insistimos en que el pago de los tributos municipales es una responsabilidad que est</w:t>
      </w:r>
      <w:r w:rsidR="00E538DC">
        <w:rPr>
          <w:rFonts w:ascii="Arial" w:hAnsi="Arial" w:cs="Arial"/>
          <w:noProof/>
          <w:sz w:val="24"/>
          <w:szCs w:val="24"/>
        </w:rPr>
        <w:t>á</w:t>
      </w:r>
      <w:r w:rsidR="00B825A4" w:rsidRPr="00B825A4">
        <w:rPr>
          <w:rFonts w:ascii="Arial" w:hAnsi="Arial" w:cs="Arial"/>
          <w:noProof/>
          <w:sz w:val="24"/>
          <w:szCs w:val="24"/>
        </w:rPr>
        <w:t xml:space="preserve"> comprendida en el concepto de ciudadanía y, en estos tiempos tan especiales, su faceta </w:t>
      </w:r>
      <w:r w:rsidR="00E538DC">
        <w:rPr>
          <w:rFonts w:ascii="Arial" w:hAnsi="Arial" w:cs="Arial"/>
          <w:noProof/>
          <w:sz w:val="24"/>
          <w:szCs w:val="24"/>
        </w:rPr>
        <w:t>solidaria se pone aun má</w:t>
      </w:r>
      <w:r w:rsidR="00B825A4" w:rsidRPr="00B825A4">
        <w:rPr>
          <w:rFonts w:ascii="Arial" w:hAnsi="Arial" w:cs="Arial"/>
          <w:noProof/>
          <w:sz w:val="24"/>
          <w:szCs w:val="24"/>
        </w:rPr>
        <w:t>s de relieve.</w:t>
      </w:r>
    </w:p>
    <w:p w:rsidR="00B825A4" w:rsidRDefault="00811FC5" w:rsidP="00811FC5">
      <w:pPr>
        <w:spacing w:after="0" w:line="360" w:lineRule="auto"/>
        <w:jc w:val="both"/>
        <w:rPr>
          <w:rFonts w:ascii="Arial" w:hAnsi="Arial" w:cs="Arial"/>
          <w:noProof/>
          <w:sz w:val="24"/>
          <w:szCs w:val="24"/>
        </w:rPr>
      </w:pPr>
      <w:r>
        <w:rPr>
          <w:rFonts w:ascii="Arial" w:hAnsi="Arial" w:cs="Arial"/>
          <w:noProof/>
          <w:sz w:val="24"/>
          <w:szCs w:val="24"/>
        </w:rPr>
        <w:t xml:space="preserve">                     </w:t>
      </w:r>
      <w:r w:rsidR="00E538DC">
        <w:rPr>
          <w:rFonts w:ascii="Arial" w:hAnsi="Arial" w:cs="Arial"/>
          <w:noProof/>
          <w:sz w:val="24"/>
          <w:szCs w:val="24"/>
        </w:rPr>
        <w:t>Por último, éste E</w:t>
      </w:r>
      <w:r w:rsidR="00B825A4" w:rsidRPr="00B825A4">
        <w:rPr>
          <w:rFonts w:ascii="Arial" w:hAnsi="Arial" w:cs="Arial"/>
          <w:noProof/>
          <w:sz w:val="24"/>
          <w:szCs w:val="24"/>
        </w:rPr>
        <w:t>stado Municipal sostiene el espíritu sancionatorio de la norma ante incumplimientos, tanto a los deberes formales, como a los materiales, a los efectos de corregir conductas evasivas. El principal fundamento es el de exigir una actitud cívica responsable y consistente con los intereses de toda la ciudadanía.</w:t>
      </w:r>
    </w:p>
    <w:p w:rsidR="00624BD0" w:rsidRDefault="00624BD0" w:rsidP="00624BD0">
      <w:pPr>
        <w:spacing w:after="0" w:line="360" w:lineRule="auto"/>
        <w:jc w:val="both"/>
        <w:rPr>
          <w:rFonts w:ascii="Arial" w:hAnsi="Arial" w:cs="Arial"/>
          <w:sz w:val="24"/>
        </w:rPr>
      </w:pPr>
    </w:p>
    <w:tbl>
      <w:tblPr>
        <w:tblW w:w="0" w:type="auto"/>
        <w:tblLook w:val="04A0" w:firstRow="1" w:lastRow="0" w:firstColumn="1" w:lastColumn="0" w:noHBand="0" w:noVBand="1"/>
      </w:tblPr>
      <w:tblGrid>
        <w:gridCol w:w="4247"/>
        <w:gridCol w:w="4247"/>
      </w:tblGrid>
      <w:tr w:rsidR="00624BD0" w:rsidRPr="004F78E3" w:rsidTr="00801B9C">
        <w:tc>
          <w:tcPr>
            <w:tcW w:w="4247" w:type="dxa"/>
            <w:shd w:val="clear" w:color="auto" w:fill="auto"/>
          </w:tcPr>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r w:rsidRPr="004F78E3">
              <w:rPr>
                <w:rFonts w:ascii="Arial" w:hAnsi="Arial" w:cs="Arial"/>
                <w:b/>
                <w:sz w:val="16"/>
              </w:rPr>
              <w:t xml:space="preserve">BRIAN AXEL WIRZ </w:t>
            </w:r>
          </w:p>
          <w:p w:rsidR="00624BD0" w:rsidRPr="004F78E3" w:rsidRDefault="00624BD0" w:rsidP="00801B9C">
            <w:pPr>
              <w:spacing w:after="0" w:line="240" w:lineRule="auto"/>
              <w:jc w:val="center"/>
              <w:rPr>
                <w:rFonts w:ascii="Arial" w:hAnsi="Arial" w:cs="Arial"/>
                <w:b/>
                <w:sz w:val="14"/>
              </w:rPr>
            </w:pPr>
            <w:r w:rsidRPr="004F78E3">
              <w:rPr>
                <w:rFonts w:ascii="Arial" w:hAnsi="Arial" w:cs="Arial"/>
                <w:b/>
                <w:sz w:val="14"/>
              </w:rPr>
              <w:t>SECRETARIO LEGISLATIVO</w:t>
            </w:r>
          </w:p>
          <w:p w:rsidR="00624BD0" w:rsidRPr="004F78E3" w:rsidRDefault="00624BD0" w:rsidP="00801B9C">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p>
          <w:p w:rsidR="00624BD0" w:rsidRPr="004F78E3" w:rsidRDefault="00624BD0" w:rsidP="00801B9C">
            <w:pPr>
              <w:spacing w:after="0" w:line="240" w:lineRule="auto"/>
              <w:jc w:val="center"/>
              <w:rPr>
                <w:rFonts w:ascii="Arial" w:hAnsi="Arial" w:cs="Arial"/>
                <w:b/>
                <w:sz w:val="16"/>
              </w:rPr>
            </w:pPr>
            <w:r w:rsidRPr="004F78E3">
              <w:rPr>
                <w:rFonts w:ascii="Arial" w:hAnsi="Arial" w:cs="Arial"/>
                <w:b/>
                <w:sz w:val="16"/>
              </w:rPr>
              <w:t xml:space="preserve">MAURO MARTINEZ HOLLEY </w:t>
            </w:r>
          </w:p>
          <w:p w:rsidR="00624BD0" w:rsidRPr="004F78E3" w:rsidRDefault="00624BD0" w:rsidP="00801B9C">
            <w:pPr>
              <w:spacing w:after="0" w:line="240" w:lineRule="auto"/>
              <w:jc w:val="center"/>
              <w:rPr>
                <w:rFonts w:ascii="Arial" w:hAnsi="Arial" w:cs="Arial"/>
                <w:b/>
                <w:sz w:val="14"/>
              </w:rPr>
            </w:pPr>
            <w:r w:rsidRPr="004F78E3">
              <w:rPr>
                <w:rFonts w:ascii="Arial" w:hAnsi="Arial" w:cs="Arial"/>
                <w:b/>
                <w:sz w:val="14"/>
              </w:rPr>
              <w:t>PRESIDENTE</w:t>
            </w:r>
          </w:p>
          <w:p w:rsidR="00624BD0" w:rsidRPr="004F78E3" w:rsidRDefault="00624BD0" w:rsidP="00801B9C">
            <w:pPr>
              <w:spacing w:after="0" w:line="240" w:lineRule="auto"/>
              <w:jc w:val="center"/>
              <w:rPr>
                <w:rFonts w:ascii="Arial" w:hAnsi="Arial" w:cs="Arial"/>
                <w:sz w:val="12"/>
              </w:rPr>
            </w:pPr>
            <w:r w:rsidRPr="004F78E3">
              <w:rPr>
                <w:rFonts w:ascii="Arial" w:hAnsi="Arial" w:cs="Arial"/>
                <w:sz w:val="12"/>
              </w:rPr>
              <w:t>CONCEJO DELIBERANTE</w:t>
            </w:r>
          </w:p>
        </w:tc>
      </w:tr>
    </w:tbl>
    <w:p w:rsidR="00624BD0" w:rsidRPr="00B825A4" w:rsidRDefault="00624BD0" w:rsidP="00811FC5">
      <w:pPr>
        <w:spacing w:after="0" w:line="360" w:lineRule="auto"/>
        <w:jc w:val="both"/>
        <w:rPr>
          <w:rFonts w:ascii="Arial" w:hAnsi="Arial" w:cs="Arial"/>
          <w:sz w:val="24"/>
        </w:rPr>
      </w:pPr>
    </w:p>
    <w:p w:rsidR="00B825A4" w:rsidRDefault="00B825A4">
      <w:pPr>
        <w:rPr>
          <w:rFonts w:ascii="Arial" w:hAnsi="Arial" w:cs="Arial"/>
          <w:sz w:val="24"/>
        </w:rPr>
      </w:pPr>
      <w:r>
        <w:rPr>
          <w:rFonts w:ascii="Arial" w:hAnsi="Arial" w:cs="Arial"/>
          <w:sz w:val="24"/>
        </w:rPr>
        <w:br w:type="page"/>
      </w:r>
    </w:p>
    <w:p w:rsidR="00B825A4" w:rsidRDefault="00B825A4" w:rsidP="00B825A4">
      <w:pPr>
        <w:spacing w:after="0" w:line="360" w:lineRule="auto"/>
        <w:jc w:val="both"/>
        <w:rPr>
          <w:rFonts w:ascii="Arial" w:hAnsi="Arial" w:cs="Arial"/>
          <w:sz w:val="24"/>
        </w:rPr>
      </w:pPr>
      <w:r>
        <w:rPr>
          <w:rFonts w:ascii="Arial" w:hAnsi="Arial" w:cs="Arial"/>
          <w:b/>
          <w:sz w:val="24"/>
        </w:rPr>
        <w:lastRenderedPageBreak/>
        <w:t xml:space="preserve">EL CONCEJO DELIBERANTE DE LA CIUDAD DE RAWSON, CAPITAL DE LA PROVINCIA DEL CHUBUT, </w:t>
      </w:r>
      <w:r>
        <w:rPr>
          <w:rFonts w:ascii="Arial" w:hAnsi="Arial" w:cs="Arial"/>
          <w:sz w:val="24"/>
        </w:rPr>
        <w:t>en uso de sus facultades legales, sanciona la siguiente:</w:t>
      </w:r>
    </w:p>
    <w:p w:rsidR="00B825A4" w:rsidRDefault="00B825A4" w:rsidP="00B825A4">
      <w:pPr>
        <w:spacing w:after="0" w:line="360" w:lineRule="auto"/>
        <w:jc w:val="center"/>
        <w:rPr>
          <w:rFonts w:ascii="Arial" w:hAnsi="Arial" w:cs="Arial"/>
          <w:b/>
          <w:sz w:val="44"/>
          <w:u w:val="double"/>
        </w:rPr>
      </w:pPr>
      <w:r>
        <w:rPr>
          <w:rFonts w:ascii="Arial" w:hAnsi="Arial" w:cs="Arial"/>
          <w:b/>
          <w:sz w:val="44"/>
          <w:u w:val="double"/>
        </w:rPr>
        <w:t>O  R  D  E  N  A  N  Z  A:</w:t>
      </w:r>
    </w:p>
    <w:p w:rsidR="00B825A4" w:rsidRPr="00B825A4" w:rsidRDefault="00B825A4" w:rsidP="00811FC5">
      <w:pPr>
        <w:spacing w:after="0" w:line="360" w:lineRule="auto"/>
        <w:jc w:val="center"/>
        <w:rPr>
          <w:rFonts w:ascii="Arial" w:eastAsia="Times New Roman" w:hAnsi="Arial" w:cs="Arial"/>
          <w:b/>
          <w:bCs/>
          <w:sz w:val="24"/>
          <w:szCs w:val="24"/>
          <w:u w:val="single"/>
          <w:lang w:val="pt-BR"/>
        </w:rPr>
      </w:pPr>
      <w:r>
        <w:rPr>
          <w:rFonts w:ascii="Arial" w:hAnsi="Arial" w:cs="Arial"/>
          <w:b/>
          <w:sz w:val="24"/>
          <w:u w:val="single"/>
        </w:rPr>
        <w:t>TITULO -I-</w:t>
      </w:r>
      <w:r w:rsidRPr="00E538DC">
        <w:rPr>
          <w:rFonts w:ascii="Arial" w:hAnsi="Arial" w:cs="Arial"/>
          <w:b/>
          <w:sz w:val="24"/>
          <w:u w:val="single"/>
        </w:rPr>
        <w:t xml:space="preserve"> </w:t>
      </w:r>
      <w:r w:rsidRPr="00E538DC">
        <w:rPr>
          <w:rFonts w:ascii="Arial" w:eastAsia="Times New Roman" w:hAnsi="Arial" w:cs="Arial"/>
          <w:b/>
          <w:bCs/>
          <w:sz w:val="24"/>
          <w:szCs w:val="24"/>
          <w:u w:val="single"/>
        </w:rPr>
        <w:t>RÉGIMEN</w:t>
      </w:r>
      <w:r w:rsidRPr="00B825A4">
        <w:rPr>
          <w:rFonts w:ascii="Arial" w:eastAsia="Times New Roman" w:hAnsi="Arial" w:cs="Arial"/>
          <w:b/>
          <w:bCs/>
          <w:sz w:val="24"/>
          <w:szCs w:val="24"/>
          <w:u w:val="single"/>
          <w:lang w:val="pt-BR"/>
        </w:rPr>
        <w:t xml:space="preserve"> TRIBUTARIO –</w:t>
      </w:r>
      <w:r w:rsidRPr="00E538DC">
        <w:rPr>
          <w:rFonts w:ascii="Arial" w:eastAsia="Times New Roman" w:hAnsi="Arial" w:cs="Arial"/>
          <w:b/>
          <w:bCs/>
          <w:sz w:val="24"/>
          <w:szCs w:val="24"/>
          <w:u w:val="single"/>
        </w:rPr>
        <w:t xml:space="preserve"> EJERCICIO</w:t>
      </w:r>
      <w:r w:rsidRPr="00B825A4">
        <w:rPr>
          <w:rFonts w:ascii="Arial" w:eastAsia="Times New Roman" w:hAnsi="Arial" w:cs="Arial"/>
          <w:b/>
          <w:bCs/>
          <w:sz w:val="24"/>
          <w:szCs w:val="24"/>
          <w:u w:val="single"/>
          <w:lang w:val="pt-BR"/>
        </w:rPr>
        <w:t xml:space="preserve"> FISCAL 2022</w:t>
      </w:r>
    </w:p>
    <w:p w:rsidR="00B825A4" w:rsidRPr="00B825A4" w:rsidRDefault="00B825A4" w:rsidP="00B825A4">
      <w:pPr>
        <w:tabs>
          <w:tab w:val="left" w:pos="1440"/>
          <w:tab w:val="left" w:pos="9356"/>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Establécese el Régimen Tributario para el Ejercicio Fiscal 2022, en </w:t>
      </w:r>
      <w:r w:rsidRPr="00B825A4">
        <w:rPr>
          <w:rFonts w:ascii="Arial" w:eastAsia="Times New Roman" w:hAnsi="Arial" w:cs="Arial"/>
          <w:sz w:val="24"/>
          <w:szCs w:val="24"/>
          <w:lang w:val="es-ES"/>
        </w:rPr>
        <w:br/>
        <w:t xml:space="preserve">                     el Ejido de la Ciudad de Rawson, de los Impuestos, Tasas, Derechos y Gravámenes que se establecen en la presente Ordenanza.-</w:t>
      </w:r>
    </w:p>
    <w:p w:rsidR="00B825A4" w:rsidRPr="00B825A4" w:rsidRDefault="00A54057" w:rsidP="00B825A4">
      <w:pPr>
        <w:keepNext/>
        <w:spacing w:after="0" w:line="360" w:lineRule="auto"/>
        <w:jc w:val="center"/>
        <w:outlineLvl w:val="2"/>
        <w:rPr>
          <w:rFonts w:ascii="Arial" w:eastAsia="Times New Roman" w:hAnsi="Arial" w:cs="Arial"/>
          <w:b/>
          <w:sz w:val="24"/>
          <w:szCs w:val="20"/>
          <w:u w:val="single"/>
          <w:lang w:val="es-ES_tradnl" w:eastAsia="es-ES"/>
        </w:rPr>
      </w:pPr>
      <w:r>
        <w:rPr>
          <w:rFonts w:ascii="Arial" w:eastAsia="Times New Roman" w:hAnsi="Arial" w:cs="Arial"/>
          <w:b/>
          <w:sz w:val="24"/>
          <w:szCs w:val="20"/>
          <w:u w:val="single"/>
          <w:lang w:val="es-ES_tradnl" w:eastAsia="es-ES"/>
        </w:rPr>
        <w:t>CAPÍ</w:t>
      </w:r>
      <w:r w:rsidR="00B825A4" w:rsidRPr="00B825A4">
        <w:rPr>
          <w:rFonts w:ascii="Arial" w:eastAsia="Times New Roman" w:hAnsi="Arial" w:cs="Arial"/>
          <w:b/>
          <w:sz w:val="24"/>
          <w:szCs w:val="20"/>
          <w:u w:val="single"/>
          <w:lang w:val="es-ES_tradnl" w:eastAsia="es-ES"/>
        </w:rPr>
        <w:t>TULO 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INMOBILIARIO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2º.-</w:t>
      </w:r>
      <w:r w:rsidRPr="00B825A4">
        <w:rPr>
          <w:rFonts w:ascii="Arial" w:eastAsia="Times New Roman" w:hAnsi="Arial" w:cs="Arial"/>
          <w:sz w:val="24"/>
          <w:szCs w:val="24"/>
          <w:lang w:val="es-ES"/>
        </w:rPr>
        <w:t xml:space="preserve"> Fíjese para el Impuesto Inmobiliario, en virtud de lo establecido en </w:t>
      </w:r>
      <w:r w:rsidRPr="00B825A4">
        <w:rPr>
          <w:rFonts w:ascii="Arial" w:eastAsia="Times New Roman" w:hAnsi="Arial" w:cs="Arial"/>
          <w:sz w:val="24"/>
          <w:szCs w:val="24"/>
          <w:lang w:val="es-ES"/>
        </w:rPr>
        <w:br/>
        <w:t xml:space="preserve">                      el Artículo 159º del Código Fiscal Municipal, las alícuotas anuales sobre la valuación de los inmuebles que surjan de las Ordenanzas en vigencia y montos que a continuación se mencionan: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PARTICULARES</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 xml:space="preserve">                 </w:t>
      </w:r>
      <w:r w:rsidRPr="00B825A4">
        <w:rPr>
          <w:rFonts w:ascii="Arial" w:eastAsia="Times New Roman" w:hAnsi="Arial" w:cs="Arial"/>
          <w:b/>
          <w:bCs/>
          <w:sz w:val="24"/>
          <w:szCs w:val="24"/>
          <w:u w:val="single"/>
          <w:lang w:val="es-ES"/>
        </w:rPr>
        <w:t>MÍNIMOS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Inmuebles edificados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A                                               18,00                                    </w:t>
      </w:r>
      <w:r w:rsidRPr="00B825A4">
        <w:rPr>
          <w:rFonts w:ascii="Arial" w:eastAsia="Times New Roman" w:hAnsi="Arial" w:cs="Arial"/>
          <w:b/>
          <w:bCs/>
          <w:sz w:val="24"/>
          <w:szCs w:val="24"/>
          <w:lang w:val="es-ES"/>
        </w:rPr>
        <w:t>$ 12.025,00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1U B                                               12,00                                    </w:t>
      </w:r>
      <w:r w:rsidRPr="00B825A4">
        <w:rPr>
          <w:rFonts w:ascii="Arial" w:eastAsia="Times New Roman" w:hAnsi="Arial" w:cs="Arial"/>
          <w:b/>
          <w:bCs/>
          <w:sz w:val="24"/>
          <w:szCs w:val="24"/>
          <w:lang w:val="es-ES"/>
        </w:rPr>
        <w:t>$  9.400,00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1U C                                               10,00                                    </w:t>
      </w:r>
      <w:r w:rsidRPr="00B825A4">
        <w:rPr>
          <w:rFonts w:ascii="Arial" w:eastAsia="Times New Roman" w:hAnsi="Arial" w:cs="Arial"/>
          <w:b/>
          <w:bCs/>
          <w:sz w:val="24"/>
          <w:szCs w:val="24"/>
          <w:lang w:val="pt-BR"/>
        </w:rPr>
        <w:t>$  6.700,00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1 R:                                       12,00                                     </w:t>
      </w:r>
      <w:r w:rsidRPr="00B825A4">
        <w:rPr>
          <w:rFonts w:ascii="Arial" w:eastAsia="Times New Roman" w:hAnsi="Arial" w:cs="Arial"/>
          <w:b/>
          <w:bCs/>
          <w:sz w:val="24"/>
          <w:szCs w:val="24"/>
          <w:lang w:val="pt-BR"/>
        </w:rPr>
        <w:t>$ 7.150,00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2:                                             9,50                                     </w:t>
      </w:r>
      <w:r w:rsidRPr="00B825A4">
        <w:rPr>
          <w:rFonts w:ascii="Arial" w:eastAsia="Times New Roman" w:hAnsi="Arial" w:cs="Arial"/>
          <w:b/>
          <w:bCs/>
          <w:sz w:val="24"/>
          <w:szCs w:val="24"/>
          <w:lang w:val="pt-BR"/>
        </w:rPr>
        <w:t>$ 6.650,00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3: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sz w:val="24"/>
          <w:szCs w:val="24"/>
          <w:lang w:val="pt-BR"/>
        </w:rPr>
        <w:t xml:space="preserve">Zona 4: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5:                                             9,50                                     </w:t>
      </w:r>
      <w:r w:rsidRPr="00B825A4">
        <w:rPr>
          <w:rFonts w:ascii="Arial" w:eastAsia="Times New Roman" w:hAnsi="Arial" w:cs="Arial"/>
          <w:b/>
          <w:bCs/>
          <w:sz w:val="24"/>
          <w:szCs w:val="24"/>
          <w:lang w:val="pt-BR"/>
        </w:rPr>
        <w:t>$ 3.100,00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Comercio </w:t>
      </w:r>
    </w:p>
    <w:p w:rsidR="00B825A4" w:rsidRPr="00B825A4" w:rsidRDefault="00B825A4" w:rsidP="00B825A4">
      <w:pPr>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 xml:space="preserve">Clase I:                                            12,00                                     </w:t>
      </w:r>
      <w:r w:rsidRPr="00B825A4">
        <w:rPr>
          <w:rFonts w:ascii="Arial" w:eastAsia="Times New Roman" w:hAnsi="Arial" w:cs="Arial"/>
          <w:b/>
          <w:bCs/>
          <w:sz w:val="24"/>
          <w:szCs w:val="24"/>
          <w:lang w:val="es-ES"/>
        </w:rPr>
        <w:t xml:space="preserve">$  8.300,00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                                           12,00</w:t>
      </w:r>
      <w:r w:rsidRPr="00B825A4">
        <w:rPr>
          <w:rFonts w:ascii="Arial" w:eastAsia="Times New Roman" w:hAnsi="Arial" w:cs="Arial"/>
          <w:b/>
          <w:bCs/>
          <w:sz w:val="24"/>
          <w:szCs w:val="24"/>
          <w:lang w:val="es-ES"/>
        </w:rPr>
        <w:t xml:space="preserve">                                     $  9.950,00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III:                                          14,00</w:t>
      </w:r>
      <w:r w:rsidRPr="00B825A4">
        <w:rPr>
          <w:rFonts w:ascii="Arial" w:eastAsia="Times New Roman" w:hAnsi="Arial" w:cs="Arial"/>
          <w:b/>
          <w:bCs/>
          <w:sz w:val="24"/>
          <w:szCs w:val="24"/>
          <w:lang w:val="es-ES"/>
        </w:rPr>
        <w:t xml:space="preserve">                                     $ 14.950,00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Industria                                          18,00                                      </w:t>
      </w:r>
      <w:r w:rsidRPr="00B825A4">
        <w:rPr>
          <w:rFonts w:ascii="Arial" w:eastAsia="Times New Roman" w:hAnsi="Arial" w:cs="Arial"/>
          <w:b/>
          <w:bCs/>
          <w:sz w:val="24"/>
          <w:szCs w:val="24"/>
          <w:lang w:val="es-ES"/>
        </w:rPr>
        <w:t>$ 24.350,00</w:t>
      </w:r>
    </w:p>
    <w:p w:rsidR="00B825A4" w:rsidRPr="00B825A4" w:rsidRDefault="00B825A4" w:rsidP="00B825A4">
      <w:pPr>
        <w:spacing w:after="0" w:line="360" w:lineRule="auto"/>
        <w:jc w:val="both"/>
        <w:rPr>
          <w:rFonts w:ascii="Arial" w:eastAsia="Times New Roman" w:hAnsi="Arial" w:cs="Arial"/>
          <w:b/>
          <w:bCs/>
          <w:sz w:val="24"/>
          <w:szCs w:val="24"/>
          <w:lang w:val="es-ES"/>
        </w:rPr>
      </w:pP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lastRenderedPageBreak/>
        <w:t xml:space="preserve">Inmuebles baldíos: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Zona A: Z.1 U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1 A                                                 203,00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$ 23.800,00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1 B                                                 183,00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$ 21.200,00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Puerto: 1 C                                    150,00                                     </w:t>
      </w:r>
      <w:r w:rsidRPr="00B825A4">
        <w:rPr>
          <w:rFonts w:ascii="Arial" w:eastAsia="Times New Roman" w:hAnsi="Arial" w:cs="Arial"/>
          <w:b/>
          <w:bCs/>
          <w:sz w:val="24"/>
          <w:szCs w:val="24"/>
          <w:lang w:val="es-ES"/>
        </w:rPr>
        <w:t xml:space="preserve">$ 16.850,00 </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A: Z.1 R                                183,00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$ 25.900,00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Zona B: Z.2                                    153,00      </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$ 13.600,00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Z.3                                      93,00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8.300,00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Z.4                                      13,00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5.000,00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              Z.5                                        9,50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bCs/>
          <w:sz w:val="24"/>
          <w:szCs w:val="24"/>
          <w:lang w:val="es-ES"/>
        </w:rPr>
        <w:t xml:space="preserve">       $   5.000,00</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OFICIALES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Inmuebles edificados                        28,00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$ 19.000,00 </w:t>
      </w:r>
    </w:p>
    <w:p w:rsidR="00B825A4" w:rsidRPr="00B825A4" w:rsidRDefault="00B825A4" w:rsidP="00B825A4">
      <w:pPr>
        <w:spacing w:after="0" w:line="360" w:lineRule="auto"/>
        <w:jc w:val="both"/>
        <w:rPr>
          <w:rFonts w:ascii="Arial" w:eastAsia="Times New Roman" w:hAnsi="Arial" w:cs="Arial"/>
          <w:b/>
          <w:bCs/>
          <w:color w:val="0000FF"/>
          <w:sz w:val="24"/>
          <w:szCs w:val="24"/>
          <w:lang w:val="es-ES"/>
        </w:rPr>
      </w:pPr>
      <w:r w:rsidRPr="00B825A4">
        <w:rPr>
          <w:rFonts w:ascii="Arial" w:eastAsia="Times New Roman" w:hAnsi="Arial" w:cs="Arial"/>
          <w:sz w:val="24"/>
          <w:szCs w:val="24"/>
          <w:lang w:val="es-ES"/>
        </w:rPr>
        <w:t>(en todo el ejido)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Inmuebles baldíos</w:t>
      </w:r>
    </w:p>
    <w:p w:rsidR="00B825A4" w:rsidRPr="00B825A4" w:rsidRDefault="00B825A4" w:rsidP="00B825A4">
      <w:pPr>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sz w:val="24"/>
          <w:szCs w:val="24"/>
          <w:lang w:val="es-ES"/>
        </w:rPr>
        <w:t xml:space="preserve">Zona A: Z 1U – 1R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$ 21.800,00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B: Z 2-3-4-5                             119,00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$ 11.500,00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Zona rural y suburbana                        9,00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$ 5.200,00    </w:t>
      </w:r>
    </w:p>
    <w:p w:rsidR="00150FC0" w:rsidRDefault="00150FC0" w:rsidP="00B825A4">
      <w:pPr>
        <w:tabs>
          <w:tab w:val="left" w:pos="1560"/>
        </w:tabs>
        <w:spacing w:after="0" w:line="360" w:lineRule="auto"/>
        <w:jc w:val="both"/>
        <w:rPr>
          <w:rFonts w:ascii="Arial" w:eastAsia="Times New Roman" w:hAnsi="Arial" w:cs="Arial"/>
          <w:b/>
          <w:bCs/>
          <w:sz w:val="24"/>
          <w:szCs w:val="24"/>
          <w:u w:val="single"/>
          <w:lang w:val="es-ES"/>
        </w:rPr>
      </w:pPr>
      <w:r>
        <w:rPr>
          <w:rFonts w:ascii="Arial" w:hAnsi="Arial" w:cs="Arial"/>
          <w:sz w:val="24"/>
        </w:rPr>
        <w:t>Para aquellos inmuebles (unidad funcional, parcela, lote, manzana, macizo, fracción, quinta y/o chacra), que cuenten con edificaciones y posean destino para vivienda juntamente con local comercial y/o industrial, el Impuesto Inmobiliario que deban tributar, serán determinados como si se tratase de destino Comercial y/o Industrial, el que correspondiere acorde a los tipos de actividad según lo establecido por la presente Ordenanza Impositiva.-</w:t>
      </w:r>
    </w:p>
    <w:p w:rsidR="00B825A4" w:rsidRPr="00B825A4" w:rsidRDefault="00B825A4" w:rsidP="00B825A4">
      <w:pPr>
        <w:tabs>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 efectos de la determinación del Impuesto Inmobiliario en los </w:t>
      </w:r>
      <w:r w:rsidRPr="00B825A4">
        <w:rPr>
          <w:rFonts w:ascii="Arial" w:eastAsia="Times New Roman" w:hAnsi="Arial" w:cs="Arial"/>
          <w:sz w:val="24"/>
          <w:szCs w:val="24"/>
          <w:lang w:val="es-ES"/>
        </w:rPr>
        <w:br/>
        <w:t xml:space="preserve">                      terrenos baldíos se considerará lo establecido en los Artículos 168º y siguientes del Código Fiscal:</w:t>
      </w:r>
    </w:p>
    <w:p w:rsidR="00B825A4" w:rsidRPr="00B825A4" w:rsidRDefault="00B825A4" w:rsidP="00B825A4">
      <w:pPr>
        <w:numPr>
          <w:ilvl w:val="0"/>
          <w:numId w:val="1"/>
        </w:numPr>
        <w:tabs>
          <w:tab w:val="left" w:pos="1418"/>
          <w:tab w:val="left" w:pos="1560"/>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Los contribuyentes titulares de </w:t>
      </w:r>
      <w:r w:rsidR="00624BD0"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(2) o más inmuebles baldíos abonarán con un incremento del Treinta por Ciento (30%) sobre lo establecido en el Artículo 2º de la presente.-</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4º.-</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A los fines del presente Capítulo, se considerarán las zonas</w:t>
      </w:r>
      <w:r w:rsidR="00624BD0">
        <w:rPr>
          <w:rFonts w:ascii="Arial" w:eastAsia="Times New Roman" w:hAnsi="Arial" w:cs="Arial"/>
          <w:sz w:val="24"/>
          <w:szCs w:val="24"/>
          <w:lang w:val="es-ES"/>
        </w:rPr>
        <w:t xml:space="preserve"> </w:t>
      </w:r>
      <w:r w:rsidR="00624BD0">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dispuestas en las Ordenanzas aquellas que reglamente el Poder Ejecutivo.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cooperativas o asociaciones mutualistas, gremiales, clubes, etc. que participen, organicen o ejecuten planes de edificación colectiva o barrios de viviendas individuales, el impuesto comenzará a devengarse a partir de la adjudicación a los titulares. Si no realizara la tramitación y aprobación de los planos en el término de </w:t>
      </w:r>
      <w:r w:rsidR="006869A2"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el impuesto comenzará a devengarse a partir de la adjudicación a las instituciones, cooperativas, asociaciones, etc. antes mencionadas.-</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Las viviendas de propiedad del Estado que sean destinadas </w:t>
      </w:r>
      <w:r w:rsidRPr="00B825A4">
        <w:rPr>
          <w:rFonts w:ascii="Arial" w:eastAsia="Times New Roman" w:hAnsi="Arial" w:cs="Arial"/>
          <w:sz w:val="24"/>
          <w:szCs w:val="24"/>
          <w:lang w:val="es-ES"/>
        </w:rPr>
        <w:br/>
        <w:t xml:space="preserve">                       exclusivamente a viviendas particulares, cuyos ocupantes deban hacerse cargo del pago del impuesto, serán consideradas como inmuebles particulares y los inmuebles particulares que sean alquilados por el Estado, abonarán el impuesto con los valores establecidos en el Artículo 2º de la presente, para los comercios categoría clase III.-</w:t>
      </w:r>
    </w:p>
    <w:p w:rsidR="00B825A4" w:rsidRPr="00B825A4" w:rsidRDefault="00B825A4" w:rsidP="00B825A4">
      <w:pPr>
        <w:tabs>
          <w:tab w:val="left" w:pos="1560"/>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6º.-</w:t>
      </w:r>
      <w:r w:rsidRPr="00B825A4">
        <w:rPr>
          <w:rFonts w:ascii="Arial" w:eastAsia="Times New Roman" w:hAnsi="Arial" w:cs="Arial"/>
          <w:sz w:val="24"/>
          <w:szCs w:val="24"/>
          <w:lang w:val="es-ES"/>
        </w:rPr>
        <w:t xml:space="preserve"> El Impuesto Inmobiliario será abonado por los contribuyentes en </w:t>
      </w:r>
      <w:r w:rsidRPr="00B825A4">
        <w:rPr>
          <w:rFonts w:ascii="Arial" w:eastAsia="Times New Roman" w:hAnsi="Arial" w:cs="Arial"/>
          <w:sz w:val="24"/>
          <w:szCs w:val="24"/>
          <w:lang w:val="es-ES"/>
        </w:rPr>
        <w:br/>
        <w:t xml:space="preserve">                       cuotas mensuales dentro de cada año fiscal con vencimiento los días </w:t>
      </w:r>
      <w:r w:rsidR="00624BD0" w:rsidRPr="00B825A4">
        <w:rPr>
          <w:rFonts w:ascii="Arial" w:eastAsia="Times New Roman" w:hAnsi="Arial" w:cs="Arial"/>
          <w:sz w:val="24"/>
          <w:szCs w:val="24"/>
          <w:lang w:val="es-ES"/>
        </w:rPr>
        <w:t xml:space="preserve">Quince </w:t>
      </w:r>
      <w:r w:rsidRPr="00B825A4">
        <w:rPr>
          <w:rFonts w:ascii="Arial" w:eastAsia="Times New Roman" w:hAnsi="Arial" w:cs="Arial"/>
          <w:sz w:val="24"/>
          <w:szCs w:val="24"/>
          <w:lang w:val="es-ES"/>
        </w:rPr>
        <w:t>(15) de cada mes y de conformidad con lo establecido en la presente Ordenanza.-</w:t>
      </w:r>
    </w:p>
    <w:p w:rsidR="00B825A4" w:rsidRPr="00B825A4" w:rsidRDefault="005E726D" w:rsidP="00B825A4">
      <w:pPr>
        <w:spacing w:after="0" w:line="360" w:lineRule="auto"/>
        <w:ind w:right="-382"/>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RECOLECCIÓN DE RESIDUOS DOMICILIARIOS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7º.-</w:t>
      </w:r>
      <w:r w:rsidRPr="00B825A4">
        <w:rPr>
          <w:rFonts w:ascii="Arial" w:eastAsia="Times New Roman" w:hAnsi="Arial" w:cs="Arial"/>
          <w:sz w:val="24"/>
          <w:szCs w:val="24"/>
          <w:lang w:val="es-ES"/>
        </w:rPr>
        <w:t xml:space="preserve"> Los propietarios de inmuebles edificados o baldíos deberán pagar </w:t>
      </w:r>
      <w:r w:rsidRPr="00B825A4">
        <w:rPr>
          <w:rFonts w:ascii="Arial" w:eastAsia="Times New Roman" w:hAnsi="Arial" w:cs="Arial"/>
          <w:sz w:val="24"/>
          <w:szCs w:val="24"/>
          <w:lang w:val="es-ES"/>
        </w:rPr>
        <w:br/>
        <w:t xml:space="preserve">                     </w:t>
      </w:r>
      <w:r w:rsidR="00811FC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por los servicios previstos en el Artículo 173º del Código Fiscal, una Tasa Anual de Limpieza Domiciliaria por cada unidad fiscal, la que se determinará conforme con las alícuotas sobre la valuación fiscal de los inmuebles y montos mínimos que seguidamente se indican.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las zonas donde el servicio no se brinde de modo equivalente al resto de la ciudad, la Secretaría de Hacienda queda facultada a realizar un descuento de hasta el </w:t>
      </w:r>
      <w:r w:rsidR="005E726D" w:rsidRPr="00B825A4">
        <w:rPr>
          <w:rFonts w:ascii="Arial" w:eastAsia="Times New Roman" w:hAnsi="Arial" w:cs="Arial"/>
          <w:sz w:val="24"/>
          <w:szCs w:val="24"/>
          <w:lang w:val="es-ES"/>
        </w:rPr>
        <w:t xml:space="preserve">Setenta y Cinco por Ciento </w:t>
      </w:r>
      <w:r w:rsidRPr="00B825A4">
        <w:rPr>
          <w:rFonts w:ascii="Arial" w:eastAsia="Times New Roman" w:hAnsi="Arial" w:cs="Arial"/>
          <w:sz w:val="24"/>
          <w:szCs w:val="24"/>
          <w:lang w:val="es-ES"/>
        </w:rPr>
        <w:t>(</w:t>
      </w:r>
      <w:r w:rsidR="005E726D" w:rsidRPr="00B825A4">
        <w:rPr>
          <w:rFonts w:ascii="Arial" w:eastAsia="Times New Roman" w:hAnsi="Arial" w:cs="Arial"/>
          <w:sz w:val="24"/>
          <w:szCs w:val="24"/>
          <w:lang w:val="es-ES"/>
        </w:rPr>
        <w:t>75%</w:t>
      </w:r>
      <w:r w:rsidRPr="00B825A4">
        <w:rPr>
          <w:rFonts w:ascii="Arial" w:eastAsia="Times New Roman" w:hAnsi="Arial" w:cs="Arial"/>
          <w:sz w:val="24"/>
          <w:szCs w:val="24"/>
          <w:lang w:val="es-ES"/>
        </w:rPr>
        <w:t>) del monto determinado.</w:t>
      </w:r>
    </w:p>
    <w:p w:rsidR="00B825A4" w:rsidRPr="00B825A4" w:rsidRDefault="00B825A4" w:rsidP="00B825A4">
      <w:pPr>
        <w:tabs>
          <w:tab w:val="left" w:pos="1560"/>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En caso de adjudicación de tierras fiscales efectuadas a instituciones públicas, cooperativas, asociaciones mutualistas, gremiales,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5E726D"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la Tasa comenzará a devengarse a partir de la adjudicación a las instituciones, cooperativas, asociaciones mutualistas, gremialistas, etc. antes mencionadas.</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INMUEBLES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ALÍCUOTAS POR MIL</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u w:val="single"/>
          <w:lang w:val="es-ES"/>
        </w:rPr>
        <w:t>MÍNIMOS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Particulares baldíos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3,00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$ 3.000,00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Particulares edificados</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4,00 </w:t>
      </w:r>
      <w:r w:rsidRPr="00B825A4">
        <w:rPr>
          <w:rFonts w:ascii="Arial" w:eastAsia="Times New Roman" w:hAnsi="Arial" w:cs="Arial"/>
          <w:sz w:val="24"/>
          <w:szCs w:val="24"/>
          <w:lang w:val="pt-BR"/>
        </w:rPr>
        <w:tab/>
        <w:t xml:space="preserve">                  </w:t>
      </w:r>
      <w:r w:rsidRPr="00B825A4">
        <w:rPr>
          <w:rFonts w:ascii="Arial" w:eastAsia="Times New Roman" w:hAnsi="Arial" w:cs="Arial"/>
          <w:b/>
          <w:bCs/>
          <w:sz w:val="24"/>
          <w:szCs w:val="24"/>
          <w:lang w:val="pt-BR"/>
        </w:rPr>
        <w:t>$ 6.200,00</w:t>
      </w:r>
    </w:p>
    <w:p w:rsidR="00811FC5" w:rsidRDefault="00811FC5" w:rsidP="00B825A4">
      <w:pPr>
        <w:spacing w:after="0" w:line="360" w:lineRule="auto"/>
        <w:jc w:val="both"/>
        <w:rPr>
          <w:rFonts w:ascii="Arial" w:eastAsia="Times New Roman" w:hAnsi="Arial" w:cs="Arial"/>
          <w:b/>
          <w:bCs/>
          <w:sz w:val="24"/>
          <w:szCs w:val="24"/>
          <w:lang w:val="pt-BR"/>
        </w:rPr>
      </w:pPr>
    </w:p>
    <w:p w:rsidR="00B825A4" w:rsidRPr="00B825A4" w:rsidRDefault="00B825A4" w:rsidP="00B825A4">
      <w:pPr>
        <w:spacing w:after="0" w:line="360" w:lineRule="auto"/>
        <w:jc w:val="both"/>
        <w:rPr>
          <w:rFonts w:ascii="Arial" w:eastAsia="Times New Roman" w:hAnsi="Arial" w:cs="Arial"/>
          <w:b/>
          <w:bCs/>
          <w:sz w:val="24"/>
          <w:szCs w:val="24"/>
          <w:lang w:val="pt-BR"/>
        </w:rPr>
      </w:pPr>
      <w:r w:rsidRPr="00B825A4">
        <w:rPr>
          <w:rFonts w:ascii="Arial" w:eastAsia="Times New Roman" w:hAnsi="Arial" w:cs="Arial"/>
          <w:b/>
          <w:bCs/>
          <w:sz w:val="24"/>
          <w:szCs w:val="24"/>
          <w:lang w:val="pt-BR"/>
        </w:rPr>
        <w:t>Comercios:</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pt-BR"/>
        </w:rPr>
      </w:pPr>
      <w:r w:rsidRPr="00B825A4">
        <w:rPr>
          <w:rFonts w:ascii="Arial" w:eastAsia="Times New Roman" w:hAnsi="Arial" w:cs="Arial"/>
          <w:sz w:val="24"/>
          <w:szCs w:val="24"/>
          <w:lang w:val="pt-BR"/>
        </w:rPr>
        <w:t>Clase I:</w:t>
      </w:r>
      <w:r w:rsidRPr="00B825A4">
        <w:rPr>
          <w:rFonts w:ascii="Arial" w:eastAsia="Times New Roman" w:hAnsi="Arial" w:cs="Arial"/>
          <w:sz w:val="24"/>
          <w:szCs w:val="24"/>
          <w:lang w:val="pt-BR"/>
        </w:rPr>
        <w:tab/>
      </w:r>
      <w:r w:rsidRPr="00B825A4">
        <w:rPr>
          <w:rFonts w:ascii="Arial" w:eastAsia="Times New Roman" w:hAnsi="Arial" w:cs="Arial"/>
          <w:sz w:val="24"/>
          <w:szCs w:val="24"/>
          <w:lang w:val="pt-BR"/>
        </w:rPr>
        <w:tab/>
        <w:t xml:space="preserve">5,00               </w:t>
      </w:r>
      <w:r w:rsidRPr="00B825A4">
        <w:rPr>
          <w:rFonts w:ascii="Arial" w:eastAsia="Times New Roman" w:hAnsi="Arial" w:cs="Arial"/>
          <w:sz w:val="24"/>
          <w:szCs w:val="24"/>
          <w:lang w:val="pt-BR"/>
        </w:rPr>
        <w:tab/>
      </w:r>
      <w:r w:rsidRPr="00B825A4">
        <w:rPr>
          <w:rFonts w:ascii="Arial" w:eastAsia="Times New Roman" w:hAnsi="Arial" w:cs="Arial"/>
          <w:b/>
          <w:bCs/>
          <w:sz w:val="24"/>
          <w:szCs w:val="24"/>
          <w:lang w:val="pt-BR"/>
        </w:rPr>
        <w:t>$ 5.750,00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Clase II:</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6,00 </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$ 6.800,00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Clase III: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9,00 </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$ 10.000,00</w:t>
      </w:r>
    </w:p>
    <w:p w:rsidR="00B825A4" w:rsidRPr="00B825A4" w:rsidRDefault="00B825A4" w:rsidP="00B825A4">
      <w:pPr>
        <w:spacing w:after="0" w:line="360" w:lineRule="auto"/>
        <w:ind w:left="708" w:firstLine="708"/>
        <w:jc w:val="both"/>
        <w:rPr>
          <w:rFonts w:ascii="Arial" w:eastAsia="Times New Roman" w:hAnsi="Arial" w:cs="Arial"/>
          <w:b/>
          <w:bCs/>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Industrias                                  </w:t>
      </w:r>
      <w:r w:rsidRPr="00B825A4">
        <w:rPr>
          <w:rFonts w:ascii="Arial" w:eastAsia="Times New Roman" w:hAnsi="Arial" w:cs="Arial"/>
          <w:sz w:val="24"/>
          <w:szCs w:val="24"/>
          <w:lang w:val="es-ES"/>
        </w:rPr>
        <w:t xml:space="preserve">10,00                        </w:t>
      </w:r>
      <w:r w:rsidRPr="00B825A4">
        <w:rPr>
          <w:rFonts w:ascii="Arial" w:eastAsia="Times New Roman" w:hAnsi="Arial" w:cs="Arial"/>
          <w:b/>
          <w:bCs/>
          <w:sz w:val="24"/>
          <w:szCs w:val="24"/>
          <w:lang w:val="es-ES"/>
        </w:rPr>
        <w:t>$ 11.850,00</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Industrias Pesqueras:</w:t>
      </w:r>
    </w:p>
    <w:p w:rsidR="00B825A4" w:rsidRPr="00B825A4" w:rsidRDefault="00B825A4" w:rsidP="00B825A4">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Clase III                11,00              </w:t>
      </w:r>
      <w:r w:rsidRPr="00B825A4">
        <w:rPr>
          <w:rFonts w:ascii="Arial" w:eastAsia="Times New Roman" w:hAnsi="Arial" w:cs="Arial"/>
          <w:b/>
          <w:bCs/>
          <w:sz w:val="24"/>
          <w:szCs w:val="24"/>
          <w:lang w:val="es-ES"/>
        </w:rPr>
        <w:t>$ 11.100,00</w:t>
      </w:r>
      <w:r w:rsidRPr="00B825A4">
        <w:rPr>
          <w:rFonts w:ascii="Arial" w:eastAsia="Times New Roman" w:hAnsi="Arial" w:cs="Arial"/>
          <w:sz w:val="24"/>
          <w:szCs w:val="24"/>
          <w:lang w:val="es-ES"/>
        </w:rPr>
        <w:t xml:space="preserve"> (Hasta 1000 m2)</w:t>
      </w:r>
    </w:p>
    <w:p w:rsidR="00B825A4" w:rsidRPr="00B825A4" w:rsidRDefault="00B825A4" w:rsidP="00B825A4">
      <w:pPr>
        <w:spacing w:after="0" w:line="360" w:lineRule="auto"/>
        <w:ind w:left="708" w:firstLine="708"/>
        <w:jc w:val="both"/>
        <w:rPr>
          <w:rFonts w:ascii="Arial" w:eastAsia="Times New Roman" w:hAnsi="Arial" w:cs="Arial"/>
          <w:sz w:val="24"/>
          <w:szCs w:val="24"/>
          <w:lang w:val="es-ES"/>
        </w:rPr>
      </w:pP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$ 32.100,00</w:t>
      </w:r>
      <w:r w:rsidRPr="00B825A4">
        <w:rPr>
          <w:rFonts w:ascii="Arial" w:eastAsia="Times New Roman" w:hAnsi="Arial" w:cs="Arial"/>
          <w:sz w:val="24"/>
          <w:szCs w:val="24"/>
          <w:lang w:val="es-ES"/>
        </w:rPr>
        <w:t xml:space="preserve"> (Hasta 3000 m2)</w:t>
      </w:r>
    </w:p>
    <w:p w:rsidR="00B825A4" w:rsidRPr="00B825A4" w:rsidRDefault="00B825A4" w:rsidP="00B825A4">
      <w:pPr>
        <w:spacing w:after="0" w:line="360" w:lineRule="auto"/>
        <w:ind w:right="-382"/>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11,00</w:t>
      </w:r>
      <w:r w:rsidRPr="00B825A4">
        <w:rPr>
          <w:rFonts w:ascii="Arial" w:eastAsia="Times New Roman" w:hAnsi="Arial" w:cs="Arial"/>
          <w:sz w:val="24"/>
          <w:szCs w:val="24"/>
          <w:lang w:val="es-ES"/>
        </w:rPr>
        <w:tab/>
        <w:t xml:space="preserve">           </w:t>
      </w:r>
      <w:r w:rsidRPr="00B825A4">
        <w:rPr>
          <w:rFonts w:ascii="Arial" w:eastAsia="Times New Roman" w:hAnsi="Arial" w:cs="Arial"/>
          <w:b/>
          <w:bCs/>
          <w:sz w:val="24"/>
          <w:szCs w:val="24"/>
          <w:lang w:val="es-ES"/>
        </w:rPr>
        <w:t>$ 41.700,00</w:t>
      </w:r>
      <w:r w:rsidRPr="00B825A4">
        <w:rPr>
          <w:rFonts w:ascii="Arial" w:eastAsia="Times New Roman" w:hAnsi="Arial" w:cs="Arial"/>
          <w:sz w:val="24"/>
          <w:szCs w:val="24"/>
          <w:lang w:val="es-ES"/>
        </w:rPr>
        <w:t xml:space="preserve"> (Más de 3000 m2)</w:t>
      </w:r>
    </w:p>
    <w:p w:rsidR="00B825A4" w:rsidRPr="00B825A4" w:rsidRDefault="00B825A4" w:rsidP="00B825A4">
      <w:pPr>
        <w:spacing w:after="0" w:line="360" w:lineRule="auto"/>
        <w:ind w:right="-382"/>
        <w:jc w:val="both"/>
        <w:outlineLvl w:val="0"/>
        <w:rPr>
          <w:rFonts w:ascii="Arial" w:eastAsia="Times New Roman" w:hAnsi="Arial" w:cs="Arial"/>
          <w:sz w:val="24"/>
          <w:szCs w:val="24"/>
          <w:lang w:val="es-ES"/>
        </w:rPr>
      </w:pPr>
    </w:p>
    <w:p w:rsidR="00B825A4" w:rsidRPr="00B825A4" w:rsidRDefault="00B825A4" w:rsidP="00B825A4">
      <w:pPr>
        <w:spacing w:after="0" w:line="360" w:lineRule="auto"/>
        <w:ind w:right="-382"/>
        <w:jc w:val="both"/>
        <w:outlineLvl w:val="0"/>
        <w:rPr>
          <w:rFonts w:ascii="Arial" w:eastAsia="Times New Roman" w:hAnsi="Arial" w:cs="Arial"/>
          <w:b/>
          <w:sz w:val="24"/>
          <w:szCs w:val="24"/>
          <w:lang w:val="es-ES"/>
        </w:rPr>
      </w:pPr>
      <w:r w:rsidRPr="00B825A4">
        <w:rPr>
          <w:rFonts w:ascii="Arial" w:eastAsia="Times New Roman" w:hAnsi="Arial" w:cs="Arial"/>
          <w:b/>
          <w:sz w:val="24"/>
          <w:szCs w:val="24"/>
          <w:lang w:val="es-ES"/>
        </w:rPr>
        <w:t>Oficiales:</w:t>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b/>
          <w:sz w:val="24"/>
          <w:szCs w:val="24"/>
          <w:lang w:val="es-ES"/>
        </w:rPr>
        <w:tab/>
      </w:r>
      <w:r w:rsidRPr="00B825A4">
        <w:rPr>
          <w:rFonts w:ascii="Arial" w:eastAsia="Times New Roman" w:hAnsi="Arial" w:cs="Arial"/>
          <w:sz w:val="24"/>
          <w:szCs w:val="24"/>
          <w:lang w:val="es-ES"/>
        </w:rPr>
        <w:t>22,00</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b/>
          <w:sz w:val="24"/>
          <w:szCs w:val="24"/>
          <w:lang w:val="es-ES"/>
        </w:rPr>
        <w:t>$ 35.000,00</w:t>
      </w:r>
    </w:p>
    <w:p w:rsidR="00B825A4" w:rsidRPr="00B825A4" w:rsidRDefault="00B825A4" w:rsidP="00B825A4">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8º.-</w:t>
      </w:r>
      <w:r w:rsidRPr="00B825A4">
        <w:rPr>
          <w:rFonts w:ascii="Arial" w:eastAsia="Times New Roman" w:hAnsi="Arial" w:cs="Arial"/>
          <w:sz w:val="24"/>
          <w:szCs w:val="24"/>
          <w:lang w:val="es-ES"/>
        </w:rPr>
        <w:t xml:space="preserve"> A los fines del </w:t>
      </w:r>
      <w:r w:rsidR="005E726D"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anterior los comercios serán clasificados en:</w:t>
      </w:r>
    </w:p>
    <w:p w:rsidR="00B825A4" w:rsidRPr="00B825A4" w:rsidRDefault="00B825A4" w:rsidP="00B825A4">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Agencia de seguros, martilleros, representaciones, comisiones.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publicidad y radiodifusión.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pasajes y turismo.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marítima.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Agencia de lotería y quiniela.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Agencia de servicios fúnebres.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Armerías y cuchillerías.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Artesanías en general (regionales, alfarería).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Bicicletas: compra, venta, alquiler, repuestos.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Boutique.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Bombonería.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Buhonería.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Cerrajería.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artículos de decoración (pintura, revestimientos, alfombras, decorados).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Casa de fotografía, venta de artículos del ramo.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Centro de actividades físicas.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Colegios, establecimientos y/o institutos educacionales.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ropa.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Computación.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Confección de sellos.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Cotillón.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Disquerías, compra de discos, casetes, artículos del ramo.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Electrónica: Venta y reparación.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limpieza.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 de desinfección, fumigación.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Guarderías infantiles.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Gestorías.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Inmobiliarias.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Iglesias y afines.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Jardín de Infantes.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Juguetería.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Joyería.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Kioscos fijos y escaparates.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fotográficos.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Laboratorios de análisis clínicos.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Librerías.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Lencerías, mercerías.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Marroquinería.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Peleterías.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Peluquerías Caninas.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Perfumerías.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Papelerías, Imprentas.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Ópticas.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Relojerías: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belleza y estética.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Sastrerías: Taller de alta costura, confecciones.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Serigrafías.</w:t>
      </w:r>
    </w:p>
    <w:p w:rsidR="00B825A4" w:rsidRPr="00B825A4" w:rsidRDefault="00B825A4" w:rsidP="00B825A4">
      <w:pPr>
        <w:tabs>
          <w:tab w:val="left" w:pos="505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plomería, gas, cloacas,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computación.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de vigilancia ambulante.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Servicios atmosféricos: oficinas.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Talabartería.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oficinas.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Tabaquería.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Tiendas y Sederías.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lanas e hilos.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y/o reparación de Telefonía Celular.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Zapatería (Venta de calzado).</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CLASE II</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Compra</w:t>
      </w:r>
      <w:r w:rsidR="00FF18DC">
        <w:rPr>
          <w:rFonts w:ascii="Arial" w:eastAsia="Times New Roman" w:hAnsi="Arial" w:cs="Arial"/>
          <w:sz w:val="24"/>
          <w:szCs w:val="24"/>
          <w:lang w:val="es-ES"/>
        </w:rPr>
        <w:t>,</w:t>
      </w:r>
      <w:r w:rsidRPr="00B825A4">
        <w:rPr>
          <w:rFonts w:ascii="Arial" w:eastAsia="Times New Roman" w:hAnsi="Arial" w:cs="Arial"/>
          <w:sz w:val="24"/>
          <w:szCs w:val="24"/>
          <w:lang w:val="es-ES"/>
        </w:rPr>
        <w:t xml:space="preserve"> venta y alquiler.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Automotores: Repuestos y accesorios.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Artículos deportivos: camping, pesca,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Carnicería</w:t>
      </w:r>
      <w:r w:rsidR="00FF18DC">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 metálica.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Cine teatro, sala de espectáculos.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Compra, venta de metales y chatarras, materias primas industriales.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Construcciones navales.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(hasta 150 m2).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Cocheras.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diarios y revistas.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Distribuidor oficial de loterías.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Drugstore.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Empresas constructoras.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hielo y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Farmacias.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Financieras y Prestamistas.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Florería, semillería, agropecuaria, veterinaria.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Forrajerías.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Fraccionadora de productos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Gimnasios multiusos.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Herboristerías, productos dietéticos.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venta por temporada.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Inquilinatos.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Lavanderías: receptoría.</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Lavaderos de automóviles</w:t>
      </w:r>
      <w:r w:rsidRPr="00B825A4">
        <w:rPr>
          <w:rFonts w:ascii="Arial" w:eastAsia="Times New Roman" w:hAnsi="Arial" w:cs="Arial"/>
          <w:b/>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Locutorios.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exposición y venta.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Panaderías.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Parrilla, restaurante, cantina, casa de comidas y otros.</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Pescaderías</w:t>
      </w:r>
      <w:r w:rsidRPr="00B825A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Pinturerías.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Pizzerías.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Pollerías.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Rosticerías.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Resto-Bar.</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Salones de fiestas, peloteros,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Sedes gremiales, partidarias, Clubes, mutuales,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Servicio atmosférico: depósito de vehículos, talleres,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Sederías: venta y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Seguridad industrial.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Servicio de Tv por cable, Internet por cable y </w:t>
      </w:r>
      <w:r w:rsidR="00FF18DC" w:rsidRPr="00B825A4">
        <w:rPr>
          <w:rFonts w:ascii="Arial" w:eastAsia="Times New Roman" w:hAnsi="Arial" w:cs="Arial"/>
          <w:sz w:val="24"/>
          <w:szCs w:val="24"/>
          <w:lang w:val="es-ES"/>
        </w:rPr>
        <w:t xml:space="preserve">Tv </w:t>
      </w:r>
      <w:r w:rsidRPr="00B825A4">
        <w:rPr>
          <w:rFonts w:ascii="Arial" w:eastAsia="Times New Roman" w:hAnsi="Arial" w:cs="Arial"/>
          <w:sz w:val="24"/>
          <w:szCs w:val="24"/>
          <w:lang w:val="es-ES"/>
        </w:rPr>
        <w:t>satelital.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Tapicerías.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Talleres de: compostura de calzados, mecánicos, de barcos, acumuladores, radiadores, arenados, joyerías y grabaciones, imprentas, soldaduras, herrerías, tejidos a máquina y remallado, chapa y pintura (individuales y ambos rubros), vulcanización y recapado, reparación de muebles y artículos de madera, tornería, electromecánica, electricidad en general, taller de elásticos, bicicletas, electrónica.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comercial.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maderas.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artículos electrónicos.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leña, carbón.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Venta de neumáticos.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Vidrierías.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Establecimientos minoristas cuyos locales cuenten con superficie inferior a los </w:t>
      </w:r>
      <w:r w:rsidR="00FF18DC" w:rsidRPr="00B825A4">
        <w:rPr>
          <w:rFonts w:ascii="Arial" w:eastAsia="Times New Roman" w:hAnsi="Arial" w:cs="Arial"/>
          <w:sz w:val="24"/>
          <w:szCs w:val="24"/>
          <w:lang w:val="es-ES"/>
        </w:rPr>
        <w:t xml:space="preserve">Ciento Cincuenta Metros Cuadrados </w:t>
      </w:r>
      <w:r w:rsidRPr="00B825A4">
        <w:rPr>
          <w:rFonts w:ascii="Arial" w:eastAsia="Times New Roman" w:hAnsi="Arial" w:cs="Arial"/>
          <w:sz w:val="24"/>
          <w:szCs w:val="24"/>
          <w:lang w:val="es-ES"/>
        </w:rPr>
        <w:t>(150m2), incluida una superficie destinada a depósito, acondicionamiento de mercaderías e instalaciones de frío.</w:t>
      </w:r>
    </w:p>
    <w:p w:rsidR="00B825A4" w:rsidRPr="00B825A4" w:rsidRDefault="00B825A4" w:rsidP="00B825A4">
      <w:pPr>
        <w:spacing w:after="0" w:line="360" w:lineRule="auto"/>
        <w:jc w:val="both"/>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CLASE III</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Astilleros.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Aserraderos.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Autocampings.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Abastecedores de productos alimenticios y no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Alojamientos: Se aplicará la categoría del Artículo 4º del Decreto Provincial Nº 1254/80: Hoteles de una a cinco estrellas, moteles de una a tres estrellas, hosterías de una a tres estrellas, cabañas, departamentos u hostel.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Consultorios Médicos Integrados (más de 150</w:t>
      </w:r>
      <w:r w:rsidR="00FF18DC">
        <w:rPr>
          <w:rFonts w:ascii="Arial" w:eastAsia="Times New Roman" w:hAnsi="Arial" w:cs="Arial"/>
          <w:sz w:val="24"/>
          <w:szCs w:val="24"/>
          <w:lang w:val="es-ES"/>
        </w:rPr>
        <w:t xml:space="preserve"> </w:t>
      </w:r>
      <w:r w:rsidRPr="00B825A4">
        <w:rPr>
          <w:rFonts w:ascii="Arial" w:eastAsia="Times New Roman" w:hAnsi="Arial" w:cs="Arial"/>
          <w:sz w:val="24"/>
          <w:szCs w:val="24"/>
          <w:lang w:val="es-ES"/>
        </w:rPr>
        <w:t>m2).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Carpinterías.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Confiterías, bares, confiterías bailables.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Corralón de materiales.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alimenticios: mayoristas, minoristas, cámaras frigoríficas.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Depósito de productos no alimenticios: mayoristas y minoristas.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Estación de servicios (venta de combustibles y lubricantes).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Elaboración de productos alimenticios de confitería, servicio de lunch, sándwich, churros, repostería, etc.</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pastas frescas y secas.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frescos: con o sin venta al público.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chacinados secos y otros.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Fábrica de productos alimenticios.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Ferreterías.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Heladerías: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lanas y cueros.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Industrialización de productos de la pesca.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textiles.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Mataderos.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Matarifes.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Mueblerías: fábrica.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Metalúrgicas.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Panificación: elaboración de productos.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Sanatorio, clínica, maternidad (Con Servicio de Internación).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Tintorería industrial.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Transportistas: depósito de vehículos, talleres, etc.</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combustibles domiciliarios.</w:t>
      </w:r>
    </w:p>
    <w:p w:rsidR="00B825A4" w:rsidRPr="00B825A4" w:rsidRDefault="00B825A4" w:rsidP="00B825A4">
      <w:pPr>
        <w:tabs>
          <w:tab w:val="left" w:pos="7112"/>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Venta de electrodomésticos, Muebles, Artículos para el Hogar.</w:t>
      </w:r>
      <w:r w:rsidRPr="00B825A4">
        <w:rPr>
          <w:rFonts w:ascii="Arial" w:eastAsia="Times New Roman" w:hAnsi="Arial" w:cs="Arial"/>
          <w:sz w:val="24"/>
          <w:szCs w:val="24"/>
          <w:lang w:val="es-ES"/>
        </w:rPr>
        <w:tab/>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Establecimientos minoristas en un local de venta con superficie superior a los </w:t>
      </w:r>
      <w:r w:rsidR="00FF18DC" w:rsidRPr="00B825A4">
        <w:rPr>
          <w:rFonts w:ascii="Arial" w:eastAsia="Times New Roman" w:hAnsi="Arial" w:cs="Arial"/>
          <w:sz w:val="24"/>
          <w:szCs w:val="24"/>
          <w:lang w:val="es-ES"/>
        </w:rPr>
        <w:t xml:space="preserve">Ciento Cincuenta Metros Cuadrados </w:t>
      </w:r>
      <w:r w:rsidRPr="00B825A4">
        <w:rPr>
          <w:rFonts w:ascii="Arial" w:eastAsia="Times New Roman" w:hAnsi="Arial" w:cs="Arial"/>
          <w:sz w:val="24"/>
          <w:szCs w:val="24"/>
          <w:lang w:val="es-ES"/>
        </w:rPr>
        <w:t>(150 m2), incluida una superficie destinada a depósito, acondicionamiento de mercadería e instalaciones de frío.-</w:t>
      </w:r>
    </w:p>
    <w:p w:rsidR="00B825A4" w:rsidRPr="00B825A4" w:rsidRDefault="00B825A4" w:rsidP="00B825A4">
      <w:pPr>
        <w:tabs>
          <w:tab w:val="left" w:pos="1560"/>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9º.-</w:t>
      </w:r>
      <w:r w:rsidRPr="00B825A4">
        <w:rPr>
          <w:rFonts w:ascii="Arial" w:eastAsia="Times New Roman" w:hAnsi="Arial" w:cs="Arial"/>
          <w:sz w:val="24"/>
          <w:szCs w:val="24"/>
          <w:lang w:val="es-ES"/>
        </w:rPr>
        <w:t xml:space="preserve"> La Tasa de Recolección establecida en el presente Capítulo, será </w:t>
      </w:r>
      <w:r w:rsidRPr="00B825A4">
        <w:rPr>
          <w:rFonts w:ascii="Arial" w:eastAsia="Times New Roman" w:hAnsi="Arial" w:cs="Arial"/>
          <w:sz w:val="24"/>
          <w:szCs w:val="24"/>
          <w:lang w:val="es-ES"/>
        </w:rPr>
        <w:br/>
        <w:t xml:space="preserve">                     abonada por los contribuyentes en </w:t>
      </w:r>
      <w:r w:rsidR="00A8424D" w:rsidRPr="00B825A4">
        <w:rPr>
          <w:rFonts w:ascii="Arial" w:eastAsia="Times New Roman" w:hAnsi="Arial" w:cs="Arial"/>
          <w:sz w:val="24"/>
          <w:szCs w:val="24"/>
          <w:lang w:val="es-ES"/>
        </w:rPr>
        <w:t xml:space="preserve">Doce </w:t>
      </w:r>
      <w:r w:rsidRPr="00B825A4">
        <w:rPr>
          <w:rFonts w:ascii="Arial" w:eastAsia="Times New Roman" w:hAnsi="Arial" w:cs="Arial"/>
          <w:sz w:val="24"/>
          <w:szCs w:val="24"/>
          <w:lang w:val="es-ES"/>
        </w:rPr>
        <w:t xml:space="preserve">(12) cuotas mensuales, </w:t>
      </w:r>
      <w:r w:rsidRPr="00B825A4">
        <w:rPr>
          <w:rFonts w:ascii="Arial" w:eastAsia="Times New Roman" w:hAnsi="Arial" w:cs="Arial"/>
          <w:sz w:val="24"/>
          <w:szCs w:val="24"/>
          <w:lang w:val="es-ES"/>
        </w:rPr>
        <w:lastRenderedPageBreak/>
        <w:t>dentro de cada Año Fiscal, de acuerdo con los vencimientos establecidos en el Artículo 6º de la presente.-</w:t>
      </w:r>
    </w:p>
    <w:p w:rsidR="00B825A4" w:rsidRPr="00B825A4" w:rsidRDefault="00A54057" w:rsidP="00B825A4">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LIMPIEZA Y CONSERVACIÓN DE LA VÍA PÚBLICA</w:t>
      </w:r>
    </w:p>
    <w:p w:rsidR="00B825A4" w:rsidRPr="00B825A4" w:rsidRDefault="00A8424D" w:rsidP="00B825A4">
      <w:pPr>
        <w:spacing w:after="0" w:line="360" w:lineRule="auto"/>
        <w:jc w:val="both"/>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Artículo 10</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rPr>
        <w:t>Los propietarios de inmuebles edificados o baldíos deberán pagar</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siguiente tabla en Pesos: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RESIDENCIALES</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PARTICULARES                         </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12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$ 124.00 </w:t>
      </w:r>
    </w:p>
    <w:p w:rsidR="00B825A4" w:rsidRPr="00B825A4" w:rsidRDefault="00B825A4" w:rsidP="00B825A4">
      <w:pPr>
        <w:tabs>
          <w:tab w:val="right" w:pos="3261"/>
          <w:tab w:val="right" w:pos="5387"/>
          <w:tab w:val="center" w:pos="5670"/>
          <w:tab w:val="right" w:pos="6521"/>
          <w:tab w:val="center" w:pos="6960"/>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$ 160.00</w:t>
      </w:r>
      <w:r w:rsidRPr="00B825A4">
        <w:rPr>
          <w:rFonts w:ascii="Arial" w:eastAsia="Times New Roman" w:hAnsi="Arial" w:cs="Arial"/>
          <w:b/>
          <w:bCs/>
          <w:sz w:val="24"/>
          <w:szCs w:val="24"/>
          <w:lang w:val="es-ES"/>
        </w:rPr>
        <w:tab/>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$ 185.00</w:t>
      </w:r>
      <w:r w:rsidRPr="00B825A4">
        <w:rPr>
          <w:rFonts w:ascii="Arial" w:eastAsia="Times New Roman" w:hAnsi="Arial" w:cs="Arial"/>
          <w:b/>
          <w:bCs/>
          <w:sz w:val="24"/>
          <w:szCs w:val="24"/>
          <w:lang w:val="es-ES"/>
        </w:rPr>
        <w:tab/>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$ 225.00 </w:t>
      </w:r>
    </w:p>
    <w:p w:rsidR="00B825A4" w:rsidRPr="00B825A4" w:rsidRDefault="00B825A4" w:rsidP="00B825A4">
      <w:pPr>
        <w:tabs>
          <w:tab w:val="right" w:pos="3261"/>
          <w:tab w:val="right" w:pos="5387"/>
          <w:tab w:val="center" w:pos="5670"/>
          <w:tab w:val="right" w:pos="6521"/>
          <w:tab w:val="center" w:pos="6804"/>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$ 340.00 </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Más de 40 metros</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t xml:space="preserve">                     $ 410.00 </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COMERCIOS (clasificación del Artículo 8º)</w:t>
      </w:r>
    </w:p>
    <w:tbl>
      <w:tblPr>
        <w:tblW w:w="0" w:type="auto"/>
        <w:tblInd w:w="-10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2216"/>
        <w:gridCol w:w="2156"/>
        <w:gridCol w:w="2169"/>
        <w:gridCol w:w="2172"/>
      </w:tblGrid>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CLASES</w:t>
            </w:r>
          </w:p>
        </w:tc>
        <w:tc>
          <w:tcPr>
            <w:tcW w:w="2165"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w:t>
            </w:r>
          </w:p>
        </w:tc>
        <w:tc>
          <w:tcPr>
            <w:tcW w:w="2179"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lang w:val="es-ES"/>
              </w:rPr>
              <w:t>II</w:t>
            </w:r>
          </w:p>
        </w:tc>
        <w:tc>
          <w:tcPr>
            <w:tcW w:w="2180"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III</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12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lang w:val="es-ES"/>
              </w:rPr>
              <w:t>$ 150,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$ 230,</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$ 340,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left" w:pos="459"/>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20 metros</w:t>
            </w:r>
          </w:p>
        </w:tc>
        <w:tc>
          <w:tcPr>
            <w:tcW w:w="2165" w:type="dxa"/>
          </w:tcPr>
          <w:p w:rsidR="00B825A4" w:rsidRPr="00B825A4" w:rsidRDefault="00B825A4"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 </w:t>
            </w:r>
            <w:r w:rsidR="0053752B">
              <w:rPr>
                <w:rFonts w:ascii="Arial" w:eastAsia="Times New Roman" w:hAnsi="Arial" w:cs="Arial"/>
                <w:b/>
                <w:bCs/>
                <w:sz w:val="24"/>
                <w:szCs w:val="24"/>
                <w:lang w:val="es-ES"/>
              </w:rPr>
              <w:t>182,</w:t>
            </w:r>
            <w:r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$ 295,</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25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$ 210,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$ 364,</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$ 560,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30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$ 240,</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$ 430,</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$ 640,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Hasta 40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$ 295,</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$ 575,</w:t>
            </w:r>
            <w:r w:rsidR="00B825A4" w:rsidRPr="00B825A4">
              <w:rPr>
                <w:rFonts w:ascii="Arial" w:eastAsia="Times New Roman" w:hAnsi="Arial" w:cs="Arial"/>
                <w:b/>
                <w:bCs/>
                <w:sz w:val="24"/>
                <w:szCs w:val="24"/>
                <w:lang w:val="es-ES"/>
              </w:rPr>
              <w:t>00</w:t>
            </w:r>
          </w:p>
        </w:tc>
        <w:tc>
          <w:tcPr>
            <w:tcW w:w="2180"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$ 860,</w:t>
            </w:r>
            <w:r w:rsidR="00B825A4" w:rsidRPr="00B825A4">
              <w:rPr>
                <w:rFonts w:ascii="Arial" w:eastAsia="Times New Roman" w:hAnsi="Arial" w:cs="Arial"/>
                <w:b/>
                <w:bCs/>
                <w:sz w:val="24"/>
                <w:szCs w:val="24"/>
                <w:lang w:val="es-ES"/>
              </w:rPr>
              <w:t>00</w:t>
            </w:r>
          </w:p>
        </w:tc>
      </w:tr>
      <w:tr w:rsidR="00B825A4" w:rsidRPr="00B825A4" w:rsidTr="00B825A4">
        <w:tc>
          <w:tcPr>
            <w:tcW w:w="2224" w:type="dxa"/>
          </w:tcPr>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Más de 40 metros</w:t>
            </w:r>
          </w:p>
        </w:tc>
        <w:tc>
          <w:tcPr>
            <w:tcW w:w="2165"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$ 385,</w:t>
            </w:r>
            <w:r w:rsidR="00B825A4" w:rsidRPr="00B825A4">
              <w:rPr>
                <w:rFonts w:ascii="Arial" w:eastAsia="Times New Roman" w:hAnsi="Arial" w:cs="Arial"/>
                <w:b/>
                <w:bCs/>
                <w:sz w:val="24"/>
                <w:szCs w:val="24"/>
                <w:lang w:val="es-ES"/>
              </w:rPr>
              <w:t>00</w:t>
            </w:r>
          </w:p>
        </w:tc>
        <w:tc>
          <w:tcPr>
            <w:tcW w:w="2179" w:type="dxa"/>
          </w:tcPr>
          <w:p w:rsidR="00B825A4" w:rsidRPr="00B825A4" w:rsidRDefault="0053752B" w:rsidP="003A0510">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Pr>
                <w:rFonts w:ascii="Arial" w:eastAsia="Times New Roman" w:hAnsi="Arial" w:cs="Arial"/>
                <w:b/>
                <w:bCs/>
                <w:sz w:val="24"/>
                <w:szCs w:val="24"/>
                <w:lang w:val="es-ES"/>
              </w:rPr>
              <w:t>$ 740,</w:t>
            </w:r>
            <w:r w:rsidR="00B825A4" w:rsidRPr="00B825A4">
              <w:rPr>
                <w:rFonts w:ascii="Arial" w:eastAsia="Times New Roman" w:hAnsi="Arial" w:cs="Arial"/>
                <w:b/>
                <w:bCs/>
                <w:sz w:val="24"/>
                <w:szCs w:val="24"/>
                <w:lang w:val="es-ES"/>
              </w:rPr>
              <w:t>00</w:t>
            </w:r>
          </w:p>
        </w:tc>
        <w:tc>
          <w:tcPr>
            <w:tcW w:w="2180" w:type="dxa"/>
          </w:tcPr>
          <w:p w:rsidR="00B825A4" w:rsidRPr="00B825A4" w:rsidRDefault="00B825A4" w:rsidP="0053752B">
            <w:pPr>
              <w:tabs>
                <w:tab w:val="right" w:pos="3261"/>
                <w:tab w:val="right" w:pos="5387"/>
                <w:tab w:val="right" w:pos="6521"/>
                <w:tab w:val="right" w:pos="7655"/>
              </w:tabs>
              <w:spacing w:after="0" w:line="360" w:lineRule="auto"/>
              <w:jc w:val="center"/>
              <w:outlineLvl w:val="0"/>
              <w:rPr>
                <w:rFonts w:ascii="Arial" w:eastAsia="Times New Roman" w:hAnsi="Arial" w:cs="Arial"/>
                <w:b/>
                <w:bCs/>
                <w:sz w:val="24"/>
                <w:szCs w:val="24"/>
                <w:lang w:val="es-ES"/>
              </w:rPr>
            </w:pPr>
            <w:r w:rsidRPr="00B825A4">
              <w:rPr>
                <w:rFonts w:ascii="Arial" w:eastAsia="Times New Roman" w:hAnsi="Arial" w:cs="Arial"/>
                <w:b/>
                <w:bCs/>
                <w:sz w:val="24"/>
                <w:szCs w:val="24"/>
                <w:lang w:val="es-ES"/>
              </w:rPr>
              <w:t>$ 1</w:t>
            </w:r>
            <w:r w:rsidR="0053752B">
              <w:rPr>
                <w:rFonts w:ascii="Arial" w:eastAsia="Times New Roman" w:hAnsi="Arial" w:cs="Arial"/>
                <w:b/>
                <w:bCs/>
                <w:sz w:val="24"/>
                <w:szCs w:val="24"/>
                <w:lang w:val="es-ES"/>
              </w:rPr>
              <w:t>.</w:t>
            </w:r>
            <w:r w:rsidRPr="00B825A4">
              <w:rPr>
                <w:rFonts w:ascii="Arial" w:eastAsia="Times New Roman" w:hAnsi="Arial" w:cs="Arial"/>
                <w:b/>
                <w:bCs/>
                <w:sz w:val="24"/>
                <w:szCs w:val="24"/>
                <w:lang w:val="es-ES"/>
              </w:rPr>
              <w:t>120</w:t>
            </w:r>
            <w:r w:rsidR="0053752B">
              <w:rPr>
                <w:rFonts w:ascii="Arial" w:eastAsia="Times New Roman" w:hAnsi="Arial" w:cs="Arial"/>
                <w:b/>
                <w:bCs/>
                <w:sz w:val="24"/>
                <w:szCs w:val="24"/>
                <w:lang w:val="es-ES"/>
              </w:rPr>
              <w:t>,</w:t>
            </w:r>
            <w:r w:rsidRPr="00B825A4">
              <w:rPr>
                <w:rFonts w:ascii="Arial" w:eastAsia="Times New Roman" w:hAnsi="Arial" w:cs="Arial"/>
                <w:b/>
                <w:bCs/>
                <w:sz w:val="24"/>
                <w:szCs w:val="24"/>
                <w:lang w:val="es-ES"/>
              </w:rPr>
              <w:t>00</w:t>
            </w:r>
          </w:p>
        </w:tc>
      </w:tr>
    </w:tbl>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Industria</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12 metros                                    </w:t>
      </w:r>
      <w:r w:rsidR="0053752B">
        <w:rPr>
          <w:rFonts w:ascii="Arial" w:eastAsia="Times New Roman" w:hAnsi="Arial" w:cs="Arial"/>
          <w:b/>
          <w:bCs/>
          <w:sz w:val="24"/>
          <w:szCs w:val="24"/>
          <w:lang w:val="es-ES"/>
        </w:rPr>
        <w:t>$ 364,</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20 metros                                    </w:t>
      </w:r>
      <w:r w:rsidR="0053752B">
        <w:rPr>
          <w:rFonts w:ascii="Arial" w:eastAsia="Times New Roman" w:hAnsi="Arial" w:cs="Arial"/>
          <w:b/>
          <w:bCs/>
          <w:sz w:val="24"/>
          <w:szCs w:val="24"/>
          <w:lang w:val="es-ES"/>
        </w:rPr>
        <w:t>$ 445,</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b/>
          <w:bCs/>
          <w:sz w:val="24"/>
          <w:szCs w:val="24"/>
          <w:lang w:val="es-ES"/>
        </w:rPr>
        <w:t xml:space="preserve">                                    </w:t>
      </w:r>
      <w:r w:rsidR="0053752B">
        <w:rPr>
          <w:rFonts w:ascii="Arial" w:eastAsia="Times New Roman" w:hAnsi="Arial" w:cs="Arial"/>
          <w:b/>
          <w:bCs/>
          <w:sz w:val="24"/>
          <w:szCs w:val="24"/>
          <w:lang w:val="es-ES"/>
        </w:rPr>
        <w:t>$ 575,</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30 metros                                    </w:t>
      </w:r>
      <w:r w:rsidR="0053752B">
        <w:rPr>
          <w:rFonts w:ascii="Arial" w:eastAsia="Times New Roman" w:hAnsi="Arial" w:cs="Arial"/>
          <w:b/>
          <w:bCs/>
          <w:sz w:val="24"/>
          <w:szCs w:val="24"/>
          <w:lang w:val="es-ES"/>
        </w:rPr>
        <w:t>$ 650,</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sz w:val="24"/>
          <w:szCs w:val="24"/>
          <w:lang w:val="es-ES"/>
        </w:rPr>
      </w:pPr>
      <w:r w:rsidRPr="00B825A4">
        <w:rPr>
          <w:rFonts w:ascii="Arial" w:eastAsia="Times New Roman" w:hAnsi="Arial" w:cs="Arial"/>
          <w:sz w:val="24"/>
          <w:szCs w:val="24"/>
          <w:lang w:val="es-ES"/>
        </w:rPr>
        <w:lastRenderedPageBreak/>
        <w:t xml:space="preserve">Hasta 40 metros                                    </w:t>
      </w:r>
      <w:r w:rsidR="0053752B">
        <w:rPr>
          <w:rFonts w:ascii="Arial" w:eastAsia="Times New Roman" w:hAnsi="Arial" w:cs="Arial"/>
          <w:b/>
          <w:bCs/>
          <w:sz w:val="24"/>
          <w:szCs w:val="24"/>
          <w:lang w:val="es-ES"/>
        </w:rPr>
        <w:t>$ 870,</w:t>
      </w:r>
      <w:r w:rsidRPr="00B825A4">
        <w:rPr>
          <w:rFonts w:ascii="Arial" w:eastAsia="Times New Roman" w:hAnsi="Arial" w:cs="Arial"/>
          <w:b/>
          <w:bCs/>
          <w:sz w:val="24"/>
          <w:szCs w:val="24"/>
          <w:lang w:val="es-ES"/>
        </w:rPr>
        <w:t>00</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sz w:val="24"/>
          <w:szCs w:val="24"/>
          <w:lang w:val="es-ES"/>
        </w:rPr>
        <w:t xml:space="preserve">Más de 40 metros                                  </w:t>
      </w:r>
      <w:r w:rsidR="0053752B">
        <w:rPr>
          <w:rFonts w:ascii="Arial" w:eastAsia="Times New Roman" w:hAnsi="Arial" w:cs="Arial"/>
          <w:b/>
          <w:bCs/>
          <w:sz w:val="24"/>
          <w:szCs w:val="24"/>
          <w:lang w:val="es-ES"/>
        </w:rPr>
        <w:t>$ 1.150,</w:t>
      </w:r>
      <w:r w:rsidRPr="00B825A4">
        <w:rPr>
          <w:rFonts w:ascii="Arial" w:eastAsia="Times New Roman" w:hAnsi="Arial" w:cs="Arial"/>
          <w:b/>
          <w:bCs/>
          <w:sz w:val="24"/>
          <w:szCs w:val="24"/>
          <w:lang w:val="es-ES"/>
        </w:rPr>
        <w:t>00</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color w:val="FF0000"/>
          <w:sz w:val="24"/>
          <w:szCs w:val="24"/>
          <w:u w:val="single"/>
          <w:lang w:val="es-ES"/>
        </w:rPr>
      </w:pPr>
      <w:r w:rsidRPr="00B825A4">
        <w:rPr>
          <w:rFonts w:ascii="Arial" w:eastAsia="Times New Roman" w:hAnsi="Arial" w:cs="Arial"/>
          <w:b/>
          <w:bCs/>
          <w:sz w:val="24"/>
          <w:szCs w:val="24"/>
          <w:u w:val="single"/>
          <w:lang w:val="es-ES"/>
        </w:rPr>
        <w:t xml:space="preserve">OFICIALES        </w:t>
      </w:r>
    </w:p>
    <w:p w:rsidR="00B825A4" w:rsidRPr="00B825A4" w:rsidRDefault="00B825A4" w:rsidP="00B825A4">
      <w:pPr>
        <w:tabs>
          <w:tab w:val="right" w:pos="3261"/>
          <w:tab w:val="right" w:pos="5387"/>
          <w:tab w:val="right" w:pos="6521"/>
          <w:tab w:val="right" w:pos="7655"/>
        </w:tabs>
        <w:spacing w:after="0" w:line="360" w:lineRule="auto"/>
        <w:jc w:val="both"/>
        <w:outlineLvl w:val="0"/>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$ 2.020,00</w:t>
      </w:r>
      <w:r w:rsidRPr="00B825A4">
        <w:rPr>
          <w:rFonts w:ascii="Arial" w:eastAsia="Times New Roman" w:hAnsi="Arial" w:cs="Arial"/>
          <w:sz w:val="24"/>
          <w:szCs w:val="24"/>
          <w:lang w:val="es-ES"/>
        </w:rPr>
        <w:t xml:space="preserve"> </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$ 2.750,00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$ 3.510,00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$ 6.900,00</w:t>
      </w:r>
      <w:r w:rsidRPr="00B825A4">
        <w:rPr>
          <w:rFonts w:ascii="Arial" w:eastAsia="Times New Roman" w:hAnsi="Arial" w:cs="Arial"/>
          <w:sz w:val="24"/>
          <w:szCs w:val="24"/>
          <w:lang w:val="es-ES"/>
        </w:rPr>
        <w:t xml:space="preserve"> </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color w:val="FF6600"/>
          <w:sz w:val="24"/>
          <w:szCs w:val="24"/>
          <w:lang w:val="es-ES"/>
        </w:rPr>
      </w:pPr>
      <w:r w:rsidRPr="00B825A4">
        <w:rPr>
          <w:rFonts w:ascii="Arial" w:eastAsia="Times New Roman" w:hAnsi="Arial" w:cs="Arial"/>
          <w:sz w:val="24"/>
          <w:szCs w:val="24"/>
          <w:lang w:val="es-ES"/>
        </w:rPr>
        <w:t>Hasta 75 metros</w:t>
      </w:r>
      <w:r w:rsidRPr="00B825A4">
        <w:rPr>
          <w:rFonts w:ascii="Arial" w:eastAsia="Times New Roman" w:hAnsi="Arial" w:cs="Arial"/>
          <w:sz w:val="24"/>
          <w:szCs w:val="24"/>
          <w:lang w:val="es-ES"/>
        </w:rPr>
        <w:tab/>
        <w:t xml:space="preserve">                                    </w:t>
      </w:r>
      <w:r w:rsidRPr="00B825A4">
        <w:rPr>
          <w:rFonts w:ascii="Arial" w:eastAsia="Times New Roman" w:hAnsi="Arial" w:cs="Arial"/>
          <w:b/>
          <w:sz w:val="24"/>
          <w:szCs w:val="24"/>
          <w:lang w:val="es-ES"/>
        </w:rPr>
        <w:t>$ 10.340,00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100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$ 13.520,00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125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$ 16.970,00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150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$ 20.410,00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Hasta 200 metros                                  </w:t>
      </w:r>
      <w:r w:rsidRPr="007D0BB7">
        <w:rPr>
          <w:rFonts w:ascii="Arial" w:eastAsia="Times New Roman" w:hAnsi="Arial" w:cs="Arial"/>
          <w:b/>
          <w:sz w:val="24"/>
          <w:szCs w:val="24"/>
          <w:lang w:val="es-ES"/>
        </w:rPr>
        <w:tab/>
        <w:t>$ 26.000,00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250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$ 30.300,00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300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$ 32.700,00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Hasta 350 metros  </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$ 34.650,00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$ 54.600,00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450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$ 61.165,00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$ 68.000,00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550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$ 74.750,00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$ 82.030,00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650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$ 88.400,00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$ 95.360,00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750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$ 101.990,00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800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$ 108.940,00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color w:val="FF6600"/>
          <w:sz w:val="24"/>
          <w:szCs w:val="24"/>
          <w:lang w:val="es-ES"/>
        </w:rPr>
      </w:pPr>
      <w:r w:rsidRPr="00B825A4">
        <w:rPr>
          <w:rFonts w:ascii="Arial" w:eastAsia="Times New Roman" w:hAnsi="Arial" w:cs="Arial"/>
          <w:sz w:val="24"/>
          <w:szCs w:val="24"/>
          <w:lang w:val="es-ES"/>
        </w:rPr>
        <w:t>Hasta 850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$ 115.700,00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$ 122.590,00</w:t>
      </w:r>
    </w:p>
    <w:p w:rsidR="00B825A4" w:rsidRPr="00B825A4" w:rsidRDefault="00B825A4" w:rsidP="00B825A4">
      <w:pPr>
        <w:tabs>
          <w:tab w:val="right" w:pos="3261"/>
          <w:tab w:val="right" w:pos="5387"/>
          <w:tab w:val="right" w:pos="6521"/>
          <w:tab w:val="right" w:pos="7655"/>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Hasta 950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$ 129.220,00</w:t>
      </w:r>
    </w:p>
    <w:p w:rsidR="00B825A4" w:rsidRPr="00B825A4" w:rsidRDefault="00B825A4" w:rsidP="00B825A4">
      <w:pPr>
        <w:tabs>
          <w:tab w:val="right" w:pos="4253"/>
          <w:tab w:val="right" w:pos="5387"/>
          <w:tab w:val="right" w:pos="6521"/>
          <w:tab w:val="righ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Hasta 1000 metros</w:t>
      </w:r>
      <w:r w:rsidRPr="00B825A4">
        <w:rPr>
          <w:rFonts w:ascii="Arial" w:eastAsia="Times New Roman" w:hAnsi="Arial" w:cs="Arial"/>
          <w:sz w:val="24"/>
          <w:szCs w:val="24"/>
          <w:lang w:val="es-ES"/>
        </w:rPr>
        <w:tab/>
        <w:t xml:space="preserve">                                </w:t>
      </w:r>
      <w:r w:rsidRPr="007D0BB7">
        <w:rPr>
          <w:rFonts w:ascii="Arial" w:eastAsia="Times New Roman" w:hAnsi="Arial" w:cs="Arial"/>
          <w:b/>
          <w:sz w:val="24"/>
          <w:szCs w:val="24"/>
          <w:lang w:val="es-ES"/>
        </w:rPr>
        <w:t>$ 136.110,00</w:t>
      </w:r>
    </w:p>
    <w:p w:rsidR="00B825A4" w:rsidRDefault="00B825A4" w:rsidP="00B825A4">
      <w:pPr>
        <w:spacing w:after="0" w:line="360" w:lineRule="auto"/>
        <w:rPr>
          <w:rFonts w:ascii="Arial" w:eastAsia="Times New Roman" w:hAnsi="Arial" w:cs="Arial"/>
          <w:b/>
          <w:sz w:val="24"/>
          <w:szCs w:val="24"/>
          <w:lang w:val="es-ES"/>
        </w:rPr>
      </w:pPr>
      <w:r w:rsidRPr="00B825A4">
        <w:rPr>
          <w:rFonts w:ascii="Arial" w:eastAsia="Times New Roman" w:hAnsi="Arial" w:cs="Arial"/>
          <w:sz w:val="24"/>
          <w:szCs w:val="24"/>
          <w:lang w:val="es-ES"/>
        </w:rPr>
        <w:t xml:space="preserve">Más de 1000 metros                              </w:t>
      </w:r>
      <w:r w:rsidRPr="007D0BB7">
        <w:rPr>
          <w:rFonts w:ascii="Arial" w:eastAsia="Times New Roman" w:hAnsi="Arial" w:cs="Arial"/>
          <w:b/>
          <w:sz w:val="24"/>
          <w:szCs w:val="24"/>
          <w:lang w:val="es-ES"/>
        </w:rPr>
        <w:t>$ 136.110,00 (más $ 13.520,00 por cada 100 metros excedentes).-</w:t>
      </w:r>
    </w:p>
    <w:p w:rsidR="00E65DA0" w:rsidRPr="00B825A4" w:rsidRDefault="00E65DA0" w:rsidP="00E65DA0">
      <w:pPr>
        <w:spacing w:after="0" w:line="360" w:lineRule="auto"/>
        <w:jc w:val="both"/>
        <w:rPr>
          <w:rFonts w:ascii="Arial" w:eastAsia="Times New Roman" w:hAnsi="Arial" w:cs="Arial"/>
          <w:sz w:val="24"/>
          <w:szCs w:val="24"/>
          <w:lang w:val="es-ES"/>
        </w:rPr>
      </w:pPr>
      <w:r>
        <w:rPr>
          <w:rFonts w:ascii="Arial" w:hAnsi="Arial" w:cs="Arial"/>
          <w:sz w:val="24"/>
        </w:rPr>
        <w:lastRenderedPageBreak/>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p>
    <w:p w:rsidR="00B825A4" w:rsidRPr="00B825A4" w:rsidRDefault="00517EB7" w:rsidP="00B825A4">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11</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Los valores fijados en el Artículo anterior, regirán para los</w:t>
      </w:r>
      <w:r>
        <w:rPr>
          <w:rFonts w:ascii="Arial" w:eastAsia="Times New Roman" w:hAnsi="Arial" w:cs="Arial"/>
          <w:sz w:val="24"/>
          <w:szCs w:val="24"/>
          <w:lang w:val="es-ES"/>
        </w:rPr>
        <w:t xml:space="preserv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contribuyentes cuyos inmuebles se encuentran ubicados sobre pavimento. Por los inmuebles cuyos frentes estén ubicados en calles o caminos sin pavimentar, el porcentaje a aplicar será del Sesenta por Ciento (60%) del indicado precedentemente.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 caso de adjudicación de tierras fiscales efectuadas a instituciones públicas, cooperativas, asociaciones mutualistas, gremiales, clubes, etc. que participen, organicen o ejecuten planes de edificación colectiva o barrios de viviendas individuales, esta Tasa comenzará a devengarse a partir de la adjudicación a los titulares. Si no se realizaran las tramitaciones y aprobaciones de los planos en el término de </w:t>
      </w:r>
      <w:r w:rsidR="00462889" w:rsidRPr="00B825A4">
        <w:rPr>
          <w:rFonts w:ascii="Arial" w:eastAsia="Times New Roman" w:hAnsi="Arial" w:cs="Arial"/>
          <w:sz w:val="24"/>
          <w:szCs w:val="24"/>
          <w:lang w:val="es-ES"/>
        </w:rPr>
        <w:t xml:space="preserve">Veinticuatro </w:t>
      </w:r>
      <w:r w:rsidRPr="00B825A4">
        <w:rPr>
          <w:rFonts w:ascii="Arial" w:eastAsia="Times New Roman" w:hAnsi="Arial" w:cs="Arial"/>
          <w:sz w:val="24"/>
          <w:szCs w:val="24"/>
          <w:lang w:val="es-ES"/>
        </w:rPr>
        <w:t>(24) meses, la Tasa comenzará a devengarse a partir de la adjudicación a las instituciones, cooperativas, asociaciones mutualistas, gremialistas, etc. antes mencionadas.-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12.-</w:t>
      </w:r>
      <w:r w:rsidRPr="00B825A4">
        <w:rPr>
          <w:rFonts w:ascii="Arial" w:eastAsia="Times New Roman" w:hAnsi="Arial" w:cs="Arial"/>
          <w:sz w:val="24"/>
          <w:szCs w:val="24"/>
          <w:lang w:val="es-ES"/>
        </w:rPr>
        <w:t xml:space="preserve"> A los efectos de la aplicación del Artículo 10 regirá la clasificación </w:t>
      </w:r>
      <w:r w:rsidR="00462889">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de los comercios indicados en el Artículo 8º.-</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13.-</w:t>
      </w:r>
      <w:r w:rsidRPr="00B825A4">
        <w:rPr>
          <w:rFonts w:ascii="Arial" w:eastAsia="Times New Roman" w:hAnsi="Arial" w:cs="Arial"/>
          <w:sz w:val="24"/>
          <w:szCs w:val="24"/>
          <w:lang w:val="es-ES"/>
        </w:rPr>
        <w:t xml:space="preserve"> Las tasas establecidas en el presente Capítulo, serán pagadas por </w:t>
      </w:r>
      <w:r w:rsidR="00462889">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los contribuyentes en </w:t>
      </w:r>
      <w:r w:rsidR="00462889" w:rsidRPr="00B825A4">
        <w:rPr>
          <w:rFonts w:ascii="Arial" w:eastAsia="Times New Roman" w:hAnsi="Arial" w:cs="Arial"/>
          <w:sz w:val="24"/>
          <w:szCs w:val="24"/>
          <w:lang w:val="es-ES"/>
        </w:rPr>
        <w:t xml:space="preserve">Doce </w:t>
      </w:r>
      <w:r w:rsidRPr="00B825A4">
        <w:rPr>
          <w:rFonts w:ascii="Arial" w:eastAsia="Times New Roman" w:hAnsi="Arial" w:cs="Arial"/>
          <w:sz w:val="24"/>
          <w:szCs w:val="24"/>
          <w:lang w:val="es-ES"/>
        </w:rPr>
        <w:t>(12) cuotas, con iguales vencimientos a los previstos en el Artículo 6º de la presente Ordenanza.-</w:t>
      </w:r>
    </w:p>
    <w:p w:rsidR="00B825A4" w:rsidRPr="00B825A4" w:rsidRDefault="00A54057" w:rsidP="00B825A4">
      <w:pPr>
        <w:spacing w:after="0" w:line="360" w:lineRule="auto"/>
        <w:jc w:val="center"/>
        <w:outlineLvl w:val="0"/>
        <w:rPr>
          <w:rFonts w:ascii="Arial" w:eastAsia="Times New Roman" w:hAnsi="Arial" w:cs="Arial"/>
          <w:sz w:val="24"/>
          <w:szCs w:val="24"/>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IV</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A LA PUBLICIDAD Y PROPAGANDA</w:t>
      </w:r>
    </w:p>
    <w:p w:rsidR="00B825A4" w:rsidRPr="00B825A4" w:rsidRDefault="004C67AE" w:rsidP="00B825A4">
      <w:pPr>
        <w:spacing w:after="0" w:line="360" w:lineRule="auto"/>
        <w:jc w:val="both"/>
        <w:rPr>
          <w:rFonts w:ascii="Arial" w:eastAsia="Times New Roman" w:hAnsi="Arial" w:cs="Arial"/>
          <w:sz w:val="24"/>
          <w:szCs w:val="24"/>
          <w:lang w:val="es-ES" w:eastAsia="es-ES"/>
        </w:rPr>
      </w:pPr>
      <w:r>
        <w:rPr>
          <w:rFonts w:ascii="Arial" w:eastAsia="Times New Roman" w:hAnsi="Arial" w:cs="Arial"/>
          <w:b/>
          <w:bCs/>
          <w:sz w:val="24"/>
          <w:szCs w:val="24"/>
          <w:u w:val="single"/>
          <w:lang w:val="es-ES"/>
        </w:rPr>
        <w:t>Artículo 14</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eastAsia="es-ES"/>
        </w:rPr>
        <w:t>Por los Derechos previstos en el Título XV del Código Fiscal</w:t>
      </w:r>
      <w:r>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br/>
        <w:t xml:space="preserve">                        </w:t>
      </w:r>
      <w:r w:rsidR="00B825A4" w:rsidRPr="00B825A4">
        <w:rPr>
          <w:rFonts w:ascii="Arial" w:eastAsia="Times New Roman" w:hAnsi="Arial" w:cs="Arial"/>
          <w:sz w:val="24"/>
          <w:szCs w:val="24"/>
          <w:lang w:val="es-ES" w:eastAsia="es-ES"/>
        </w:rPr>
        <w:t>Municipal y sus modificatorias se abonarán, por año; por metro cuadrado y/o fracción menor al metro cuadrado, los importes que a continuación se establecen:</w:t>
      </w:r>
    </w:p>
    <w:tbl>
      <w:tblPr>
        <w:tblW w:w="8910" w:type="dxa"/>
        <w:tblInd w:w="-82" w:type="dxa"/>
        <w:tblLayout w:type="fixed"/>
        <w:tblCellMar>
          <w:left w:w="84" w:type="dxa"/>
          <w:right w:w="84" w:type="dxa"/>
        </w:tblCellMar>
        <w:tblLook w:val="00A0" w:firstRow="1" w:lastRow="0" w:firstColumn="1" w:lastColumn="0" w:noHBand="0" w:noVBand="0"/>
      </w:tblPr>
      <w:tblGrid>
        <w:gridCol w:w="7011"/>
        <w:gridCol w:w="1899"/>
      </w:tblGrid>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Letreros simples (carteles, toldos, paredes, heladeras, exhibidores, azoteas, marquesinas, kioscos, vidrieras, etc.)</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$ 1.228,50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simples (carteles, toldos, paredes, heladeras, exhibidores, azoteas, marquesinas, kioscos, vidrieras, etc.)</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$ 1.282,50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iluminados o luminosos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$ 1.755,00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Anuncios animados o con efectos de animación</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$ 1.545,00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Letreros salientes, por faz</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w:t>
            </w:r>
            <w:r w:rsidR="004C67AE">
              <w:rPr>
                <w:rFonts w:ascii="Arial" w:eastAsia="Times New Roman" w:hAnsi="Arial" w:cs="Arial"/>
                <w:color w:val="000000"/>
                <w:sz w:val="24"/>
                <w:szCs w:val="24"/>
                <w:lang w:val="es-ES" w:eastAsia="es-ES"/>
              </w:rPr>
              <w:t>.</w:t>
            </w:r>
            <w:r w:rsidRPr="00B825A4">
              <w:rPr>
                <w:rFonts w:ascii="Arial" w:eastAsia="Times New Roman" w:hAnsi="Arial" w:cs="Arial"/>
                <w:color w:val="000000"/>
                <w:sz w:val="24"/>
                <w:szCs w:val="24"/>
                <w:lang w:val="es-ES" w:eastAsia="es-ES"/>
              </w:rPr>
              <w:t>141,00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salientes, por faz</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salas espectáculos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sobre rutas, caminos, terminales de medios de transporte, baldío</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a-) hasta 2 m2</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b-) hasta 10 m2 </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c-) hasta 25 m2</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d-) más de 25 m2  </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$ 2.000,00      </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$ 1.450,00</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columnas o módulos</w:t>
            </w:r>
          </w:p>
        </w:tc>
        <w:tc>
          <w:tcPr>
            <w:tcW w:w="1899" w:type="dxa"/>
          </w:tcPr>
          <w:p w:rsidR="00B825A4" w:rsidRPr="00B825A4" w:rsidRDefault="00B825A4" w:rsidP="00B825A4">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 realizado en vehículos de reparto, carga o similares</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en sillas, mesas, sombrillas o parasoles, etc. Por metro cuadrado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Banderas, estandartes, gallardetes, etc., por metro cuadrado </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Avisos de remates u operaciones inmobiliarias, por cada 50 unidades</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mes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móvil, por año</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$ 2.200,00 </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Publicidad oral, por unidad y por día</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$ 1.150,00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Campañas publicitarias, por día y stand de promoción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$ 1.230,00</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Por cada publicidad o propaganda no contemplada en los incisos anteriores, por unidad o metro cuadrado o fracción</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p>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$ 1.230,00 </w:t>
            </w:r>
          </w:p>
        </w:tc>
      </w:tr>
      <w:tr w:rsidR="00B825A4" w:rsidRPr="00B825A4" w:rsidTr="00B825A4">
        <w:tc>
          <w:tcPr>
            <w:tcW w:w="7011"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Casillas y Cabinas telefónicas, por unidad y por año </w:t>
            </w:r>
          </w:p>
        </w:tc>
        <w:tc>
          <w:tcPr>
            <w:tcW w:w="1899"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$ 2.250,00</w:t>
            </w:r>
          </w:p>
        </w:tc>
      </w:tr>
    </w:tbl>
    <w:p w:rsidR="00B825A4" w:rsidRPr="00B825A4" w:rsidRDefault="00B825A4" w:rsidP="004C67AE">
      <w:pPr>
        <w:spacing w:after="0" w:line="360" w:lineRule="auto"/>
        <w:rPr>
          <w:rFonts w:ascii="Arial" w:eastAsia="Times New Roman" w:hAnsi="Arial" w:cs="Arial"/>
          <w:vanish/>
          <w:sz w:val="24"/>
          <w:szCs w:val="24"/>
          <w:lang w:val="es-ES"/>
        </w:rPr>
      </w:pPr>
    </w:p>
    <w:tbl>
      <w:tblPr>
        <w:tblpPr w:leftFromText="141" w:rightFromText="141" w:vertAnchor="text" w:horzAnchor="margin" w:tblpY="122"/>
        <w:tblW w:w="8796" w:type="dxa"/>
        <w:tblLayout w:type="fixed"/>
        <w:tblCellMar>
          <w:left w:w="84" w:type="dxa"/>
          <w:right w:w="84" w:type="dxa"/>
        </w:tblCellMar>
        <w:tblLook w:val="00A0" w:firstRow="1" w:lastRow="0" w:firstColumn="1" w:lastColumn="0" w:noHBand="0" w:noVBand="0"/>
      </w:tblPr>
      <w:tblGrid>
        <w:gridCol w:w="6946"/>
        <w:gridCol w:w="1850"/>
      </w:tblGrid>
      <w:tr w:rsidR="00B825A4" w:rsidRPr="00B825A4" w:rsidTr="00B825A4">
        <w:trPr>
          <w:trHeight w:val="525"/>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lastRenderedPageBreak/>
              <w:t xml:space="preserve">Revistas y/o cartillas publicitarias, por mes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$ 3.200,00</w:t>
            </w:r>
          </w:p>
        </w:tc>
      </w:tr>
      <w:tr w:rsidR="00B825A4" w:rsidRPr="00B825A4" w:rsidTr="00B825A4">
        <w:trPr>
          <w:trHeight w:val="525"/>
        </w:trPr>
        <w:tc>
          <w:tcPr>
            <w:tcW w:w="6946" w:type="dxa"/>
          </w:tcPr>
          <w:p w:rsidR="00B825A4" w:rsidRPr="00B825A4" w:rsidRDefault="00B825A4" w:rsidP="004C67AE">
            <w:pPr>
              <w:spacing w:after="0" w:line="360" w:lineRule="auto"/>
              <w:ind w:right="149"/>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Revistas y/o cartillas publicitarias, anual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$ 31.850,00</w:t>
            </w:r>
          </w:p>
        </w:tc>
      </w:tr>
      <w:tr w:rsidR="00B825A4" w:rsidRPr="00B825A4" w:rsidTr="00B825A4">
        <w:trPr>
          <w:trHeight w:val="525"/>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por mes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$ 1.600,00</w:t>
            </w:r>
          </w:p>
        </w:tc>
      </w:tr>
      <w:tr w:rsidR="00B825A4" w:rsidRPr="00B825A4" w:rsidTr="00B825A4">
        <w:trPr>
          <w:trHeight w:val="542"/>
        </w:trPr>
        <w:tc>
          <w:tcPr>
            <w:tcW w:w="6946"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xml:space="preserve">Volantes y/o panfletos de una hoja, anual y cada 1000  </w:t>
            </w:r>
          </w:p>
        </w:tc>
        <w:tc>
          <w:tcPr>
            <w:tcW w:w="1850" w:type="dxa"/>
          </w:tcPr>
          <w:p w:rsidR="00B825A4" w:rsidRPr="00B825A4" w:rsidRDefault="00B825A4" w:rsidP="004C67AE">
            <w:pPr>
              <w:spacing w:after="0" w:line="360" w:lineRule="auto"/>
              <w:jc w:val="both"/>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$ 15.800,00</w:t>
            </w:r>
          </w:p>
        </w:tc>
      </w:tr>
    </w:tbl>
    <w:p w:rsidR="00B825A4" w:rsidRPr="00B825A4" w:rsidRDefault="00B825A4" w:rsidP="004C67AE">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 xml:space="preserve">- Si la publicidad oral fuera realizada con aparatos de vuelo o similares se incrementará en un Cien por Ciento (100%). En caso de publicidad que anuncie bebidas alcohólicas y/o tabacos, los derechos previstos tendrán un cargo de Cien por Ciento (100%). </w:t>
      </w:r>
    </w:p>
    <w:p w:rsidR="00B825A4" w:rsidRPr="00B825A4" w:rsidRDefault="00B825A4" w:rsidP="004C67AE">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Para el cálculo de la presente Tasa se considerará la sumatoria de ambas caras.</w:t>
      </w:r>
    </w:p>
    <w:p w:rsidR="00B825A4" w:rsidRPr="00B825A4" w:rsidRDefault="00B825A4" w:rsidP="004C67AE">
      <w:pPr>
        <w:spacing w:after="0" w:line="360" w:lineRule="auto"/>
        <w:jc w:val="both"/>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Sanciones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eastAsia="es-ES"/>
        </w:rPr>
        <w:t>Artículo 15.-</w:t>
      </w:r>
      <w:r w:rsidRPr="00B825A4">
        <w:rPr>
          <w:rFonts w:ascii="Arial" w:eastAsia="Times New Roman" w:hAnsi="Arial" w:cs="Arial"/>
          <w:bCs/>
          <w:sz w:val="24"/>
          <w:szCs w:val="24"/>
          <w:lang w:val="es-ES" w:eastAsia="es-ES"/>
        </w:rPr>
        <w:t xml:space="preserve"> </w:t>
      </w:r>
      <w:r w:rsidRPr="00B825A4">
        <w:rPr>
          <w:rFonts w:ascii="Arial" w:eastAsia="Times New Roman" w:hAnsi="Arial" w:cs="Arial"/>
          <w:sz w:val="24"/>
          <w:szCs w:val="24"/>
          <w:lang w:val="es-ES"/>
        </w:rPr>
        <w:t>La falta del pago de los Derechos establecidos en el Artículo</w:t>
      </w:r>
      <w:r w:rsidR="004C67AE">
        <w:rPr>
          <w:rFonts w:ascii="Arial" w:eastAsia="Times New Roman" w:hAnsi="Arial" w:cs="Arial"/>
          <w:sz w:val="24"/>
          <w:szCs w:val="24"/>
          <w:lang w:val="es-ES"/>
        </w:rPr>
        <w:t xml:space="preserve"> </w:t>
      </w:r>
      <w:r w:rsidR="004C67AE">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anterior,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   ………………… $ 8.000,00;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$ 11.500,00; más la contribución omitida.</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color w:val="000000"/>
          <w:sz w:val="24"/>
          <w:szCs w:val="24"/>
          <w:lang w:val="es-ES"/>
        </w:rPr>
        <w:t>Tercera falta   ……………….… $ 16.000,00; más la contribución</w:t>
      </w:r>
      <w:r w:rsidRPr="00B825A4">
        <w:rPr>
          <w:rFonts w:ascii="Arial" w:eastAsia="Times New Roman" w:hAnsi="Arial" w:cs="Arial"/>
          <w:sz w:val="24"/>
          <w:szCs w:val="24"/>
          <w:lang w:val="es-ES"/>
        </w:rPr>
        <w:t xml:space="preserve"> omitida</w:t>
      </w:r>
      <w:r w:rsidRPr="004801DE">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rPr>
        <w:t>- Constituyen situaciones pasibles de multas, las siguientes: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presentación de Declaraciones Juradas que trae consigo omisión de gravámenes;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Falta de denuncia en las determinaciones de oficio de que ésta es inferior a la realidad y similares;</w:t>
      </w:r>
    </w:p>
    <w:p w:rsidR="00B825A4" w:rsidRPr="00B825A4" w:rsidRDefault="00B825A4" w:rsidP="004801DE">
      <w:pPr>
        <w:numPr>
          <w:ilvl w:val="0"/>
          <w:numId w:val="22"/>
        </w:numPr>
        <w:spacing w:after="0" w:line="360" w:lineRule="auto"/>
        <w:ind w:left="0" w:firstLine="567"/>
        <w:jc w:val="both"/>
        <w:rPr>
          <w:rFonts w:ascii="Arial" w:eastAsia="Times New Roman" w:hAnsi="Arial" w:cs="Arial"/>
          <w:sz w:val="24"/>
          <w:szCs w:val="24"/>
          <w:lang w:val="es-ES"/>
        </w:rPr>
      </w:pPr>
      <w:r w:rsidRPr="00B825A4">
        <w:rPr>
          <w:rFonts w:ascii="Arial" w:eastAsia="Times New Roman" w:hAnsi="Arial" w:cs="Arial"/>
          <w:sz w:val="24"/>
          <w:szCs w:val="24"/>
          <w:lang w:val="es-ES"/>
        </w:rPr>
        <w:t>Todo incumplimiento o conducta que sin resultar fraudulenta provoque, permita y/o simule el ingreso de tributos, sea total o parcial.</w:t>
      </w:r>
    </w:p>
    <w:p w:rsidR="00B825A4" w:rsidRPr="00B825A4" w:rsidRDefault="00B825A4" w:rsidP="00B825A4">
      <w:pPr>
        <w:spacing w:after="0" w:line="360" w:lineRule="auto"/>
        <w:jc w:val="both"/>
        <w:rPr>
          <w:rFonts w:ascii="Arial" w:eastAsia="Times New Roman" w:hAnsi="Arial" w:cs="Arial"/>
          <w:bCs/>
          <w:sz w:val="24"/>
          <w:szCs w:val="24"/>
          <w:lang w:val="es-ES"/>
        </w:rPr>
      </w:pPr>
      <w:r w:rsidRPr="00B825A4">
        <w:rPr>
          <w:rFonts w:ascii="Arial" w:eastAsia="Times New Roman" w:hAnsi="Arial" w:cs="Arial"/>
          <w:sz w:val="24"/>
          <w:szCs w:val="24"/>
          <w:lang w:val="es-ES"/>
        </w:rPr>
        <w:t xml:space="preserve">- Fíjese como fecha de vencimiento para la entrega de la Declaración Jurada de dicho derecho el 20 de </w:t>
      </w:r>
      <w:r w:rsidR="004801DE">
        <w:rPr>
          <w:rFonts w:ascii="Arial" w:eastAsia="Times New Roman" w:hAnsi="Arial" w:cs="Arial"/>
          <w:sz w:val="24"/>
          <w:szCs w:val="24"/>
          <w:lang w:val="es-ES"/>
        </w:rPr>
        <w:t>m</w:t>
      </w:r>
      <w:r w:rsidRPr="00B825A4">
        <w:rPr>
          <w:rFonts w:ascii="Arial" w:eastAsia="Times New Roman" w:hAnsi="Arial" w:cs="Arial"/>
          <w:sz w:val="24"/>
          <w:szCs w:val="24"/>
          <w:lang w:val="es-ES"/>
        </w:rPr>
        <w:t>arzo de 2022</w:t>
      </w:r>
      <w:r w:rsidRPr="00B825A4">
        <w:rPr>
          <w:rFonts w:ascii="Arial" w:eastAsia="Times New Roman" w:hAnsi="Arial" w:cs="Arial"/>
          <w:bCs/>
          <w:sz w:val="24"/>
          <w:szCs w:val="24"/>
          <w:lang w:val="es-ES"/>
        </w:rPr>
        <w:t xml:space="preserve">.- </w:t>
      </w:r>
    </w:p>
    <w:p w:rsidR="00B825A4" w:rsidRPr="00B825A4" w:rsidRDefault="004801DE" w:rsidP="00B825A4">
      <w:pPr>
        <w:keepNext/>
        <w:spacing w:after="0" w:line="360" w:lineRule="auto"/>
        <w:jc w:val="center"/>
        <w:outlineLvl w:val="2"/>
        <w:rPr>
          <w:rFonts w:ascii="Arial" w:eastAsia="Times New Roman" w:hAnsi="Arial" w:cs="Arial"/>
          <w:b/>
          <w:sz w:val="24"/>
          <w:szCs w:val="20"/>
          <w:u w:val="single"/>
          <w:lang w:val="es-ES" w:eastAsia="es-ES"/>
        </w:rPr>
      </w:pPr>
      <w:r>
        <w:rPr>
          <w:rFonts w:ascii="Arial" w:eastAsia="Times New Roman" w:hAnsi="Arial" w:cs="Arial"/>
          <w:b/>
          <w:sz w:val="24"/>
          <w:szCs w:val="20"/>
          <w:u w:val="single"/>
          <w:lang w:val="es-ES" w:eastAsia="es-ES"/>
        </w:rPr>
        <w:lastRenderedPageBreak/>
        <w:t>CAPÍ</w:t>
      </w:r>
      <w:r w:rsidR="00B825A4" w:rsidRPr="00B825A4">
        <w:rPr>
          <w:rFonts w:ascii="Arial" w:eastAsia="Times New Roman" w:hAnsi="Arial" w:cs="Arial"/>
          <w:b/>
          <w:sz w:val="24"/>
          <w:szCs w:val="20"/>
          <w:u w:val="single"/>
          <w:lang w:val="es-ES" w:eastAsia="es-ES"/>
        </w:rPr>
        <w:t>TULO V</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CONTRIBUCIÓN QUE INCIDE SOBRE LA OCUPACIÓN O UTILIZACIÓN DEL ESPACIO DE DOMINIO P</w:t>
      </w:r>
      <w:r w:rsidR="004933D7">
        <w:rPr>
          <w:rFonts w:ascii="Arial" w:eastAsia="Times New Roman" w:hAnsi="Arial" w:cs="Arial"/>
          <w:b/>
          <w:bCs/>
          <w:sz w:val="24"/>
          <w:szCs w:val="24"/>
          <w:u w:val="single"/>
          <w:lang w:val="es-ES"/>
        </w:rPr>
        <w:t>Ú</w:t>
      </w:r>
      <w:r w:rsidRPr="00B825A4">
        <w:rPr>
          <w:rFonts w:ascii="Arial" w:eastAsia="Times New Roman" w:hAnsi="Arial" w:cs="Arial"/>
          <w:b/>
          <w:bCs/>
          <w:sz w:val="24"/>
          <w:szCs w:val="24"/>
          <w:u w:val="single"/>
          <w:lang w:val="es-ES"/>
        </w:rPr>
        <w:t>BLICO</w:t>
      </w:r>
    </w:p>
    <w:p w:rsidR="00B825A4" w:rsidRPr="00B825A4" w:rsidRDefault="00B825A4" w:rsidP="00B825A4">
      <w:pPr>
        <w:spacing w:after="0" w:line="360" w:lineRule="auto"/>
        <w:jc w:val="both"/>
        <w:outlineLvl w:val="0"/>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_tradnl" w:eastAsia="es-ES"/>
        </w:rPr>
        <w:t>Artículo 16.-</w:t>
      </w:r>
      <w:r w:rsidRPr="00B825A4">
        <w:rPr>
          <w:rFonts w:ascii="Arial" w:eastAsia="Times New Roman" w:hAnsi="Arial" w:cs="Arial"/>
          <w:bCs/>
          <w:sz w:val="24"/>
          <w:szCs w:val="24"/>
          <w:lang w:val="es-ES_tradnl" w:eastAsia="es-ES"/>
        </w:rPr>
        <w:t xml:space="preserve"> </w:t>
      </w:r>
      <w:r w:rsidRPr="00B825A4">
        <w:rPr>
          <w:rFonts w:ascii="Arial" w:eastAsia="Times New Roman" w:hAnsi="Arial" w:cs="Arial"/>
          <w:sz w:val="24"/>
          <w:szCs w:val="24"/>
          <w:lang w:val="es-ES_tradnl" w:eastAsia="es-ES"/>
        </w:rPr>
        <w:t xml:space="preserve">Fíjense, de acuerdo al Artículo 215 del Código Fiscal Municipal, las </w:t>
      </w:r>
      <w:r w:rsidR="004933D7">
        <w:rPr>
          <w:rFonts w:ascii="Arial" w:eastAsia="Times New Roman" w:hAnsi="Arial" w:cs="Arial"/>
          <w:sz w:val="24"/>
          <w:szCs w:val="24"/>
          <w:lang w:val="es-ES_tradnl" w:eastAsia="es-ES"/>
        </w:rPr>
        <w:br/>
        <w:t xml:space="preserve">                      </w:t>
      </w:r>
      <w:r w:rsidRPr="00B825A4">
        <w:rPr>
          <w:rFonts w:ascii="Arial" w:eastAsia="Times New Roman" w:hAnsi="Arial" w:cs="Arial"/>
          <w:sz w:val="24"/>
          <w:szCs w:val="24"/>
          <w:lang w:val="es-ES_tradnl" w:eastAsia="es-ES"/>
        </w:rPr>
        <w:t xml:space="preserve">siguientes contribuciones por ocupación </w:t>
      </w:r>
      <w:r w:rsidRPr="00B825A4">
        <w:rPr>
          <w:rFonts w:ascii="Arial" w:eastAsia="Times New Roman" w:hAnsi="Arial" w:cs="Arial"/>
          <w:sz w:val="24"/>
          <w:szCs w:val="24"/>
          <w:lang w:val="es-ES" w:eastAsia="es-ES"/>
        </w:rPr>
        <w:t>de la vía pública:</w:t>
      </w:r>
    </w:p>
    <w:p w:rsidR="00B825A4" w:rsidRPr="00B825A4" w:rsidRDefault="00B825A4" w:rsidP="00B825A4">
      <w:pPr>
        <w:numPr>
          <w:ilvl w:val="0"/>
          <w:numId w:val="3"/>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exhibición de premios de rifas de otras localidades en la vía pública por día $ 300,00.-</w:t>
      </w:r>
    </w:p>
    <w:p w:rsidR="00B825A4" w:rsidRPr="00B825A4" w:rsidRDefault="00B825A4" w:rsidP="009F0E2F">
      <w:pPr>
        <w:numPr>
          <w:ilvl w:val="0"/>
          <w:numId w:val="2"/>
        </w:numPr>
        <w:tabs>
          <w:tab w:val="clear" w:pos="633"/>
          <w:tab w:val="left" w:pos="7655"/>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$ 4.500,00.-</w:t>
      </w:r>
    </w:p>
    <w:p w:rsidR="00B825A4" w:rsidRPr="00B825A4" w:rsidRDefault="00B825A4" w:rsidP="00B825A4">
      <w:pPr>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Superado el plazo de Ciento Ochenta (180) días corridos preestablecidos, el importe se incrementará automáticamente en un Cincuenta por Ciento (50%).</w:t>
      </w:r>
    </w:p>
    <w:p w:rsidR="00B825A4" w:rsidRPr="00B825A4" w:rsidRDefault="00B825A4" w:rsidP="00B825A4">
      <w:pPr>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El tributo establecido en el Inciso b) del presente </w:t>
      </w:r>
      <w:r w:rsidR="009F0E2F" w:rsidRPr="00B825A4">
        <w:rPr>
          <w:rFonts w:ascii="Arial" w:eastAsia="Times New Roman" w:hAnsi="Arial" w:cs="Arial"/>
          <w:sz w:val="24"/>
          <w:szCs w:val="24"/>
          <w:lang w:val="es-ES_tradnl" w:eastAsia="es-ES"/>
        </w:rPr>
        <w:t xml:space="preserve">Artículo </w:t>
      </w:r>
      <w:r w:rsidRPr="00B825A4">
        <w:rPr>
          <w:rFonts w:ascii="Arial" w:eastAsia="Times New Roman" w:hAnsi="Arial" w:cs="Arial"/>
          <w:sz w:val="24"/>
          <w:szCs w:val="24"/>
          <w:lang w:val="es-ES_tradnl" w:eastAsia="es-ES"/>
        </w:rPr>
        <w:t>será abonado por el responsable fiscal que ocupe la vía pública sin perjuicio de su obligación de proceder a la desocupación inmediata haciendo cesar la infracción si fuese el caso.</w:t>
      </w:r>
    </w:p>
    <w:p w:rsidR="00B825A4" w:rsidRPr="00B825A4" w:rsidRDefault="00B825A4" w:rsidP="00B825A4">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c)  </w:t>
      </w:r>
      <w:r w:rsidRPr="00B825A4">
        <w:rPr>
          <w:rFonts w:ascii="Arial" w:eastAsia="Times New Roman" w:hAnsi="Arial" w:cs="Arial"/>
          <w:sz w:val="24"/>
          <w:szCs w:val="24"/>
          <w:lang w:val="es-ES"/>
        </w:rPr>
        <w:t>Por reserva de espacio en la vía pública destinado a ubicar automotores junto al cordón de la vereda, pagará un importe por metro lineal por mes de:    Particular: $ 475,00</w:t>
      </w:r>
      <w:r w:rsidR="009F0E2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Comercial: $ 610,00</w:t>
      </w:r>
      <w:r w:rsidR="009F0E2F">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Oficiales: $ 950,00.</w:t>
      </w:r>
    </w:p>
    <w:p w:rsidR="00B825A4" w:rsidRPr="00B825A4" w:rsidRDefault="00B825A4" w:rsidP="00B825A4">
      <w:pPr>
        <w:tabs>
          <w:tab w:val="left" w:pos="426"/>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b/>
          <w:bCs/>
          <w:i/>
          <w:iCs/>
          <w:sz w:val="24"/>
          <w:szCs w:val="24"/>
          <w:lang w:val="es-ES"/>
        </w:rPr>
        <w:t xml:space="preserve">d)  </w:t>
      </w:r>
      <w:r w:rsidRPr="00B825A4">
        <w:rPr>
          <w:rFonts w:ascii="Arial" w:eastAsia="Times New Roman" w:hAnsi="Arial" w:cs="Arial"/>
          <w:sz w:val="24"/>
          <w:szCs w:val="24"/>
          <w:lang w:val="es-ES"/>
        </w:rPr>
        <w:t>Por uso del espacio público ocupado con:</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rPr>
        <w:t xml:space="preserve">   d.1) Cables conductores de electricidad, cada Cien </w:t>
      </w:r>
      <w:r w:rsidR="009F0E2F" w:rsidRPr="00B825A4">
        <w:rPr>
          <w:rFonts w:ascii="Arial" w:eastAsia="Times New Roman" w:hAnsi="Arial" w:cs="Arial"/>
          <w:sz w:val="24"/>
          <w:szCs w:val="24"/>
          <w:lang w:val="es-ES"/>
        </w:rPr>
        <w:t xml:space="preserve">Metros </w:t>
      </w:r>
      <w:r w:rsidR="009F0E2F">
        <w:rPr>
          <w:rFonts w:ascii="Arial" w:eastAsia="Times New Roman" w:hAnsi="Arial" w:cs="Arial"/>
          <w:sz w:val="24"/>
          <w:szCs w:val="24"/>
          <w:lang w:val="es-ES"/>
        </w:rPr>
        <w:t xml:space="preserve">(100 m) </w:t>
      </w:r>
      <w:r w:rsidRPr="00B825A4">
        <w:rPr>
          <w:rFonts w:ascii="Arial" w:eastAsia="Times New Roman" w:hAnsi="Arial" w:cs="Arial"/>
          <w:sz w:val="24"/>
          <w:szCs w:val="24"/>
          <w:lang w:val="es-ES"/>
        </w:rPr>
        <w:t xml:space="preserve">o fracción, por mes, Pesos: </w:t>
      </w:r>
      <w:r w:rsidR="009F0E2F" w:rsidRPr="00B825A4">
        <w:rPr>
          <w:rFonts w:ascii="Arial" w:eastAsia="Times New Roman" w:hAnsi="Arial" w:cs="Arial"/>
          <w:sz w:val="24"/>
          <w:szCs w:val="24"/>
          <w:lang w:val="es-ES"/>
        </w:rPr>
        <w:t xml:space="preserve">DOSCIENTOS CINCUENTA </w:t>
      </w:r>
      <w:r w:rsidRPr="00B825A4">
        <w:rPr>
          <w:rFonts w:ascii="Arial" w:eastAsia="Times New Roman" w:hAnsi="Arial" w:cs="Arial"/>
          <w:sz w:val="24"/>
          <w:szCs w:val="24"/>
          <w:lang w:val="es-ES"/>
        </w:rPr>
        <w:t>($ 250,00), en el ámbito de la jurisdicción de la Municipalidad de Rawson.</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   d.2) Paradas de taxis, agencias de remises, etc., de acuerdo a la superficie básica en metros cuadrados ocupados, pagarán anualmente según la siguiente escala:</w:t>
      </w:r>
    </w:p>
    <w:p w:rsidR="00B825A4" w:rsidRPr="00B825A4" w:rsidRDefault="00B825A4" w:rsidP="00B825A4">
      <w:pPr>
        <w:autoSpaceDE w:val="0"/>
        <w:autoSpaceDN w:val="0"/>
        <w:adjustRightInd w:val="0"/>
        <w:spacing w:after="0" w:line="360" w:lineRule="auto"/>
        <w:jc w:val="both"/>
        <w:rPr>
          <w:rFonts w:ascii="Arial" w:eastAsia="Times New Roman" w:hAnsi="Arial" w:cs="Arial"/>
          <w:b/>
          <w:bCs/>
          <w:color w:val="FF6600"/>
          <w:sz w:val="24"/>
          <w:szCs w:val="24"/>
          <w:lang w:val="es-ES" w:eastAsia="es-ES"/>
        </w:rPr>
      </w:pPr>
      <w:r w:rsidRPr="00B825A4">
        <w:rPr>
          <w:rFonts w:ascii="Arial" w:eastAsia="Times New Roman" w:hAnsi="Arial" w:cs="Arial"/>
          <w:sz w:val="24"/>
          <w:szCs w:val="24"/>
          <w:lang w:val="es-ES" w:eastAsia="es-ES"/>
        </w:rPr>
        <w:t xml:space="preserve">- Hasta 5 m2                           $ 6.250,00.-   </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sz w:val="24"/>
          <w:szCs w:val="24"/>
          <w:lang w:val="es-ES" w:eastAsia="es-ES"/>
        </w:rPr>
        <w:t>- De 5 a 10 m2                        $ 8.400,00.-</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lastRenderedPageBreak/>
        <w:t>e)</w:t>
      </w:r>
      <w:r w:rsidRPr="00B825A4">
        <w:rPr>
          <w:rFonts w:ascii="Arial" w:eastAsia="Times New Roman" w:hAnsi="Arial" w:cs="Arial"/>
          <w:sz w:val="24"/>
          <w:szCs w:val="24"/>
          <w:lang w:val="es-ES" w:eastAsia="es-ES"/>
        </w:rPr>
        <w:t xml:space="preserve"> Por ocupación o utilización del subsuelo (cañerías de gas, cableado, agua, etc.) por cada 100 metros o fracción por mes $ 210,00.-</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f)</w:t>
      </w:r>
      <w:r w:rsidRPr="00B825A4">
        <w:rPr>
          <w:rFonts w:ascii="Arial" w:eastAsia="Times New Roman" w:hAnsi="Arial" w:cs="Arial"/>
          <w:sz w:val="24"/>
          <w:szCs w:val="24"/>
          <w:lang w:val="es-ES" w:eastAsia="es-ES"/>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Pesos: </w:t>
      </w:r>
      <w:r w:rsidR="005B0CD4" w:rsidRPr="00B825A4">
        <w:rPr>
          <w:rFonts w:ascii="Arial" w:eastAsia="Times New Roman" w:hAnsi="Arial" w:cs="Arial"/>
          <w:sz w:val="24"/>
          <w:szCs w:val="24"/>
          <w:lang w:val="es-ES" w:eastAsia="es-ES"/>
        </w:rPr>
        <w:t xml:space="preserve">DOSCIENTOS NOVENTA Y CINCO </w:t>
      </w:r>
      <w:r w:rsidRPr="00B825A4">
        <w:rPr>
          <w:rFonts w:ascii="Arial" w:eastAsia="Times New Roman" w:hAnsi="Arial" w:cs="Arial"/>
          <w:sz w:val="24"/>
          <w:szCs w:val="24"/>
          <w:lang w:val="es-ES" w:eastAsia="es-ES"/>
        </w:rPr>
        <w:t>($ 295,00) en el ámbito de la jurisdicción de la Municipalidad de Ra</w:t>
      </w:r>
      <w:r w:rsidR="005B0CD4">
        <w:rPr>
          <w:rFonts w:ascii="Arial" w:eastAsia="Times New Roman" w:hAnsi="Arial" w:cs="Arial"/>
          <w:sz w:val="24"/>
          <w:szCs w:val="24"/>
          <w:lang w:val="es-ES" w:eastAsia="es-ES"/>
        </w:rPr>
        <w:t>wson.-</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g) </w:t>
      </w:r>
      <w:r w:rsidRPr="00B825A4">
        <w:rPr>
          <w:rFonts w:ascii="Arial" w:eastAsia="Times New Roman" w:hAnsi="Arial" w:cs="Arial"/>
          <w:sz w:val="24"/>
          <w:szCs w:val="24"/>
          <w:lang w:val="es-ES"/>
        </w:rPr>
        <w:t>Por uso del espacio público ocupado con tanques, depósitos, etc. por cada 1000 lts., por mes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250,00.-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 xml:space="preserve">h) </w:t>
      </w:r>
      <w:r w:rsidRPr="00B825A4">
        <w:rPr>
          <w:rFonts w:ascii="Arial" w:eastAsia="Times New Roman" w:hAnsi="Arial" w:cs="Arial"/>
          <w:sz w:val="24"/>
          <w:szCs w:val="24"/>
          <w:lang w:val="es-ES"/>
        </w:rPr>
        <w:t xml:space="preserve">Por postes o columnas instaladas por mes y por unidad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i)</w:t>
      </w:r>
      <w:r w:rsidRPr="00B825A4">
        <w:rPr>
          <w:rFonts w:ascii="Arial" w:eastAsia="Times New Roman" w:hAnsi="Arial" w:cs="Arial"/>
          <w:sz w:val="24"/>
          <w:szCs w:val="24"/>
          <w:lang w:val="es-ES"/>
        </w:rPr>
        <w:t xml:space="preserve"> Para las personas físicas y/o jurídicas que deseen exponer o demostrar productos o servicios en la vía pública abonarán por semana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$ 480,00.-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j)</w:t>
      </w:r>
      <w:r w:rsidRPr="00B825A4">
        <w:rPr>
          <w:rFonts w:ascii="Arial" w:eastAsia="Times New Roman" w:hAnsi="Arial" w:cs="Arial"/>
          <w:sz w:val="24"/>
          <w:szCs w:val="24"/>
          <w:lang w:val="es-ES"/>
        </w:rPr>
        <w:t xml:space="preserve"> Por kioscos de diarios y revistas por unidad y por mes                   </w:t>
      </w:r>
      <w:r w:rsidR="00C461D0">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$ 1650,00.-   </w:t>
      </w:r>
    </w:p>
    <w:p w:rsidR="00B825A4" w:rsidRPr="00B825A4" w:rsidRDefault="00B825A4" w:rsidP="00B825A4">
      <w:pPr>
        <w:tabs>
          <w:tab w:val="num" w:pos="810"/>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k)</w:t>
      </w:r>
      <w:r w:rsidRPr="00B825A4">
        <w:rPr>
          <w:rFonts w:ascii="Arial" w:eastAsia="Times New Roman" w:hAnsi="Arial" w:cs="Arial"/>
          <w:sz w:val="24"/>
          <w:szCs w:val="24"/>
          <w:lang w:val="es-ES"/>
        </w:rPr>
        <w:t xml:space="preserve"> Por puestos de flores de hasta 5,00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 fuera de ferias, por unidad y por mes</w:t>
      </w:r>
      <w:r w:rsidRPr="00B825A4">
        <w:rPr>
          <w:rFonts w:ascii="Arial" w:eastAsia="Times New Roman" w:hAnsi="Arial" w:cs="Arial"/>
          <w:sz w:val="24"/>
          <w:szCs w:val="24"/>
          <w:lang w:val="es-ES"/>
        </w:rPr>
        <w:br/>
        <w:t xml:space="preserve">$ 1350,00.-  </w:t>
      </w:r>
    </w:p>
    <w:p w:rsidR="00B825A4" w:rsidRPr="00B825A4" w:rsidRDefault="00B825A4" w:rsidP="00B825A4">
      <w:pPr>
        <w:tabs>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l)</w:t>
      </w:r>
      <w:r w:rsidRPr="00B825A4">
        <w:rPr>
          <w:rFonts w:ascii="Arial" w:eastAsia="Times New Roman" w:hAnsi="Arial" w:cs="Arial"/>
          <w:sz w:val="24"/>
          <w:szCs w:val="24"/>
          <w:lang w:val="es-ES"/>
        </w:rPr>
        <w:t xml:space="preserve"> Por puestos en la vía pública, por mes $ 1.350,00</w:t>
      </w:r>
      <w:r w:rsidR="00FF3792">
        <w:rPr>
          <w:rFonts w:ascii="Arial" w:eastAsia="Times New Roman" w:hAnsi="Arial" w:cs="Arial"/>
          <w:sz w:val="24"/>
          <w:szCs w:val="24"/>
          <w:lang w:val="es-ES"/>
        </w:rPr>
        <w:t>,</w:t>
      </w:r>
      <w:r w:rsidRPr="00B825A4">
        <w:rPr>
          <w:rFonts w:ascii="Arial" w:eastAsia="Times New Roman" w:hAnsi="Arial" w:cs="Arial"/>
          <w:sz w:val="24"/>
          <w:szCs w:val="24"/>
          <w:lang w:val="es-ES"/>
        </w:rPr>
        <w:t xml:space="preserve"> por semana $ 480,00.-</w:t>
      </w:r>
    </w:p>
    <w:p w:rsidR="00B825A4" w:rsidRPr="00B825A4" w:rsidRDefault="00B825A4" w:rsidP="00B825A4">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m)</w:t>
      </w:r>
      <w:r w:rsidRPr="00B825A4">
        <w:rPr>
          <w:rFonts w:ascii="Arial" w:eastAsia="Times New Roman" w:hAnsi="Arial" w:cs="Arial"/>
          <w:sz w:val="24"/>
          <w:szCs w:val="24"/>
          <w:lang w:val="es-ES"/>
        </w:rPr>
        <w:t xml:space="preserve"> Por toldos, marquesinas o similares, que se instalen frente a los locales de negocios, por metro cuadrado o fracción y por mes                  </w:t>
      </w:r>
      <w:r w:rsidRPr="00B825A4">
        <w:rPr>
          <w:rFonts w:ascii="Arial" w:eastAsia="Times New Roman" w:hAnsi="Arial" w:cs="Arial"/>
          <w:sz w:val="24"/>
          <w:szCs w:val="24"/>
          <w:lang w:val="es-ES"/>
        </w:rPr>
        <w:tab/>
        <w:t>$ 100,00.-</w:t>
      </w:r>
    </w:p>
    <w:p w:rsidR="00B825A4" w:rsidRPr="00B825A4" w:rsidRDefault="00B825A4" w:rsidP="00B825A4">
      <w:pPr>
        <w:tabs>
          <w:tab w:val="left" w:pos="7088"/>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Ídem, con parantes reglamentarios                                    </w:t>
      </w:r>
      <w:r w:rsidRPr="00B825A4">
        <w:rPr>
          <w:rFonts w:ascii="Arial" w:eastAsia="Times New Roman" w:hAnsi="Arial" w:cs="Arial"/>
          <w:sz w:val="24"/>
          <w:szCs w:val="24"/>
          <w:lang w:val="es-ES"/>
        </w:rPr>
        <w:tab/>
        <w:t>$ 120,00.-</w:t>
      </w:r>
    </w:p>
    <w:p w:rsidR="00B825A4" w:rsidRPr="00B825A4" w:rsidRDefault="00B825A4" w:rsidP="00B825A4">
      <w:pPr>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i/>
          <w:iCs/>
          <w:sz w:val="24"/>
          <w:szCs w:val="24"/>
          <w:lang w:val="es-ES"/>
        </w:rPr>
        <w:t>n)</w:t>
      </w:r>
      <w:r w:rsidRPr="00B825A4">
        <w:rPr>
          <w:rFonts w:ascii="Arial" w:eastAsia="Times New Roman" w:hAnsi="Arial" w:cs="Arial"/>
          <w:sz w:val="24"/>
          <w:szCs w:val="24"/>
          <w:lang w:val="es-ES"/>
        </w:rPr>
        <w:t xml:space="preserve"> En los casos no previstos por los artículos anteriores, por metro cuadrado o fracción de superficie de suelo, por mes entre $ 210,00 y $ 350,00 conforme surja de la zonificación impuesta por el Ejecutivo Municipal.-</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lang w:val="es-ES" w:eastAsia="es-ES"/>
        </w:rPr>
        <w:t xml:space="preserve">o) </w:t>
      </w:r>
      <w:r w:rsidRPr="00B825A4">
        <w:rPr>
          <w:rFonts w:ascii="Arial" w:eastAsia="Times New Roman" w:hAnsi="Arial" w:cs="Arial"/>
          <w:sz w:val="24"/>
          <w:szCs w:val="24"/>
          <w:lang w:val="es-ES" w:eastAsia="es-ES"/>
        </w:rPr>
        <w:t>Los casos involucrados en el inciso anterior, que además según criterio de la Secretaría de Planificación se ubiquen en sectores de alto valor comercial, la contribución aumentará un 200%.-</w:t>
      </w:r>
    </w:p>
    <w:p w:rsidR="00B825A4" w:rsidRPr="00B825A4" w:rsidRDefault="00B825A4" w:rsidP="00B825A4">
      <w:pPr>
        <w:autoSpaceDE w:val="0"/>
        <w:autoSpaceDN w:val="0"/>
        <w:adjustRightInd w:val="0"/>
        <w:spacing w:after="0" w:line="360" w:lineRule="auto"/>
        <w:jc w:val="both"/>
        <w:rPr>
          <w:rFonts w:ascii="Arial" w:eastAsia="Times New Roman" w:hAnsi="Arial" w:cs="Arial"/>
          <w:color w:val="FF6600"/>
          <w:sz w:val="24"/>
          <w:szCs w:val="24"/>
          <w:lang w:val="es-ES" w:eastAsia="es-ES"/>
        </w:rPr>
      </w:pPr>
      <w:r w:rsidRPr="00B825A4">
        <w:rPr>
          <w:rFonts w:ascii="Arial" w:eastAsia="Times New Roman" w:hAnsi="Arial" w:cs="Arial"/>
          <w:b/>
          <w:bCs/>
          <w:sz w:val="24"/>
          <w:szCs w:val="24"/>
          <w:lang w:val="es-ES" w:eastAsia="es-ES"/>
        </w:rPr>
        <w:t>p)</w:t>
      </w:r>
      <w:r w:rsidRPr="00B825A4">
        <w:rPr>
          <w:rFonts w:ascii="Arial" w:eastAsia="Times New Roman" w:hAnsi="Arial" w:cs="Arial"/>
          <w:sz w:val="24"/>
          <w:szCs w:val="24"/>
          <w:lang w:val="es-ES" w:eastAsia="es-ES"/>
        </w:rPr>
        <w:t xml:space="preserve"> Permisos de ocupación de la vía pública no tipificados en el presente Capítulo, abonarán por mes o fracción                                          </w:t>
      </w:r>
      <w:r w:rsidR="00FF3792">
        <w:rPr>
          <w:rFonts w:ascii="Arial" w:eastAsia="Times New Roman" w:hAnsi="Arial" w:cs="Arial"/>
          <w:sz w:val="24"/>
          <w:szCs w:val="24"/>
          <w:lang w:val="es-ES" w:eastAsia="es-ES"/>
        </w:rPr>
        <w:tab/>
      </w:r>
      <w:r w:rsidR="00FF3792">
        <w:rPr>
          <w:rFonts w:ascii="Arial" w:eastAsia="Times New Roman" w:hAnsi="Arial" w:cs="Arial"/>
          <w:sz w:val="24"/>
          <w:szCs w:val="24"/>
          <w:lang w:val="es-ES" w:eastAsia="es-ES"/>
        </w:rPr>
        <w:tab/>
      </w:r>
      <w:r w:rsidRPr="00B825A4">
        <w:rPr>
          <w:rFonts w:ascii="Arial" w:eastAsia="Times New Roman" w:hAnsi="Arial" w:cs="Arial"/>
          <w:sz w:val="24"/>
          <w:szCs w:val="24"/>
          <w:lang w:val="es-ES" w:eastAsia="es-ES"/>
        </w:rPr>
        <w:t xml:space="preserve">$ 7.000,00.- </w:t>
      </w:r>
    </w:p>
    <w:p w:rsidR="00B825A4" w:rsidRPr="00B825A4" w:rsidRDefault="00B825A4" w:rsidP="00B825A4">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 w:eastAsia="es-ES"/>
        </w:rPr>
        <w:t>E</w:t>
      </w:r>
      <w:r w:rsidRPr="00B825A4">
        <w:rPr>
          <w:rFonts w:ascii="Arial" w:eastAsia="Times New Roman" w:hAnsi="Arial" w:cs="Arial"/>
          <w:sz w:val="24"/>
          <w:szCs w:val="24"/>
          <w:lang w:val="es-ES_tradnl" w:eastAsia="es-ES"/>
        </w:rPr>
        <w:t>xímese del pago de la Tasa establecida en el Inciso c) a los siguientes Entes Públicos: Comisaría, Hospital, Escuelas, y Sede Policía Federal Argentina.</w:t>
      </w:r>
    </w:p>
    <w:p w:rsidR="00B825A4" w:rsidRPr="00B825A4" w:rsidRDefault="00B825A4" w:rsidP="00B825A4">
      <w:pPr>
        <w:spacing w:after="0" w:line="360" w:lineRule="auto"/>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lastRenderedPageBreak/>
        <w:t>Autorícese al Poder Ejecutivo Municipal a realizar convenios recíprocos con la Cooperativa de Servicios Públicos, Consumo y Vivienda Rawson Limitada por el pago de lo dispuesto en el presente Artículo.-</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b/>
          <w:bCs/>
          <w:sz w:val="24"/>
          <w:szCs w:val="24"/>
          <w:u w:val="single"/>
          <w:lang w:val="es-ES" w:eastAsia="es-ES"/>
        </w:rPr>
        <w:t>PENALIDADES:</w:t>
      </w:r>
      <w:r w:rsidRPr="00B825A4">
        <w:rPr>
          <w:rFonts w:ascii="Arial" w:eastAsia="Times New Roman" w:hAnsi="Arial" w:cs="Arial"/>
          <w:b/>
          <w:bCs/>
          <w:sz w:val="24"/>
          <w:szCs w:val="24"/>
          <w:lang w:val="es-ES" w:eastAsia="es-ES"/>
        </w:rPr>
        <w:t xml:space="preserve"> </w:t>
      </w:r>
      <w:r w:rsidRPr="00B825A4">
        <w:rPr>
          <w:rFonts w:ascii="Arial" w:eastAsia="Times New Roman" w:hAnsi="Arial" w:cs="Arial"/>
          <w:sz w:val="24"/>
          <w:szCs w:val="24"/>
          <w:lang w:val="es-ES" w:eastAsia="es-ES"/>
        </w:rPr>
        <w:t xml:space="preserve">Toda ocupación de espacios de dominio público sin previa autorización, será pasible de una multa cuyo monto se fijará de </w:t>
      </w:r>
      <w:r w:rsidR="00FF3792" w:rsidRPr="00B825A4">
        <w:rPr>
          <w:rFonts w:ascii="Arial" w:eastAsia="Times New Roman" w:hAnsi="Arial" w:cs="Arial"/>
          <w:sz w:val="24"/>
          <w:szCs w:val="24"/>
          <w:lang w:val="es-ES" w:eastAsia="es-ES"/>
        </w:rPr>
        <w:t xml:space="preserve">Dos </w:t>
      </w:r>
      <w:r w:rsidRPr="00B825A4">
        <w:rPr>
          <w:rFonts w:ascii="Arial" w:eastAsia="Times New Roman" w:hAnsi="Arial" w:cs="Arial"/>
          <w:sz w:val="24"/>
          <w:szCs w:val="24"/>
          <w:lang w:val="es-ES" w:eastAsia="es-ES"/>
        </w:rPr>
        <w:t xml:space="preserve">(2) a </w:t>
      </w:r>
      <w:r w:rsidR="00FF3792" w:rsidRPr="00B825A4">
        <w:rPr>
          <w:rFonts w:ascii="Arial" w:eastAsia="Times New Roman" w:hAnsi="Arial" w:cs="Arial"/>
          <w:sz w:val="24"/>
          <w:szCs w:val="24"/>
          <w:lang w:val="es-ES" w:eastAsia="es-ES"/>
        </w:rPr>
        <w:t xml:space="preserve">Seis </w:t>
      </w:r>
      <w:r w:rsidRPr="00B825A4">
        <w:rPr>
          <w:rFonts w:ascii="Arial" w:eastAsia="Times New Roman" w:hAnsi="Arial" w:cs="Arial"/>
          <w:sz w:val="24"/>
          <w:szCs w:val="24"/>
          <w:lang w:val="es-ES" w:eastAsia="es-ES"/>
        </w:rPr>
        <w:t>(6) veces el importe del tributo determinado para esa ocupación.-</w:t>
      </w:r>
    </w:p>
    <w:p w:rsidR="00B825A4" w:rsidRPr="00B825A4" w:rsidRDefault="00B825A4" w:rsidP="00B825A4">
      <w:pPr>
        <w:keepNext/>
        <w:spacing w:after="0" w:line="360" w:lineRule="auto"/>
        <w:jc w:val="center"/>
        <w:outlineLvl w:val="2"/>
        <w:rPr>
          <w:rFonts w:ascii="Arial" w:eastAsia="Times New Roman" w:hAnsi="Arial" w:cs="Arial"/>
          <w:b/>
          <w:sz w:val="24"/>
          <w:szCs w:val="20"/>
          <w:u w:val="single"/>
          <w:lang w:val="es-ES_tradnl" w:eastAsia="es-ES"/>
        </w:rPr>
      </w:pPr>
      <w:r w:rsidRPr="00B825A4">
        <w:rPr>
          <w:rFonts w:ascii="Arial" w:eastAsia="Times New Roman" w:hAnsi="Arial" w:cs="Arial"/>
          <w:b/>
          <w:sz w:val="24"/>
          <w:szCs w:val="20"/>
          <w:u w:val="single"/>
          <w:lang w:val="es-ES_tradnl" w:eastAsia="es-ES"/>
        </w:rPr>
        <w:t>CAP</w:t>
      </w:r>
      <w:r w:rsidR="00FF3792">
        <w:rPr>
          <w:rFonts w:ascii="Arial" w:eastAsia="Times New Roman" w:hAnsi="Arial" w:cs="Arial"/>
          <w:b/>
          <w:sz w:val="24"/>
          <w:szCs w:val="20"/>
          <w:u w:val="single"/>
          <w:lang w:val="es-ES_tradnl" w:eastAsia="es-ES"/>
        </w:rPr>
        <w:t>Í</w:t>
      </w:r>
      <w:r w:rsidRPr="00B825A4">
        <w:rPr>
          <w:rFonts w:ascii="Arial" w:eastAsia="Times New Roman" w:hAnsi="Arial" w:cs="Arial"/>
          <w:b/>
          <w:sz w:val="24"/>
          <w:szCs w:val="20"/>
          <w:u w:val="single"/>
          <w:lang w:val="es-ES_tradnl" w:eastAsia="es-ES"/>
        </w:rPr>
        <w:t>TULO VI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AL COMERCIO EN LA VÍA PÚBLICA</w:t>
      </w:r>
    </w:p>
    <w:p w:rsidR="00B825A4" w:rsidRPr="00B825A4" w:rsidRDefault="003E7AAA" w:rsidP="00B825A4">
      <w:pPr>
        <w:tabs>
          <w:tab w:val="left" w:pos="1701"/>
        </w:tabs>
        <w:spacing w:after="0" w:line="360" w:lineRule="auto"/>
        <w:jc w:val="both"/>
        <w:outlineLvl w:val="0"/>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17</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a) Fíjese para la actividad que desarrollen los vendedores</w:t>
      </w:r>
      <w:r>
        <w:rPr>
          <w:rFonts w:ascii="Arial" w:eastAsia="Times New Roman" w:hAnsi="Arial" w:cs="Arial"/>
          <w:color w:val="000000"/>
          <w:sz w:val="24"/>
          <w:szCs w:val="24"/>
          <w:lang w:val="es-ES"/>
        </w:rPr>
        <w:t xml:space="preserve"> </w:t>
      </w:r>
      <w:r>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ambulantes de acuerdo a la siguiente clasificación:</w:t>
      </w:r>
    </w:p>
    <w:p w:rsidR="00B825A4" w:rsidRPr="00B825A4" w:rsidRDefault="00B825A4" w:rsidP="00B825A4">
      <w:pPr>
        <w:tabs>
          <w:tab w:val="left" w:pos="1701"/>
        </w:tabs>
        <w:spacing w:after="0" w:line="360" w:lineRule="auto"/>
        <w:jc w:val="both"/>
        <w:outlineLvl w:val="0"/>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a1)</w:t>
      </w:r>
      <w:r w:rsidRPr="00B825A4">
        <w:rPr>
          <w:rFonts w:ascii="Arial" w:eastAsia="Times New Roman" w:hAnsi="Arial" w:cs="Arial"/>
          <w:color w:val="000000"/>
          <w:sz w:val="24"/>
          <w:szCs w:val="24"/>
          <w:lang w:val="es-ES"/>
        </w:rPr>
        <w:t xml:space="preserve"> Puestos pochocleros, de frutas abrillantadas o confitadas y cubanitos, helados envasados y de máquina la suma de Pesos: MIL QUINIENTOS ($ 1.500,00) por semana más proporcional por metro cuadrado de ocupación, a excepción de artículos de mimbre, caña o similares que deberán tributar la suma de Pesos: TRES MIL OCHOCIENTOS ($ 3.800,00), por mes o fracción.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a2)</w:t>
      </w:r>
      <w:r w:rsidRPr="00B825A4">
        <w:rPr>
          <w:rFonts w:ascii="Arial" w:eastAsia="Times New Roman" w:hAnsi="Arial" w:cs="Arial"/>
          <w:color w:val="000000"/>
          <w:sz w:val="24"/>
          <w:szCs w:val="24"/>
          <w:lang w:val="es-ES"/>
        </w:rPr>
        <w:t xml:space="preserve"> Puesto fijo de jugos de frutas la suma de Pesos: MIL QUINIENTOS ($ 1.500,00), por semana.</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a3)</w:t>
      </w:r>
      <w:r w:rsidRPr="00B825A4">
        <w:rPr>
          <w:rFonts w:ascii="Arial" w:eastAsia="Times New Roman" w:hAnsi="Arial" w:cs="Arial"/>
          <w:color w:val="000000"/>
          <w:sz w:val="24"/>
          <w:szCs w:val="24"/>
          <w:lang w:val="es-ES"/>
        </w:rPr>
        <w:t xml:space="preserve"> Puesto fijo de venta de productos alimenticios de Parrilla y Frituras y Puesto Fijo de Venta de frituras de productos del mar la suma de Pesos: TRES MIL CUATROCIENTOS ($ 3.400,00)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a4)</w:t>
      </w:r>
      <w:r w:rsidRPr="00B825A4">
        <w:rPr>
          <w:rFonts w:ascii="Arial" w:eastAsia="Times New Roman" w:hAnsi="Arial" w:cs="Arial"/>
          <w:color w:val="000000"/>
          <w:sz w:val="24"/>
          <w:szCs w:val="24"/>
          <w:lang w:val="es-ES"/>
        </w:rPr>
        <w:t xml:space="preserve"> Puesto fijo de venta de artículos de playa (cosméticos, juguetes inflables, indumentaria regional, sombrillas, para-vientos, reposeras)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a5)</w:t>
      </w:r>
      <w:r w:rsidRPr="00B825A4">
        <w:rPr>
          <w:rFonts w:ascii="Arial" w:eastAsia="Times New Roman" w:hAnsi="Arial" w:cs="Arial"/>
          <w:color w:val="000000"/>
          <w:sz w:val="24"/>
          <w:szCs w:val="24"/>
          <w:lang w:val="es-ES"/>
        </w:rPr>
        <w:t xml:space="preserve"> Puesto fijo de alquiler de juegos inflables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a6)</w:t>
      </w:r>
      <w:r w:rsidRPr="00B825A4">
        <w:rPr>
          <w:rFonts w:ascii="Arial" w:eastAsia="Times New Roman" w:hAnsi="Arial" w:cs="Arial"/>
          <w:color w:val="000000"/>
          <w:sz w:val="24"/>
          <w:szCs w:val="24"/>
          <w:lang w:val="es-ES"/>
        </w:rPr>
        <w:t xml:space="preserve"> Puesto fijo de alquiler de carros a pedal y bicicletas la suma de Pesos: MIL QUINIENTOS ($ 1.500,00) por semana más proporcional por metro cuadrado de ocupación.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bCs/>
          <w:color w:val="000000"/>
          <w:sz w:val="24"/>
          <w:szCs w:val="24"/>
          <w:lang w:val="es-ES"/>
        </w:rPr>
        <w:t>a7)</w:t>
      </w:r>
      <w:r w:rsidRPr="00B825A4">
        <w:rPr>
          <w:rFonts w:ascii="Arial" w:eastAsia="Times New Roman" w:hAnsi="Arial" w:cs="Arial"/>
          <w:color w:val="000000"/>
          <w:sz w:val="24"/>
          <w:szCs w:val="24"/>
          <w:lang w:val="es-ES"/>
        </w:rPr>
        <w:t xml:space="preserve"> Vehículo Gastronómico (Food Truck):</w:t>
      </w:r>
    </w:p>
    <w:p w:rsidR="00B825A4" w:rsidRPr="00B825A4" w:rsidRDefault="00B825A4" w:rsidP="00B825A4">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Inscripción en el Registro Municipal de Vehículos Gastronómicos (Food Truck) tendrá un costo administrativo equivalente a CUATRO (4) veces el valor del </w:t>
      </w:r>
      <w:r w:rsidR="00811FC5" w:rsidRPr="00B825A4">
        <w:rPr>
          <w:rFonts w:ascii="Arial" w:eastAsia="Times New Roman" w:hAnsi="Arial" w:cs="Arial"/>
          <w:color w:val="000000"/>
          <w:sz w:val="24"/>
          <w:szCs w:val="24"/>
          <w:lang w:val="es-ES"/>
        </w:rPr>
        <w:t>Módulo</w:t>
      </w:r>
      <w:r w:rsidR="00811FC5">
        <w:rPr>
          <w:rFonts w:ascii="Arial" w:eastAsia="Times New Roman" w:hAnsi="Arial" w:cs="Arial"/>
          <w:color w:val="000000"/>
          <w:sz w:val="24"/>
          <w:szCs w:val="24"/>
          <w:lang w:val="es-ES"/>
        </w:rPr>
        <w:t xml:space="preserve"> de Ingresos Brutos.</w:t>
      </w:r>
    </w:p>
    <w:p w:rsidR="00B825A4" w:rsidRPr="00B825A4" w:rsidRDefault="00B825A4" w:rsidP="00B825A4">
      <w:pPr>
        <w:numPr>
          <w:ilvl w:val="0"/>
          <w:numId w:val="25"/>
        </w:numPr>
        <w:tabs>
          <w:tab w:val="left" w:pos="1701"/>
        </w:tabs>
        <w:spacing w:after="0" w:line="360" w:lineRule="auto"/>
        <w:contextualSpacing/>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Reinscripción en el Registro Municipal de Vehículos Gastronómicos (Food Truck) tendrá un costo administrativo equivalente a Dos (2) veces el valor del Módulo de Ingresos Brutos.</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tabs>
          <w:tab w:val="left" w:pos="1920"/>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ab/>
      </w:r>
      <w:r w:rsidRPr="00B825A4">
        <w:rPr>
          <w:rFonts w:ascii="Arial" w:eastAsia="Times New Roman" w:hAnsi="Arial" w:cs="Arial"/>
          <w:color w:val="000000"/>
          <w:sz w:val="24"/>
          <w:szCs w:val="24"/>
          <w:lang w:val="es-ES"/>
        </w:rPr>
        <w:t>b) Quedan exentos aquellos artesanos que fabrican y venden sus artículos en la vía pública, y se instalen con previa autorización del Poder Ejecutivo Municipal.</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Para la autorización del Municipio deberá encontrarse registrado en la asociación de artesanos local o provincial.</w:t>
      </w:r>
    </w:p>
    <w:p w:rsidR="00B825A4" w:rsidRPr="00B825A4" w:rsidRDefault="00B825A4" w:rsidP="00B825A4">
      <w:pPr>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_tradnl" w:eastAsia="es-ES"/>
        </w:rPr>
        <w:t>Para los casos de vendedores ambulantes de artículos que no se expendan en comercios locales y en donde la actividad no se encuentre gravada por el Poder Ejecutivo, se considerará encuadrado dentro de “Rubros no Comprendidos” fijándose una Tasa diaria y por vendedor de Diez por Ciento (10%) del presente rubro.</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spacing w:after="0" w:line="360" w:lineRule="auto"/>
        <w:ind w:firstLine="16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Cuando la venta ambulante comprenda artículos elaborados o no pero pertenecientes a establecimientos habilitados en el Ejido, cada vendedor abonará por mes Pesos: MIL TRESCIENTOS CINCUENTA ($ 1</w:t>
      </w:r>
      <w:r w:rsidR="00CD451C">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350,00).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Los productos alimenticios elaborados deberán ser exclusivos de comercios habilitados en el </w:t>
      </w:r>
      <w:r w:rsidR="00CD451C" w:rsidRPr="00B825A4">
        <w:rPr>
          <w:rFonts w:ascii="Arial" w:eastAsia="Times New Roman" w:hAnsi="Arial" w:cs="Arial"/>
          <w:color w:val="000000"/>
          <w:sz w:val="24"/>
          <w:szCs w:val="24"/>
          <w:lang w:val="es-ES"/>
        </w:rPr>
        <w:t xml:space="preserve">Ejido </w:t>
      </w:r>
      <w:r w:rsidRPr="00B825A4">
        <w:rPr>
          <w:rFonts w:ascii="Arial" w:eastAsia="Times New Roman" w:hAnsi="Arial" w:cs="Arial"/>
          <w:color w:val="000000"/>
          <w:sz w:val="24"/>
          <w:szCs w:val="24"/>
          <w:lang w:val="es-ES"/>
        </w:rPr>
        <w:t>de Rawson.</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El pago de la tasa será optativa (semanal o mensual) según la solicitud del contribuyente.</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En todos los supuestos determinados en el presente Capítulo no se otorgarán permisos ni habilitaciones a vendedores ambulantes si no han registrado su inscripción previa en el Padrón de </w:t>
      </w:r>
      <w:r w:rsidR="00CD451C" w:rsidRPr="00B825A4">
        <w:rPr>
          <w:rFonts w:ascii="Arial" w:eastAsia="Times New Roman" w:hAnsi="Arial" w:cs="Arial"/>
          <w:color w:val="000000"/>
          <w:sz w:val="24"/>
          <w:szCs w:val="24"/>
          <w:lang w:val="es-ES"/>
        </w:rPr>
        <w:t xml:space="preserve">Contribuyentes </w:t>
      </w:r>
      <w:r w:rsidRPr="00B825A4">
        <w:rPr>
          <w:rFonts w:ascii="Arial" w:eastAsia="Times New Roman" w:hAnsi="Arial" w:cs="Arial"/>
          <w:color w:val="000000"/>
          <w:sz w:val="24"/>
          <w:szCs w:val="24"/>
          <w:lang w:val="es-ES"/>
        </w:rPr>
        <w:t>al Impuesto sobre los Ingresos Brutos.</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color w:val="000000"/>
          <w:sz w:val="24"/>
          <w:szCs w:val="24"/>
          <w:lang w:val="es-ES"/>
        </w:rPr>
        <w:lastRenderedPageBreak/>
        <w:t>El Poder Ejecutivo reglamentará el ámbito y reglamentaciones por las cuales se regirán los puntos fijos.-</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CD451C">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 DE HABILITACIÓN COMERCIAL</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18.-</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color w:val="000000"/>
          <w:sz w:val="24"/>
          <w:szCs w:val="24"/>
          <w:lang w:val="es-ES"/>
        </w:rPr>
        <w:t>Por la habilitación comercial obtenida en virtud de lo especificado</w:t>
      </w:r>
      <w:r w:rsidR="00CD451C">
        <w:rPr>
          <w:rFonts w:ascii="Arial" w:eastAsia="Times New Roman" w:hAnsi="Arial" w:cs="Arial"/>
          <w:color w:val="000000"/>
          <w:sz w:val="24"/>
          <w:szCs w:val="24"/>
          <w:lang w:val="es-ES"/>
        </w:rPr>
        <w:t xml:space="preserve"> </w:t>
      </w:r>
      <w:r w:rsidR="00CD451C">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en el Artículo 193 del Código Fiscal Municipal, se aplicará el cobro de un Derecho anual dividido en </w:t>
      </w:r>
      <w:r w:rsidR="007B3DC1">
        <w:rPr>
          <w:rFonts w:ascii="Arial" w:eastAsia="Times New Roman" w:hAnsi="Arial" w:cs="Arial"/>
          <w:color w:val="000000"/>
          <w:sz w:val="24"/>
          <w:szCs w:val="24"/>
          <w:lang w:val="es-ES"/>
        </w:rPr>
        <w:t>Seis (</w:t>
      </w:r>
      <w:r w:rsidRPr="00B825A4">
        <w:rPr>
          <w:rFonts w:ascii="Arial" w:eastAsia="Times New Roman" w:hAnsi="Arial" w:cs="Arial"/>
          <w:color w:val="000000"/>
          <w:sz w:val="24"/>
          <w:szCs w:val="24"/>
          <w:lang w:val="es-ES"/>
        </w:rPr>
        <w:t>6</w:t>
      </w:r>
      <w:r w:rsidR="007B3DC1">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cuotas iguales, acorde a la actividad que se desarrollará, teniendo en cuenta la clasificación de las categorías, montos fijos y la mensualización del cobro y fecha de vencimiento para cada uno de los rubros estipulados por el Poder Ejecutivo: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a) </w:t>
      </w:r>
      <w:r w:rsidRPr="00B825A4">
        <w:rPr>
          <w:rFonts w:ascii="Arial" w:eastAsia="Times New Roman" w:hAnsi="Arial" w:cs="Arial"/>
          <w:color w:val="000000"/>
          <w:sz w:val="24"/>
          <w:szCs w:val="24"/>
          <w:lang w:val="es-ES"/>
        </w:rPr>
        <w:t>Por lo expuesto las categorías abonarán los siguientes importes:</w:t>
      </w:r>
    </w:p>
    <w:p w:rsidR="00B825A4" w:rsidRPr="00B825A4" w:rsidRDefault="00B825A4" w:rsidP="00B825A4">
      <w:pPr>
        <w:spacing w:after="0" w:line="360" w:lineRule="auto"/>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 Pesos: </w:t>
      </w:r>
      <w:r w:rsidR="00F51EF5" w:rsidRPr="00B825A4">
        <w:rPr>
          <w:rFonts w:ascii="Arial" w:eastAsia="Times New Roman" w:hAnsi="Arial" w:cs="Arial"/>
          <w:color w:val="000000"/>
          <w:sz w:val="24"/>
          <w:szCs w:val="24"/>
          <w:lang w:val="es-ES"/>
        </w:rPr>
        <w:t xml:space="preserve">CUATRO MIL SETECIENTOS VEINTICINCO  </w:t>
      </w:r>
      <w:r w:rsidR="00F51EF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($ 4.725,00).-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 Pesos: </w:t>
      </w:r>
      <w:r w:rsidR="00F51EF5" w:rsidRPr="00B825A4">
        <w:rPr>
          <w:rFonts w:ascii="Arial" w:eastAsia="Times New Roman" w:hAnsi="Arial" w:cs="Arial"/>
          <w:color w:val="000000"/>
          <w:sz w:val="24"/>
          <w:szCs w:val="24"/>
          <w:lang w:val="es-ES"/>
        </w:rPr>
        <w:t xml:space="preserve">SIETE MIL OCHOCIENTOS TREINTA               </w:t>
      </w:r>
      <w:r w:rsidRPr="00B825A4">
        <w:rPr>
          <w:rFonts w:ascii="Arial" w:eastAsia="Times New Roman" w:hAnsi="Arial" w:cs="Arial"/>
          <w:color w:val="000000"/>
          <w:sz w:val="24"/>
          <w:szCs w:val="24"/>
          <w:lang w:val="es-ES"/>
        </w:rPr>
        <w:t>($ 7.830,00).-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III: Pesos: </w:t>
      </w:r>
      <w:r w:rsidR="00F51EF5" w:rsidRPr="00B825A4">
        <w:rPr>
          <w:rFonts w:ascii="Arial" w:eastAsia="Times New Roman" w:hAnsi="Arial" w:cs="Arial"/>
          <w:color w:val="000000"/>
          <w:sz w:val="24"/>
          <w:szCs w:val="24"/>
          <w:lang w:val="es-ES"/>
        </w:rPr>
        <w:t xml:space="preserve">DOCE MIL OCHOCIENTOS VEINTICINCO     </w:t>
      </w:r>
      <w:r w:rsidRPr="00B825A4">
        <w:rPr>
          <w:rFonts w:ascii="Arial" w:eastAsia="Times New Roman" w:hAnsi="Arial" w:cs="Arial"/>
          <w:color w:val="000000"/>
          <w:sz w:val="24"/>
          <w:szCs w:val="24"/>
          <w:lang w:val="es-ES"/>
        </w:rPr>
        <w:t>($ 12.825,00).-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Categoría IV: Pesos: </w:t>
      </w:r>
      <w:r w:rsidR="00F51EF5" w:rsidRPr="00B825A4">
        <w:rPr>
          <w:rFonts w:ascii="Arial" w:eastAsia="Times New Roman" w:hAnsi="Arial" w:cs="Arial"/>
          <w:color w:val="000000"/>
          <w:sz w:val="24"/>
          <w:szCs w:val="24"/>
          <w:lang w:val="es-ES"/>
        </w:rPr>
        <w:t xml:space="preserve">DIECISÉIS MIL DOSCIENTOS                           </w:t>
      </w:r>
      <w:r w:rsidRPr="00B825A4">
        <w:rPr>
          <w:rFonts w:ascii="Arial" w:eastAsia="Times New Roman" w:hAnsi="Arial" w:cs="Arial"/>
          <w:color w:val="000000"/>
          <w:sz w:val="24"/>
          <w:szCs w:val="24"/>
          <w:lang w:val="es-ES"/>
        </w:rPr>
        <w:t>($ 16.200,00).-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En todos los casos el Poder Ejecutivo estará facultado para reglamentar cada una de las Categorías en relación a la actividad que corresponda.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b)</w:t>
      </w:r>
      <w:r w:rsidRPr="00B825A4">
        <w:rPr>
          <w:rFonts w:ascii="Arial" w:eastAsia="Times New Roman" w:hAnsi="Arial" w:cs="Arial"/>
          <w:color w:val="000000"/>
          <w:sz w:val="24"/>
          <w:szCs w:val="24"/>
          <w:lang w:val="es-ES"/>
        </w:rPr>
        <w:t xml:space="preserve"> Fíjense los siguientes importes fijos a abonar por este tributo, para los rubros que quedan excluidos del régimen general del artículo precedente: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 Clínica Médica: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Sin internación                                                                                  $ 22.950,00.-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hasta 15 habitaciones                                        $ 57.375,00.-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Con internación de más de 15 habitaciones                                     $ 94.500,00.-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b-2) Consultorio Médico: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de un 1 profesional                                                                           $ 5.000,00.-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uno y hasta 3 profesionales:                                                $ 14.850,00.-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3 y hasta 5 profesionales:                                                    $ 16.875,00.-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5 hasta 10 profesionales:                                                     $ 33.750,00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10 hasta 15 profesionales:                                                   $ 41.850,00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15 profesionales:                                                                  $ 50.625,00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b-3) Banco y Entidad Financiera                                                      $ 614.250,00</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b-4) Entidades de crédito y Entidades de crédito para consumo     $ 248.400,00</w:t>
      </w:r>
      <w:r w:rsidR="00AC3C2B">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b-5) A.R.T. o similares dentro de Bancos o Entidades Financieras $ 202.500,00</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b-6) A.R.T. o similares                                                                      $ 202.500,00.-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b-7) Casinos y/o similares                                                             $ 1.080.000,00.-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b-8) Minibanco o Sucursal (Hasta 100 mts2)                                   $ 307.800,00.-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b-9) Sala de velatorio por cada una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$ 41.200,00.-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b-10) Estación de servicio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$ 59.000,00.-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b-11) Cajero automático                                                               $ 56.700,00 C/U.</w:t>
      </w:r>
      <w:r w:rsidR="00AC3C2B">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Los cajeros automáticos ubicados fuera de las Bancos quedan exentos del presente gravamen.</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b-12) Estudio de televisión/Emisora de televisión                         </w:t>
      </w:r>
      <w:r w:rsidR="006F55E5">
        <w:rPr>
          <w:rFonts w:ascii="Arial" w:eastAsia="Times New Roman" w:hAnsi="Arial" w:cs="Arial"/>
          <w:color w:val="000000"/>
          <w:sz w:val="24"/>
          <w:szCs w:val="24"/>
          <w:lang w:val="es-ES"/>
        </w:rPr>
        <w:t xml:space="preserve">   </w:t>
      </w:r>
      <w:r w:rsidR="00AC3C2B">
        <w:rPr>
          <w:rFonts w:ascii="Arial" w:eastAsia="Times New Roman" w:hAnsi="Arial" w:cs="Arial"/>
          <w:color w:val="000000"/>
          <w:sz w:val="24"/>
          <w:szCs w:val="24"/>
          <w:lang w:val="es-ES"/>
        </w:rPr>
        <w:t>$ 114.750,00.-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b-13) Oficina comercializadora de señal de Televisión (por cable, satelital o similares)                                                                                        </w:t>
      </w:r>
      <w:r w:rsidR="006F55E5">
        <w:rPr>
          <w:rFonts w:ascii="Arial" w:eastAsia="Times New Roman" w:hAnsi="Arial" w:cs="Arial"/>
          <w:color w:val="000000"/>
          <w:sz w:val="24"/>
          <w:szCs w:val="24"/>
          <w:lang w:val="es-ES"/>
        </w:rPr>
        <w:t xml:space="preserve">   $ 229.500,00.-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b-14) Emisora de radio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$ 24.300,00.-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b-15) Supermercado e hipermercado (mayorista o minorista):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Hasta 1.000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$ 50.625,00</w:t>
      </w:r>
      <w:r w:rsidR="006F55E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1.000 m2 y hasta 2.000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$ 80.325,00</w:t>
      </w:r>
      <w:r w:rsidR="006F55E5">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de 2.000 m2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$ 132.300,00</w:t>
      </w:r>
      <w:r w:rsidR="006F55E5">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b-16) Oficina de empresas prestadoras de telefonía celular       </w:t>
      </w:r>
      <w:r w:rsidR="006F55E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$ 45.900,00</w:t>
      </w:r>
      <w:r w:rsidR="006F55E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b-17) Empresa prestadora de servicios de cobranzas para terceros: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Por caja                                                                                    </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8.100,00</w:t>
      </w:r>
      <w:r w:rsidR="00801B9C">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Por caja instalada en supermercados y/o hipermercados, afectada al cobro                                    $ 5.400,00</w:t>
      </w:r>
      <w:r w:rsidR="00801B9C">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b-18) Empresa de servicios públicos privatizados                      </w:t>
      </w:r>
      <w:r w:rsidR="00801B9C">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$ 280.800,00.-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b-19) Pesqueras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Hasta 1000 mts</w:t>
      </w:r>
      <w:r w:rsidRPr="00B825A4">
        <w:rPr>
          <w:rFonts w:ascii="Arial" w:eastAsia="Times New Roman" w:hAnsi="Arial" w:cs="Arial"/>
          <w:color w:val="000000"/>
          <w:sz w:val="24"/>
          <w:szCs w:val="24"/>
          <w:vertAlign w:val="superscript"/>
          <w:lang w:val="es-ES"/>
        </w:rPr>
        <w:t xml:space="preserve">2                                                                                                             </w:t>
      </w:r>
      <w:r w:rsidR="004E3B75">
        <w:rPr>
          <w:rFonts w:ascii="Arial" w:eastAsia="Times New Roman" w:hAnsi="Arial" w:cs="Arial"/>
          <w:color w:val="000000"/>
          <w:sz w:val="24"/>
          <w:szCs w:val="24"/>
          <w:vertAlign w:val="superscript"/>
          <w:lang w:val="es-ES"/>
        </w:rPr>
        <w:t xml:space="preserve">             </w:t>
      </w:r>
      <w:r w:rsidRPr="00B825A4">
        <w:rPr>
          <w:rFonts w:ascii="Arial" w:eastAsia="Times New Roman" w:hAnsi="Arial" w:cs="Arial"/>
          <w:color w:val="000000"/>
          <w:sz w:val="24"/>
          <w:szCs w:val="24"/>
          <w:lang w:val="es-ES"/>
        </w:rPr>
        <w:t>$ 95.850,00.-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1000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129.600,00.-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Más de 3000 mts</w:t>
      </w:r>
      <w:r w:rsidRPr="00B825A4">
        <w:rPr>
          <w:rFonts w:ascii="Arial" w:eastAsia="Times New Roman" w:hAnsi="Arial" w:cs="Arial"/>
          <w:color w:val="000000"/>
          <w:sz w:val="24"/>
          <w:szCs w:val="24"/>
          <w:vertAlign w:val="superscript"/>
          <w:lang w:val="es-ES"/>
        </w:rPr>
        <w:t>2</w:t>
      </w:r>
      <w:r w:rsidRPr="00B825A4">
        <w:rPr>
          <w:rFonts w:ascii="Arial" w:eastAsia="Times New Roman" w:hAnsi="Arial" w:cs="Arial"/>
          <w:color w:val="000000"/>
          <w:sz w:val="24"/>
          <w:szCs w:val="24"/>
          <w:lang w:val="es-ES"/>
        </w:rPr>
        <w:t xml:space="preserve">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162.000,00.-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b-20) Natatorio y Pileta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$ 38.475,00.-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b-21) Residencia para la Tercera Edad / Geriátrico: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Solo atención de día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$ 22.950,00.-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Con atención día y noche de hasta 15 habitaciones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$ 57.375,00.- </w:t>
      </w:r>
    </w:p>
    <w:p w:rsidR="00B825A4" w:rsidRPr="00B825A4" w:rsidRDefault="00B825A4" w:rsidP="00B825A4">
      <w:pPr>
        <w:tabs>
          <w:tab w:val="left" w:pos="1701"/>
        </w:tabs>
        <w:spacing w:after="0" w:line="360" w:lineRule="auto"/>
        <w:jc w:val="both"/>
        <w:rPr>
          <w:rFonts w:ascii="Arial" w:eastAsia="Times New Roman" w:hAnsi="Arial" w:cs="Arial"/>
          <w:color w:val="FF0000"/>
          <w:sz w:val="24"/>
          <w:szCs w:val="24"/>
          <w:highlight w:val="cyan"/>
          <w:lang w:val="es-ES"/>
        </w:rPr>
      </w:pPr>
      <w:r w:rsidRPr="00B825A4">
        <w:rPr>
          <w:rFonts w:ascii="Arial" w:eastAsia="Times New Roman" w:hAnsi="Arial" w:cs="Arial"/>
          <w:color w:val="000000"/>
          <w:sz w:val="24"/>
          <w:szCs w:val="24"/>
          <w:lang w:val="es-ES"/>
        </w:rPr>
        <w:t xml:space="preserve">Con atención día y noche más de 15 habitaciones                   </w:t>
      </w:r>
      <w:r w:rsidR="004E3B75">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$ 94.500,00</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c)</w:t>
      </w:r>
      <w:r w:rsidRPr="00B825A4">
        <w:rPr>
          <w:rFonts w:ascii="Arial" w:eastAsia="Times New Roman" w:hAnsi="Arial" w:cs="Arial"/>
          <w:color w:val="000000"/>
          <w:sz w:val="24"/>
          <w:szCs w:val="24"/>
          <w:lang w:val="es-ES"/>
        </w:rPr>
        <w:t xml:space="preserve"> Cuando se realice actividad comercial u oficios, sin la necesidad de poseer un espacio físico se regirá a lo estipulado por la presente Ordenanza: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1. Aquellos que por su actividad realicen servicios personales y/o profesionales no contaran con una habilitación comercial, pero es de carácter obligatorio su inscripción en Ingresos Brutos.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Aquellas actividades que más adelante se detallan tendrán su correspondiente habilitación comercial y abonarán según la categoría que le corresponda: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Empresas constructoras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Marítimas – Estibajes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Transportes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Servicios de Catering</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Eventos Promocionales</w:t>
      </w:r>
      <w:r w:rsidR="004E3B75">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d)</w:t>
      </w:r>
      <w:r w:rsidRPr="00B825A4">
        <w:rPr>
          <w:rFonts w:ascii="Arial" w:eastAsia="Times New Roman" w:hAnsi="Arial" w:cs="Arial"/>
          <w:color w:val="000000"/>
          <w:sz w:val="24"/>
          <w:szCs w:val="24"/>
          <w:lang w:val="es-ES"/>
        </w:rPr>
        <w:t xml:space="preserve"> Cuando corresponda realizar un cambio de domicilio, sin variación de rubros ni titulares, solamente deberá abonar un derecho equivalente al Veinticinco por Ciento (25%) del valor estipulado, y por cada agregado de rubros abonará el mismo importe.-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e)</w:t>
      </w:r>
      <w:r w:rsidRPr="00B825A4">
        <w:rPr>
          <w:rFonts w:ascii="Arial" w:eastAsia="Times New Roman" w:hAnsi="Arial" w:cs="Arial"/>
          <w:color w:val="000000"/>
          <w:sz w:val="24"/>
          <w:szCs w:val="24"/>
          <w:lang w:val="es-ES"/>
        </w:rPr>
        <w:t xml:space="preserve"> El canon de derecho de habilitación estará estipulado según la categoría de cada rubro principal desarrollado; más el importe por cada anexo, el que tendrá un valor del </w:t>
      </w:r>
      <w:r w:rsidR="004E3B75" w:rsidRPr="00B825A4">
        <w:rPr>
          <w:rFonts w:ascii="Arial" w:eastAsia="Times New Roman" w:hAnsi="Arial" w:cs="Arial"/>
          <w:color w:val="000000"/>
          <w:sz w:val="24"/>
          <w:szCs w:val="24"/>
          <w:lang w:val="es-ES"/>
        </w:rPr>
        <w:t xml:space="preserve">Veinte </w:t>
      </w:r>
      <w:r w:rsidRPr="00B825A4">
        <w:rPr>
          <w:rFonts w:ascii="Arial" w:eastAsia="Times New Roman" w:hAnsi="Arial" w:cs="Arial"/>
          <w:color w:val="000000"/>
          <w:sz w:val="24"/>
          <w:szCs w:val="24"/>
          <w:lang w:val="es-ES"/>
        </w:rPr>
        <w:t xml:space="preserve">por </w:t>
      </w:r>
      <w:r w:rsidR="004E3B75" w:rsidRPr="00B825A4">
        <w:rPr>
          <w:rFonts w:ascii="Arial" w:eastAsia="Times New Roman" w:hAnsi="Arial" w:cs="Arial"/>
          <w:color w:val="000000"/>
          <w:sz w:val="24"/>
          <w:szCs w:val="24"/>
          <w:lang w:val="es-ES"/>
        </w:rPr>
        <w:t xml:space="preserve">Ciento </w:t>
      </w:r>
      <w:r w:rsidRPr="00B825A4">
        <w:rPr>
          <w:rFonts w:ascii="Arial" w:eastAsia="Times New Roman" w:hAnsi="Arial" w:cs="Arial"/>
          <w:color w:val="000000"/>
          <w:sz w:val="24"/>
          <w:szCs w:val="24"/>
          <w:lang w:val="es-ES"/>
        </w:rPr>
        <w:t>(20%) de ca</w:t>
      </w:r>
      <w:r w:rsidR="004E3B75">
        <w:rPr>
          <w:rFonts w:ascii="Arial" w:eastAsia="Times New Roman" w:hAnsi="Arial" w:cs="Arial"/>
          <w:color w:val="000000"/>
          <w:sz w:val="24"/>
          <w:szCs w:val="24"/>
          <w:lang w:val="es-ES"/>
        </w:rPr>
        <w:t>tegoría.-</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f</w:t>
      </w:r>
      <w:r w:rsidRPr="00B825A4">
        <w:rPr>
          <w:rFonts w:ascii="Arial" w:eastAsia="Times New Roman" w:hAnsi="Arial" w:cs="Arial"/>
          <w:color w:val="000000"/>
          <w:sz w:val="24"/>
          <w:szCs w:val="24"/>
          <w:lang w:val="es-ES"/>
        </w:rPr>
        <w:t>) Cuando la habilitación se solicite dentro del segundo semestre del año abonará el Cincuenta por Ciento (50%) del presente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g) </w:t>
      </w:r>
      <w:r w:rsidRPr="00B825A4">
        <w:rPr>
          <w:rFonts w:ascii="Arial" w:eastAsia="Times New Roman" w:hAnsi="Arial" w:cs="Arial"/>
          <w:color w:val="000000"/>
          <w:sz w:val="24"/>
          <w:szCs w:val="24"/>
          <w:lang w:val="es-ES"/>
        </w:rPr>
        <w:t>Aquellos comercios que soliciten la baja antes del primer semestre abonarán el Cincuenta por Ciento (50%) del presente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 xml:space="preserve">h) </w:t>
      </w:r>
      <w:r w:rsidRPr="00B825A4">
        <w:rPr>
          <w:rFonts w:ascii="Arial" w:eastAsia="Times New Roman" w:hAnsi="Arial" w:cs="Arial"/>
          <w:color w:val="000000"/>
          <w:sz w:val="24"/>
          <w:szCs w:val="24"/>
          <w:lang w:val="es-ES"/>
        </w:rPr>
        <w:t>Cuando la actividad comercial se desarrolle durante la temporada veraniega únicamente (01/12 al 31/03) abonarán el siguiente derecho: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 Habilitaciones por temporada de hasta 20 mts2          $ 23.625,00.- </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b) Habilitaciones por temporada de hasta 40 mts2          $ 33.075,00.-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 Habilitaciones por temporada mayor a 40 mts2           $ 57.375,00.-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No se otorgarán permisos ni habilitaciones establecidas en el presente Capítulo si no han registrado su inscripción como contribuyente al Impuesto sobre los Ingresos Brutos.</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i)</w:t>
      </w:r>
      <w:r w:rsidRPr="00B825A4">
        <w:rPr>
          <w:rFonts w:ascii="Arial" w:eastAsia="Times New Roman" w:hAnsi="Arial" w:cs="Arial"/>
          <w:color w:val="000000"/>
          <w:sz w:val="24"/>
          <w:szCs w:val="24"/>
          <w:lang w:val="es-ES"/>
        </w:rPr>
        <w:t xml:space="preserve"> Por extensión de duplicados, triplicados, etc. de certificados de Habilitación Comercial, el Quince por Ciento (15%) del valor del canon.-</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lang w:val="es-ES"/>
        </w:rPr>
        <w:t>j)</w:t>
      </w:r>
      <w:r w:rsidRPr="00B825A4">
        <w:rPr>
          <w:rFonts w:ascii="Arial" w:eastAsia="Times New Roman" w:hAnsi="Arial" w:cs="Arial"/>
          <w:color w:val="000000"/>
          <w:sz w:val="24"/>
          <w:szCs w:val="24"/>
          <w:lang w:val="es-ES"/>
        </w:rPr>
        <w:t xml:space="preserve"> Si el interesado desiste de la Habilitación Comercial no se reintegrarán los importes abonados.-</w:t>
      </w:r>
    </w:p>
    <w:p w:rsidR="00B825A4" w:rsidRPr="00B825A4" w:rsidRDefault="00B825A4" w:rsidP="00B825A4">
      <w:pPr>
        <w:tabs>
          <w:tab w:val="left" w:pos="1701"/>
        </w:tabs>
        <w:spacing w:after="0" w:line="360" w:lineRule="auto"/>
        <w:jc w:val="both"/>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lang w:val="es-ES"/>
        </w:rPr>
        <w:t>k)</w:t>
      </w:r>
      <w:r w:rsidRPr="00B825A4">
        <w:rPr>
          <w:rFonts w:ascii="Arial" w:eastAsia="Times New Roman" w:hAnsi="Arial" w:cs="Arial"/>
          <w:color w:val="000000"/>
          <w:sz w:val="24"/>
          <w:szCs w:val="24"/>
          <w:lang w:val="es-ES"/>
        </w:rPr>
        <w:t xml:space="preserve"> Si se constatara que un comercio fue habilitado en forma anual y sólo ejerció actividad comercial en las fechas estipuladas en el Inciso h) se aplicará una multa de $ 23.400,00 por haber omitido la habilitación temporaria.-</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del Derecho,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falta………………El pago del 50% del Derecho anual que corresponda.-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falta……………El pago del 100% del Derecho anual que corresponda, las cuotas omitidas, más la clausura del local comercial por Cuarenta y Ocho (48) horas.</w:t>
      </w:r>
      <w:r w:rsidR="004E3B75">
        <w:rPr>
          <w:rFonts w:ascii="Arial" w:eastAsia="Times New Roman" w:hAnsi="Arial" w:cs="Arial"/>
          <w:color w:val="000000"/>
          <w:sz w:val="24"/>
          <w:szCs w:val="24"/>
          <w:lang w:val="es-ES"/>
        </w:rPr>
        <w:t>-</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El pago de las cuotas omitidas, una multa de Pesos: </w:t>
      </w:r>
      <w:r w:rsidR="00811FC5" w:rsidRPr="00B825A4">
        <w:rPr>
          <w:rFonts w:ascii="Arial" w:eastAsia="Times New Roman" w:hAnsi="Arial" w:cs="Arial"/>
          <w:color w:val="000000"/>
          <w:sz w:val="24"/>
          <w:szCs w:val="24"/>
          <w:lang w:val="es-ES"/>
        </w:rPr>
        <w:t xml:space="preserve">VEINTE MIL </w:t>
      </w:r>
      <w:r w:rsidRPr="00B825A4">
        <w:rPr>
          <w:rFonts w:ascii="Arial" w:eastAsia="Times New Roman" w:hAnsi="Arial" w:cs="Arial"/>
          <w:color w:val="000000"/>
          <w:sz w:val="24"/>
          <w:szCs w:val="24"/>
          <w:lang w:val="es-ES"/>
        </w:rPr>
        <w:t>($ 20.000,00) y clausura definitiva del local.-</w:t>
      </w:r>
    </w:p>
    <w:p w:rsidR="00B825A4" w:rsidRPr="00B825A4" w:rsidRDefault="00B825A4" w:rsidP="00B825A4">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4E3B75">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VIII</w:t>
      </w: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INSPECCIÓN DE SEGURIDAD E HIGIENE</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19.-</w:t>
      </w:r>
      <w:r w:rsidRPr="00B825A4">
        <w:rPr>
          <w:rFonts w:ascii="Arial" w:eastAsia="Times New Roman" w:hAnsi="Arial" w:cs="Arial"/>
          <w:sz w:val="24"/>
          <w:szCs w:val="24"/>
          <w:lang w:val="es-ES"/>
        </w:rPr>
        <w:t xml:space="preserve"> A los efectos de la tasa establecida en el Título V - Artículo 177º, del </w:t>
      </w:r>
      <w:r w:rsidR="004E3B75">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Código Fiscal Municipal fíjense los siguientes valores:</w:t>
      </w:r>
    </w:p>
    <w:p w:rsidR="00B825A4" w:rsidRPr="00B825A4" w:rsidRDefault="00B825A4" w:rsidP="00B825A4">
      <w:pPr>
        <w:tabs>
          <w:tab w:val="left" w:pos="1701"/>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a) Abonarán una alícuota del Dos por Ciento (2,00%) mensual, de acuerdo con lo especificado en el Artículo 179º, Inciso a), todas las actividades, siempre que superen el mínimo anual fraccionado en mes de las detalladas en el Inciso b) del presente Artículo.</w:t>
      </w:r>
    </w:p>
    <w:p w:rsidR="00B825A4" w:rsidRPr="00B825A4" w:rsidRDefault="00B825A4" w:rsidP="00B825A4">
      <w:pPr>
        <w:tabs>
          <w:tab w:val="left" w:pos="1701"/>
        </w:tabs>
        <w:spacing w:after="0" w:line="360" w:lineRule="auto"/>
        <w:ind w:left="426" w:hanging="426"/>
        <w:jc w:val="both"/>
        <w:rPr>
          <w:rFonts w:ascii="Arial" w:eastAsia="Times New Roman" w:hAnsi="Arial" w:cs="Arial"/>
          <w:sz w:val="24"/>
          <w:szCs w:val="24"/>
          <w:lang w:val="es-ES"/>
        </w:rPr>
      </w:pPr>
      <w:r w:rsidRPr="00B825A4">
        <w:rPr>
          <w:rFonts w:ascii="Arial" w:eastAsia="Times New Roman" w:hAnsi="Arial" w:cs="Arial"/>
          <w:sz w:val="24"/>
          <w:szCs w:val="24"/>
          <w:lang w:val="es-ES"/>
        </w:rPr>
        <w:t>Asimismo, se establece un mínimo a abonar en relación a la categoría otorgada por la Habilitación Comercial a las actividades no incluidas en el Inc</w:t>
      </w:r>
      <w:r w:rsidR="004E3B75">
        <w:rPr>
          <w:rFonts w:ascii="Arial" w:eastAsia="Times New Roman" w:hAnsi="Arial" w:cs="Arial"/>
          <w:sz w:val="24"/>
          <w:szCs w:val="24"/>
          <w:lang w:val="es-ES"/>
        </w:rPr>
        <w:t>iso</w:t>
      </w:r>
      <w:r w:rsidRPr="00B825A4">
        <w:rPr>
          <w:rFonts w:ascii="Arial" w:eastAsia="Times New Roman" w:hAnsi="Arial" w:cs="Arial"/>
          <w:sz w:val="24"/>
          <w:szCs w:val="24"/>
          <w:lang w:val="es-ES"/>
        </w:rPr>
        <w:t xml:space="preserve"> b) del presente </w:t>
      </w:r>
      <w:r w:rsidR="004E3B75"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Categoría I:   $    2.700,00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Categoría II:  $    4.050,00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Categoría III: $    6.075,00             </w:t>
      </w:r>
    </w:p>
    <w:p w:rsidR="00B825A4" w:rsidRPr="00B825A4" w:rsidRDefault="00B825A4" w:rsidP="00B825A4">
      <w:pPr>
        <w:numPr>
          <w:ilvl w:val="0"/>
          <w:numId w:val="19"/>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Categoría IV: $    8.100,00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Abonarán un monto fijo mínimo anual:</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Bancos  Pesos: </w:t>
      </w:r>
      <w:r w:rsidR="00811FC5" w:rsidRPr="00B825A4">
        <w:rPr>
          <w:rFonts w:ascii="Arial" w:eastAsia="Times New Roman" w:hAnsi="Arial" w:cs="Arial"/>
          <w:sz w:val="24"/>
          <w:szCs w:val="24"/>
          <w:lang w:val="es-ES"/>
        </w:rPr>
        <w:t xml:space="preserve">CINCO MILLONES CIENTO TREINTA MIL </w:t>
      </w:r>
      <w:r w:rsidRPr="00B825A4">
        <w:rPr>
          <w:rFonts w:ascii="Arial" w:eastAsia="Times New Roman" w:hAnsi="Arial" w:cs="Arial"/>
          <w:sz w:val="24"/>
          <w:szCs w:val="24"/>
          <w:lang w:val="es-ES"/>
        </w:rPr>
        <w:t>($ 5.130.000,00).-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Pesos: </w:t>
      </w:r>
      <w:r w:rsidR="00811FC5" w:rsidRPr="00B825A4">
        <w:rPr>
          <w:rFonts w:ascii="Arial" w:eastAsia="Times New Roman" w:hAnsi="Arial" w:cs="Arial"/>
          <w:sz w:val="24"/>
          <w:szCs w:val="24"/>
          <w:lang w:val="es-ES"/>
        </w:rPr>
        <w:t xml:space="preserve">SEIS MILLONES OCHOCIENTOS OCHENTA Y CINCO MIL </w:t>
      </w:r>
      <w:r w:rsidRPr="00B825A4">
        <w:rPr>
          <w:rFonts w:ascii="Arial" w:eastAsia="Times New Roman" w:hAnsi="Arial" w:cs="Arial"/>
          <w:sz w:val="24"/>
          <w:szCs w:val="24"/>
          <w:lang w:val="es-ES"/>
        </w:rPr>
        <w:t>($ 6.885.000,00).-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Casinos Electrónicos Pesos: </w:t>
      </w:r>
      <w:r w:rsidR="00811FC5" w:rsidRPr="00B825A4">
        <w:rPr>
          <w:rFonts w:ascii="Arial" w:eastAsia="Times New Roman" w:hAnsi="Arial" w:cs="Arial"/>
          <w:sz w:val="24"/>
          <w:szCs w:val="24"/>
          <w:lang w:val="es-ES"/>
        </w:rPr>
        <w:t xml:space="preserve">CUATRO MILLONES OCHOCIENTOS SESENTA MIL </w:t>
      </w:r>
      <w:r w:rsidRPr="00B825A4">
        <w:rPr>
          <w:rFonts w:ascii="Arial" w:eastAsia="Times New Roman" w:hAnsi="Arial" w:cs="Arial"/>
          <w:sz w:val="24"/>
          <w:szCs w:val="24"/>
          <w:lang w:val="es-ES"/>
        </w:rPr>
        <w:t>($ 4.860.000,00).-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Financieras Pesos: </w:t>
      </w:r>
      <w:r w:rsidR="00811FC5" w:rsidRPr="00B825A4">
        <w:rPr>
          <w:rFonts w:ascii="Arial" w:eastAsia="Times New Roman" w:hAnsi="Arial" w:cs="Arial"/>
          <w:sz w:val="24"/>
          <w:szCs w:val="24"/>
          <w:lang w:val="es-ES"/>
        </w:rPr>
        <w:t xml:space="preserve">NOVECIENTOS CINCUENTA Y OCHO MIL QUINIENTOS </w:t>
      </w:r>
      <w:r w:rsidRPr="00B825A4">
        <w:rPr>
          <w:rFonts w:ascii="Arial" w:eastAsia="Times New Roman" w:hAnsi="Arial" w:cs="Arial"/>
          <w:sz w:val="24"/>
          <w:szCs w:val="24"/>
          <w:lang w:val="es-ES"/>
        </w:rPr>
        <w:t>($ 958.500,00).-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Entidades de crédito y Entidades de crédito para consumo Pesos: </w:t>
      </w:r>
      <w:r w:rsidR="00811FC5" w:rsidRPr="00B825A4">
        <w:rPr>
          <w:rFonts w:ascii="Arial" w:eastAsia="Times New Roman" w:hAnsi="Arial" w:cs="Arial"/>
          <w:sz w:val="24"/>
          <w:szCs w:val="24"/>
          <w:lang w:val="es-ES"/>
        </w:rPr>
        <w:t xml:space="preserve">SETECIENTOS  OCHENTA Y NUEVE MIL SETECIENTOS CINCUENTA </w:t>
      </w:r>
      <w:r w:rsidRPr="00B825A4">
        <w:rPr>
          <w:rFonts w:ascii="Arial" w:eastAsia="Times New Roman" w:hAnsi="Arial" w:cs="Arial"/>
          <w:sz w:val="24"/>
          <w:szCs w:val="24"/>
          <w:lang w:val="es-ES"/>
        </w:rPr>
        <w:t>($ 789.750,00).-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*A.R.T. o similares dentro de Banco</w:t>
      </w:r>
      <w:r w:rsidR="004E3B75">
        <w:rPr>
          <w:rFonts w:ascii="Arial" w:eastAsia="Times New Roman" w:hAnsi="Arial" w:cs="Arial"/>
          <w:sz w:val="24"/>
          <w:szCs w:val="24"/>
          <w:lang w:val="es-ES"/>
        </w:rPr>
        <w:t>s</w:t>
      </w:r>
      <w:r w:rsidRPr="00B825A4">
        <w:rPr>
          <w:rFonts w:ascii="Arial" w:eastAsia="Times New Roman" w:hAnsi="Arial" w:cs="Arial"/>
          <w:sz w:val="24"/>
          <w:szCs w:val="24"/>
          <w:lang w:val="es-ES"/>
        </w:rPr>
        <w:t xml:space="preserve"> o Entidades Financieras Pesos: </w:t>
      </w:r>
      <w:r w:rsidR="00811FC5" w:rsidRPr="00B825A4">
        <w:rPr>
          <w:rFonts w:ascii="Arial" w:eastAsia="Times New Roman" w:hAnsi="Arial" w:cs="Arial"/>
          <w:sz w:val="24"/>
          <w:szCs w:val="24"/>
          <w:lang w:val="es-ES"/>
        </w:rPr>
        <w:t xml:space="preserve">QUINIENTOS TRECE MIL </w:t>
      </w:r>
      <w:r w:rsidRPr="00B825A4">
        <w:rPr>
          <w:rFonts w:ascii="Arial" w:eastAsia="Times New Roman" w:hAnsi="Arial" w:cs="Arial"/>
          <w:sz w:val="24"/>
          <w:szCs w:val="24"/>
          <w:lang w:val="es-ES"/>
        </w:rPr>
        <w:t>($ 513.000,00).-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Cajero automático C/U Pesos: </w:t>
      </w:r>
      <w:r w:rsidR="00811FC5" w:rsidRPr="00B825A4">
        <w:rPr>
          <w:rFonts w:ascii="Arial" w:eastAsia="Times New Roman" w:hAnsi="Arial" w:cs="Arial"/>
          <w:sz w:val="24"/>
          <w:szCs w:val="24"/>
          <w:lang w:val="es-ES"/>
        </w:rPr>
        <w:t xml:space="preserve">DOSCIENTOS DOS MIL QUINIENTOS </w:t>
      </w:r>
      <w:r w:rsidRPr="00B825A4">
        <w:rPr>
          <w:rFonts w:ascii="Arial" w:eastAsia="Times New Roman" w:hAnsi="Arial" w:cs="Arial"/>
          <w:sz w:val="24"/>
          <w:szCs w:val="24"/>
          <w:lang w:val="es-ES"/>
        </w:rPr>
        <w:t>($ 202.500,00). Los cajeros que se ubiquen fuera de las instalaciones de sedes y/o sucursales, quedan exentos del pago del presente gravamen.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Industrias de productos de la pesca según superficie de construcción por establecimiento: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hasta 4.000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$ 730,00 por m</w:t>
      </w:r>
      <w:r w:rsidRPr="00B825A4">
        <w:rPr>
          <w:rFonts w:ascii="Arial" w:eastAsia="Times New Roman" w:hAnsi="Arial" w:cs="Arial"/>
          <w:sz w:val="24"/>
          <w:szCs w:val="24"/>
          <w:vertAlign w:val="superscript"/>
          <w:lang w:val="es-ES"/>
        </w:rPr>
        <w:t>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entre 4.001 y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vertAlign w:val="superscript"/>
          <w:lang w:val="es-ES"/>
        </w:rPr>
        <w:tab/>
      </w:r>
      <w:r w:rsidRPr="00B825A4">
        <w:rPr>
          <w:rFonts w:ascii="Arial" w:eastAsia="Times New Roman" w:hAnsi="Arial" w:cs="Arial"/>
          <w:sz w:val="24"/>
          <w:szCs w:val="24"/>
          <w:lang w:val="es-ES"/>
        </w:rPr>
        <w:t>$ 620,00 por m</w:t>
      </w:r>
      <w:r w:rsidRPr="00B825A4">
        <w:rPr>
          <w:rFonts w:ascii="Arial" w:eastAsia="Times New Roman" w:hAnsi="Arial" w:cs="Arial"/>
          <w:sz w:val="24"/>
          <w:szCs w:val="24"/>
          <w:vertAlign w:val="superscript"/>
          <w:lang w:val="es-ES"/>
        </w:rPr>
        <w:t>2</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Establecimientos con más de 5.000 m</w:t>
      </w:r>
      <w:r w:rsidRPr="00B825A4">
        <w:rPr>
          <w:rFonts w:ascii="Arial" w:eastAsia="Times New Roman" w:hAnsi="Arial" w:cs="Arial"/>
          <w:sz w:val="24"/>
          <w:szCs w:val="24"/>
          <w:vertAlign w:val="superscript"/>
          <w:lang w:val="es-ES"/>
        </w:rPr>
        <w:t>2</w:t>
      </w:r>
      <w:r w:rsidRPr="00B825A4">
        <w:rPr>
          <w:rFonts w:ascii="Arial" w:eastAsia="Times New Roman" w:hAnsi="Arial" w:cs="Arial"/>
          <w:sz w:val="24"/>
          <w:szCs w:val="24"/>
          <w:lang w:val="es-ES"/>
        </w:rPr>
        <w:t>.</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$ 540,00 por m</w:t>
      </w:r>
      <w:r w:rsidRPr="00B825A4">
        <w:rPr>
          <w:rFonts w:ascii="Arial" w:eastAsia="Times New Roman" w:hAnsi="Arial" w:cs="Arial"/>
          <w:sz w:val="24"/>
          <w:szCs w:val="24"/>
          <w:vertAlign w:val="superscript"/>
          <w:lang w:val="es-ES"/>
        </w:rPr>
        <w:t>2</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producidos ingresos en sus establecimientos.</w:t>
      </w:r>
    </w:p>
    <w:p w:rsidR="00B825A4" w:rsidRPr="00B825A4" w:rsidRDefault="00B825A4" w:rsidP="00B825A4">
      <w:pPr>
        <w:autoSpaceDE w:val="0"/>
        <w:autoSpaceDN w:val="0"/>
        <w:adjustRightInd w:val="0"/>
        <w:spacing w:after="0" w:line="360" w:lineRule="auto"/>
        <w:jc w:val="both"/>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lastRenderedPageBreak/>
        <w:t>Se autoriza a la Secretaría de Hacienda a otorgar descuentos sobre los recargos emergentes por deudas en las Obligaciones Tributarias de los contribuyentes, por la cancelación total de deuda vencidas de ejercicios anteriores.</w:t>
      </w:r>
    </w:p>
    <w:p w:rsidR="00B825A4" w:rsidRPr="00B825A4" w:rsidRDefault="00B825A4" w:rsidP="00B825A4">
      <w:pPr>
        <w:spacing w:after="0" w:line="360" w:lineRule="auto"/>
        <w:jc w:val="both"/>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montos fijos anuales citados en el Inciso b) del presente </w:t>
      </w:r>
      <w:r w:rsidR="004E3B75" w:rsidRPr="00B825A4">
        <w:rPr>
          <w:rFonts w:ascii="Arial" w:eastAsia="Times New Roman" w:hAnsi="Arial" w:cs="Arial"/>
          <w:bCs/>
          <w:sz w:val="24"/>
          <w:szCs w:val="24"/>
          <w:lang w:val="es-ES"/>
        </w:rPr>
        <w:t>Artículo</w:t>
      </w:r>
      <w:r w:rsidRPr="00B825A4">
        <w:rPr>
          <w:rFonts w:ascii="Arial" w:eastAsia="Times New Roman" w:hAnsi="Arial" w:cs="Arial"/>
          <w:bCs/>
          <w:sz w:val="24"/>
          <w:szCs w:val="24"/>
          <w:lang w:val="es-ES"/>
        </w:rPr>
        <w:t xml:space="preserve">, se abonarán en </w:t>
      </w:r>
      <w:r w:rsidR="004E3B75" w:rsidRPr="00B825A4">
        <w:rPr>
          <w:rFonts w:ascii="Arial" w:eastAsia="Times New Roman" w:hAnsi="Arial" w:cs="Arial"/>
          <w:bCs/>
          <w:sz w:val="24"/>
          <w:szCs w:val="24"/>
          <w:lang w:val="es-ES"/>
        </w:rPr>
        <w:t xml:space="preserve">Doce </w:t>
      </w:r>
      <w:r w:rsidRPr="00B825A4">
        <w:rPr>
          <w:rFonts w:ascii="Arial" w:eastAsia="Times New Roman" w:hAnsi="Arial" w:cs="Arial"/>
          <w:bCs/>
          <w:sz w:val="24"/>
          <w:szCs w:val="24"/>
          <w:lang w:val="es-ES"/>
        </w:rPr>
        <w:t>(12) cuotas mensuales, iguales y consecutivas.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Fíjese para el pago de dicha obligación los días 15 del m</w:t>
      </w:r>
      <w:r w:rsidR="004E3B75">
        <w:rPr>
          <w:rFonts w:ascii="Arial" w:eastAsia="Times New Roman" w:hAnsi="Arial" w:cs="Arial"/>
          <w:sz w:val="24"/>
          <w:szCs w:val="24"/>
          <w:lang w:val="es-ES"/>
        </w:rPr>
        <w:t>es siguiente o hábil posterior.</w:t>
      </w:r>
    </w:p>
    <w:p w:rsidR="00B825A4" w:rsidRPr="00B825A4" w:rsidRDefault="00B825A4" w:rsidP="00B825A4">
      <w:pPr>
        <w:spacing w:after="0" w:line="360" w:lineRule="auto"/>
        <w:jc w:val="both"/>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 xml:space="preserve">SANCIONES: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 falta de pago de dos cuotas mensuales y consecutivas de la Tasa por Inspección de Seguridad e Higiene,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Primera falta: Una multa del 50% de la Tasa evadida, omitida o dejada de pagar, con un mínimo de Pesos: </w:t>
      </w:r>
      <w:r w:rsidR="000A5019" w:rsidRPr="00B825A4">
        <w:rPr>
          <w:rFonts w:ascii="Arial" w:eastAsia="Times New Roman" w:hAnsi="Arial" w:cs="Arial"/>
          <w:sz w:val="24"/>
          <w:szCs w:val="24"/>
          <w:lang w:val="es-ES"/>
        </w:rPr>
        <w:t xml:space="preserve">SEIS MIL SETECIENTOS VEINTE </w:t>
      </w:r>
      <w:r w:rsidRPr="00B825A4">
        <w:rPr>
          <w:rFonts w:ascii="Arial" w:eastAsia="Times New Roman" w:hAnsi="Arial" w:cs="Arial"/>
          <w:sz w:val="24"/>
          <w:szCs w:val="24"/>
          <w:lang w:val="es-ES"/>
        </w:rPr>
        <w:t>($ 6.720,00) más los anticipos omitidos.</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Segunda falta: Una multa del 100% de la Tasa evadida, omitida o dejada de pagar, con un mínimo de Pesos: </w:t>
      </w:r>
      <w:r w:rsidR="000A5019" w:rsidRPr="00B825A4">
        <w:rPr>
          <w:rFonts w:ascii="Arial" w:eastAsia="Times New Roman" w:hAnsi="Arial" w:cs="Arial"/>
          <w:sz w:val="24"/>
          <w:szCs w:val="24"/>
          <w:lang w:val="es-ES"/>
        </w:rPr>
        <w:t xml:space="preserve">OCHO MIL NOVECIENTOS SESENTA </w:t>
      </w:r>
      <w:r w:rsidRPr="00B825A4">
        <w:rPr>
          <w:rFonts w:ascii="Arial" w:eastAsia="Times New Roman" w:hAnsi="Arial" w:cs="Arial"/>
          <w:sz w:val="24"/>
          <w:szCs w:val="24"/>
          <w:lang w:val="es-ES"/>
        </w:rPr>
        <w:t>($</w:t>
      </w:r>
      <w:r w:rsidR="004E3B7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8.960,00) más los anticipos omitidos y la clausura del local comercial por Cuarenta y Ocho (48) horas.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Tercera falta: Una multa del 200% de la Tasa evadida, omitida o dejada de pagar, con un mínimo de Pesos: </w:t>
      </w:r>
      <w:r w:rsidR="000A5019" w:rsidRPr="00B825A4">
        <w:rPr>
          <w:rFonts w:ascii="Arial" w:eastAsia="Times New Roman" w:hAnsi="Arial" w:cs="Arial"/>
          <w:sz w:val="24"/>
          <w:szCs w:val="24"/>
          <w:lang w:val="es-ES"/>
        </w:rPr>
        <w:t xml:space="preserve">DIECIOCHO MIL NOVECIENTOS </w:t>
      </w:r>
      <w:r w:rsidRPr="00B825A4">
        <w:rPr>
          <w:rFonts w:ascii="Arial" w:eastAsia="Times New Roman" w:hAnsi="Arial" w:cs="Arial"/>
          <w:sz w:val="24"/>
          <w:szCs w:val="24"/>
          <w:lang w:val="es-ES"/>
        </w:rPr>
        <w:t>($ 18.900,00) más los anticipos omitidos y clausura definitiva del local. Ante la aplicación de la segunda y tercera falta cometidas la clausura será de aplicación inmediata.-</w:t>
      </w:r>
    </w:p>
    <w:p w:rsidR="00B825A4" w:rsidRPr="00B825A4" w:rsidRDefault="004E3B75" w:rsidP="00B825A4">
      <w:pPr>
        <w:spacing w:after="0" w:line="360" w:lineRule="auto"/>
        <w:jc w:val="center"/>
        <w:outlineLvl w:val="0"/>
        <w:rPr>
          <w:rFonts w:ascii="Arial" w:eastAsia="Times New Roman" w:hAnsi="Arial" w:cs="Arial"/>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IX</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CONTRIBUCIONES QUE INCIDEN SOBRE LAS DIVERSIONES Y LOS ESPECTÁCULOS PÚBLICOS</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20.-</w:t>
      </w:r>
      <w:r w:rsidRPr="00B825A4">
        <w:rPr>
          <w:rFonts w:ascii="Arial" w:eastAsia="Times New Roman" w:hAnsi="Arial" w:cs="Arial"/>
          <w:color w:val="000000"/>
          <w:sz w:val="24"/>
          <w:szCs w:val="24"/>
          <w:lang w:val="es-ES"/>
        </w:rPr>
        <w:t xml:space="preserve"> Fíjese la contribución que deberán abonar los organizadores de</w:t>
      </w:r>
      <w:r w:rsidR="00B73D3B">
        <w:rPr>
          <w:rFonts w:ascii="Arial" w:eastAsia="Times New Roman" w:hAnsi="Arial" w:cs="Arial"/>
          <w:color w:val="000000"/>
          <w:sz w:val="24"/>
          <w:szCs w:val="24"/>
          <w:lang w:val="es-ES"/>
        </w:rPr>
        <w:t xml:space="preserve"> </w:t>
      </w:r>
      <w:r w:rsidR="00B73D3B">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reuniones danzantes, festivales, agasajos, deportivos y similares con cobro de ingreso, al momento de sacar la autorización respectiva:</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Hasta 100 personas                     $ 3.000,00.-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101 a 500 personas                $ 10.000,00.-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De 501 hasta 1000 personas       $ 20.000,00.-</w:t>
      </w:r>
    </w:p>
    <w:p w:rsidR="00B825A4" w:rsidRPr="00B825A4" w:rsidRDefault="00B825A4" w:rsidP="00B825A4">
      <w:pPr>
        <w:tabs>
          <w:tab w:val="left" w:pos="1701"/>
        </w:tabs>
        <w:spacing w:after="0" w:line="360" w:lineRule="auto"/>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 Más de 1000 personas           </w:t>
      </w:r>
      <w:r w:rsidR="00695D88">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$ 30.500,00.-</w:t>
      </w:r>
    </w:p>
    <w:p w:rsidR="00B825A4" w:rsidRPr="00B825A4" w:rsidRDefault="00B825A4" w:rsidP="00B825A4">
      <w:pPr>
        <w:tabs>
          <w:tab w:val="left" w:pos="7655"/>
        </w:tabs>
        <w:spacing w:after="0" w:line="360" w:lineRule="auto"/>
        <w:jc w:val="both"/>
        <w:rPr>
          <w:rFonts w:ascii="Arial" w:eastAsia="Times New Roman" w:hAnsi="Arial" w:cs="Arial"/>
          <w:color w:val="000000"/>
          <w:sz w:val="24"/>
          <w:szCs w:val="24"/>
          <w:lang w:val="es-ES_tradnl" w:eastAsia="es-ES"/>
        </w:rPr>
      </w:pPr>
      <w:r w:rsidRPr="00B825A4">
        <w:rPr>
          <w:rFonts w:ascii="Arial" w:eastAsia="Times New Roman" w:hAnsi="Arial" w:cs="Arial"/>
          <w:color w:val="000000"/>
          <w:sz w:val="24"/>
          <w:szCs w:val="24"/>
          <w:lang w:val="es-ES" w:eastAsia="es-ES"/>
        </w:rPr>
        <w:t>a</w:t>
      </w:r>
      <w:r w:rsidRPr="00B825A4">
        <w:rPr>
          <w:rFonts w:ascii="Arial" w:eastAsia="Times New Roman" w:hAnsi="Arial" w:cs="Arial"/>
          <w:color w:val="000000"/>
          <w:sz w:val="24"/>
          <w:szCs w:val="24"/>
          <w:lang w:val="es-ES_tradnl" w:eastAsia="es-ES"/>
        </w:rPr>
        <w:t>) En aquellos casos donde la percepción de retribuciones no se realice en forma de entradas los responsables u organizadores abonarán una contribución de $ 1.500,00.-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_tradnl"/>
        </w:rPr>
        <w:t>b</w:t>
      </w:r>
      <w:r w:rsidRPr="00B825A4">
        <w:rPr>
          <w:rFonts w:ascii="Arial" w:eastAsia="Times New Roman" w:hAnsi="Arial" w:cs="Arial"/>
          <w:color w:val="000000"/>
          <w:sz w:val="24"/>
          <w:szCs w:val="24"/>
          <w:lang w:val="es-ES"/>
        </w:rPr>
        <w:t xml:space="preserve">) Cuando se realicen reuniones sociales de carácter público y privado de uso público, previa solicitud del permiso, </w:t>
      </w:r>
      <w:r w:rsidR="00695D88">
        <w:rPr>
          <w:rFonts w:ascii="Arial" w:eastAsia="Times New Roman" w:hAnsi="Arial" w:cs="Arial"/>
          <w:color w:val="000000"/>
          <w:sz w:val="24"/>
          <w:szCs w:val="24"/>
          <w:lang w:val="es-ES"/>
        </w:rPr>
        <w:t>se abonará Pesos: $ 1.000,00.-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c) Cuando se incluyan espectáculos públicos (conjuntos musicales, </w:t>
      </w:r>
      <w:r w:rsidR="00695D88">
        <w:rPr>
          <w:rFonts w:ascii="Arial" w:eastAsia="Times New Roman" w:hAnsi="Arial" w:cs="Arial"/>
          <w:color w:val="000000"/>
          <w:sz w:val="24"/>
          <w:szCs w:val="24"/>
          <w:lang w:val="es-ES"/>
        </w:rPr>
        <w:t>variedades) Pesos: $ 2.000,00.-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d) Los espectáculos con difusión de música y/o variedades desarrolladas en locales habilitados para tal fin y que tengan acceso al público se cobrará Pesos: $ 1.500,00 mensuales y $ 12.000,00 los autorizados en forma anual.</w:t>
      </w:r>
      <w:r w:rsidR="00695D88">
        <w:rPr>
          <w:rFonts w:ascii="Arial" w:eastAsia="Times New Roman" w:hAnsi="Arial" w:cs="Arial"/>
          <w:color w:val="000000"/>
          <w:sz w:val="24"/>
          <w:szCs w:val="24"/>
          <w:lang w:val="es-ES"/>
        </w:rPr>
        <w:t>-</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 Cuando los eventos mencionados fueran organizados por Cooperadoras de Entidades de Bien Público y Asociaciones Vecinales quedarán exentos.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Es obligación de los organizadores de los espectáculos públicos, rifas o contribuciones hacer sellar previamente en la Municipalidad las entradas o boletas las que deberán ser numeradas correlativamente.</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comprobación de espectáculos públicos, sin haber realizado el pago o haber cumplido con la obligación que le correspondiere, habilitará a este Municipio a aplicar la siguiente escala de multas: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Primera falta………………..  $ 2.000,</w:t>
      </w:r>
      <w:r w:rsidR="00695D88">
        <w:rPr>
          <w:rFonts w:ascii="Arial" w:eastAsia="Times New Roman" w:hAnsi="Arial" w:cs="Arial"/>
          <w:color w:val="000000"/>
          <w:sz w:val="24"/>
          <w:szCs w:val="24"/>
          <w:lang w:val="es-ES"/>
        </w:rPr>
        <w:t>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$ 4.000,</w:t>
      </w:r>
      <w:r w:rsidR="00695D88">
        <w:rPr>
          <w:rFonts w:ascii="Arial" w:eastAsia="Times New Roman" w:hAnsi="Arial" w:cs="Arial"/>
          <w:color w:val="000000"/>
          <w:sz w:val="24"/>
          <w:szCs w:val="24"/>
          <w:lang w:val="es-ES"/>
        </w:rPr>
        <w:t>00 más la contribución omitida.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falta……………….. $ 10.000,00 más la contribución omitida y clausura por </w:t>
      </w:r>
      <w:r w:rsidR="00695D88" w:rsidRPr="00B825A4">
        <w:rPr>
          <w:rFonts w:ascii="Arial" w:eastAsia="Times New Roman" w:hAnsi="Arial" w:cs="Arial"/>
          <w:color w:val="000000"/>
          <w:sz w:val="24"/>
          <w:szCs w:val="24"/>
          <w:lang w:val="es-ES"/>
        </w:rPr>
        <w:t xml:space="preserve">Treinta </w:t>
      </w:r>
      <w:r w:rsidRPr="00B825A4">
        <w:rPr>
          <w:rFonts w:ascii="Arial" w:eastAsia="Times New Roman" w:hAnsi="Arial" w:cs="Arial"/>
          <w:color w:val="000000"/>
          <w:sz w:val="24"/>
          <w:szCs w:val="24"/>
          <w:lang w:val="es-ES"/>
        </w:rPr>
        <w:t>(30) días del local.-</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21.-</w:t>
      </w:r>
      <w:r w:rsidRPr="00B825A4">
        <w:rPr>
          <w:rFonts w:ascii="Arial" w:eastAsia="Times New Roman" w:hAnsi="Arial" w:cs="Arial"/>
          <w:color w:val="000000"/>
          <w:sz w:val="24"/>
          <w:szCs w:val="24"/>
          <w:lang w:val="es-ES"/>
        </w:rPr>
        <w:t xml:space="preserve"> Los Parques de Diversiones, Circos, Pistas de Karting y otras</w:t>
      </w:r>
      <w:r w:rsidR="00695D88">
        <w:rPr>
          <w:rFonts w:ascii="Arial" w:eastAsia="Times New Roman" w:hAnsi="Arial" w:cs="Arial"/>
          <w:color w:val="000000"/>
          <w:sz w:val="24"/>
          <w:szCs w:val="24"/>
          <w:lang w:val="es-ES"/>
        </w:rPr>
        <w:t xml:space="preserve"> </w:t>
      </w:r>
      <w:r w:rsidR="00695D88">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atracciones análogas abonarán de la siguiente forma:</w:t>
      </w:r>
    </w:p>
    <w:p w:rsidR="00B825A4" w:rsidRPr="00B825A4" w:rsidRDefault="00B825A4" w:rsidP="00B825A4">
      <w:pPr>
        <w:keepNext/>
        <w:numPr>
          <w:ilvl w:val="0"/>
          <w:numId w:val="4"/>
        </w:numPr>
        <w:spacing w:after="0" w:line="360" w:lineRule="auto"/>
        <w:jc w:val="both"/>
        <w:outlineLvl w:val="8"/>
        <w:rPr>
          <w:rFonts w:ascii="Arial" w:eastAsia="Times New Roman" w:hAnsi="Arial" w:cs="Times New Roman"/>
          <w:color w:val="000000"/>
          <w:sz w:val="24"/>
          <w:szCs w:val="24"/>
          <w:lang w:val="es-ES"/>
        </w:rPr>
      </w:pPr>
      <w:r w:rsidRPr="00B825A4">
        <w:rPr>
          <w:rFonts w:ascii="Arial" w:eastAsia="Times New Roman" w:hAnsi="Arial" w:cs="Times New Roman"/>
          <w:color w:val="000000"/>
          <w:sz w:val="24"/>
          <w:szCs w:val="24"/>
          <w:lang w:val="es-ES"/>
        </w:rPr>
        <w:t>Calesitas por mes</w:t>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r>
      <w:r w:rsidRPr="00B825A4">
        <w:rPr>
          <w:rFonts w:ascii="Arial" w:eastAsia="Times New Roman" w:hAnsi="Arial" w:cs="Times New Roman"/>
          <w:color w:val="000000"/>
          <w:sz w:val="24"/>
          <w:szCs w:val="24"/>
          <w:lang w:val="es-ES"/>
        </w:rPr>
        <w:tab/>
        <w:t xml:space="preserve">$ 2.500,00 </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Cuando en el lugar se anexe otro juego abonará un adicional</w:t>
      </w:r>
    </w:p>
    <w:p w:rsidR="00B825A4" w:rsidRPr="00B825A4" w:rsidRDefault="00B825A4" w:rsidP="00B825A4">
      <w:pPr>
        <w:spacing w:after="0" w:line="360" w:lineRule="auto"/>
        <w:ind w:left="64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cada juego de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$ 500,00  </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Circos por semana y por adelantado</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$ 10.000,00 </w:t>
      </w:r>
    </w:p>
    <w:p w:rsidR="00B825A4" w:rsidRPr="00B825A4" w:rsidRDefault="00B825A4" w:rsidP="00B825A4">
      <w:pPr>
        <w:numPr>
          <w:ilvl w:val="0"/>
          <w:numId w:val="4"/>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Parques de Diversiones por semana y por adelantado  $ 10.000,00</w:t>
      </w:r>
    </w:p>
    <w:p w:rsidR="00B825A4" w:rsidRPr="00B825A4" w:rsidRDefault="00B825A4" w:rsidP="00B825A4">
      <w:pPr>
        <w:numPr>
          <w:ilvl w:val="0"/>
          <w:numId w:val="4"/>
        </w:num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Más un adicional por cada juego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$ 500,00 </w:t>
      </w:r>
    </w:p>
    <w:p w:rsidR="00B825A4" w:rsidRPr="00B825A4" w:rsidRDefault="00B825A4" w:rsidP="00B825A4">
      <w:pPr>
        <w:numPr>
          <w:ilvl w:val="0"/>
          <w:numId w:val="16"/>
        </w:numPr>
        <w:spacing w:after="0" w:line="360" w:lineRule="auto"/>
        <w:ind w:hanging="24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Juegos Inflables por mes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$ 3.000,00</w:t>
      </w:r>
    </w:p>
    <w:p w:rsidR="00B825A4" w:rsidRPr="00B825A4" w:rsidRDefault="00B825A4" w:rsidP="00B825A4">
      <w:pPr>
        <w:numPr>
          <w:ilvl w:val="0"/>
          <w:numId w:val="16"/>
        </w:numPr>
        <w:spacing w:after="0" w:line="360" w:lineRule="auto"/>
        <w:ind w:hanging="24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Karting, Motos, Cuatriciclos, Autitos, por semana </w:t>
      </w:r>
      <w:r w:rsidRPr="00B825A4">
        <w:rPr>
          <w:rFonts w:ascii="Arial" w:eastAsia="Times New Roman" w:hAnsi="Arial" w:cs="Arial"/>
          <w:color w:val="000000"/>
          <w:sz w:val="24"/>
          <w:szCs w:val="24"/>
          <w:lang w:val="es-ES"/>
        </w:rPr>
        <w:tab/>
        <w:t>$ 2.500,00</w:t>
      </w:r>
    </w:p>
    <w:p w:rsidR="00B825A4" w:rsidRPr="00B825A4" w:rsidRDefault="00B825A4" w:rsidP="00B825A4">
      <w:pPr>
        <w:numPr>
          <w:ilvl w:val="0"/>
          <w:numId w:val="16"/>
        </w:numPr>
        <w:tabs>
          <w:tab w:val="num" w:pos="1080"/>
        </w:tabs>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Karting, Motos, Cuatriciclos, Autitos, en lugares habilitados anualmente abonarán </w:t>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r>
      <w:r w:rsidRPr="00B825A4">
        <w:rPr>
          <w:rFonts w:ascii="Arial" w:eastAsia="Times New Roman" w:hAnsi="Arial" w:cs="Arial"/>
          <w:color w:val="000000"/>
          <w:sz w:val="24"/>
          <w:szCs w:val="24"/>
          <w:lang w:val="es-ES"/>
        </w:rPr>
        <w:tab/>
        <w:t xml:space="preserve">$ 4.500,00.  </w:t>
      </w:r>
    </w:p>
    <w:p w:rsidR="00B825A4" w:rsidRPr="00B825A4" w:rsidRDefault="00B825A4" w:rsidP="00B825A4">
      <w:pPr>
        <w:numPr>
          <w:ilvl w:val="0"/>
          <w:numId w:val="16"/>
        </w:numPr>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Alquiler de bicicletas o carros a pedal, por mes </w:t>
      </w:r>
      <w:r w:rsidRPr="00B825A4">
        <w:rPr>
          <w:rFonts w:ascii="Arial" w:eastAsia="Times New Roman" w:hAnsi="Arial" w:cs="Arial"/>
          <w:color w:val="000000"/>
          <w:sz w:val="24"/>
          <w:szCs w:val="24"/>
          <w:lang w:val="es-ES"/>
        </w:rPr>
        <w:tab/>
        <w:t>$ 2.500,00</w:t>
      </w:r>
    </w:p>
    <w:p w:rsidR="00B825A4" w:rsidRPr="00B825A4" w:rsidRDefault="00B825A4" w:rsidP="00B825A4">
      <w:pPr>
        <w:numPr>
          <w:ilvl w:val="0"/>
          <w:numId w:val="16"/>
        </w:numPr>
        <w:tabs>
          <w:tab w:val="num" w:pos="960"/>
        </w:tabs>
        <w:spacing w:after="0" w:line="360" w:lineRule="auto"/>
        <w:ind w:left="720" w:hanging="12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Para cualquier otra actividad no detallada en el presente </w:t>
      </w:r>
      <w:r w:rsidR="009D38C4" w:rsidRPr="00B825A4">
        <w:rPr>
          <w:rFonts w:ascii="Arial" w:eastAsia="Times New Roman" w:hAnsi="Arial" w:cs="Arial"/>
          <w:color w:val="000000"/>
          <w:sz w:val="24"/>
          <w:szCs w:val="24"/>
          <w:lang w:val="es-ES"/>
        </w:rPr>
        <w:t xml:space="preserve">Artículo </w:t>
      </w:r>
      <w:r w:rsidRPr="00B825A4">
        <w:rPr>
          <w:rFonts w:ascii="Arial" w:eastAsia="Times New Roman" w:hAnsi="Arial" w:cs="Arial"/>
          <w:color w:val="000000"/>
          <w:sz w:val="24"/>
          <w:szCs w:val="24"/>
          <w:lang w:val="es-ES"/>
        </w:rPr>
        <w:t>se abonará por semana $ 2.500,00 más $ 500,00 por cada juego adicional.-</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22.-</w:t>
      </w:r>
      <w:r w:rsidRPr="00B825A4">
        <w:rPr>
          <w:rFonts w:ascii="Arial" w:eastAsia="Times New Roman" w:hAnsi="Arial" w:cs="Arial"/>
          <w:color w:val="000000"/>
          <w:sz w:val="24"/>
          <w:szCs w:val="24"/>
          <w:lang w:val="es-ES"/>
        </w:rPr>
        <w:t xml:space="preserve"> En los locales donde se instalen elementos recreativos para su </w:t>
      </w:r>
      <w:r w:rsidRPr="00B825A4">
        <w:rPr>
          <w:rFonts w:ascii="Arial" w:eastAsia="Times New Roman" w:hAnsi="Arial" w:cs="Arial"/>
          <w:color w:val="000000"/>
          <w:sz w:val="24"/>
          <w:szCs w:val="24"/>
          <w:lang w:val="es-ES"/>
        </w:rPr>
        <w:br/>
        <w:t xml:space="preserve">                       explotación comercial, se pagará una contribución anual de acuerdo con la siguiente escala:</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Por cada máquina de juegos electrónicos     $  1.500,00. </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alquiler de PC por máquina                     $  1.500,00.</w:t>
      </w:r>
    </w:p>
    <w:p w:rsidR="00B825A4" w:rsidRPr="00B825A4" w:rsidRDefault="00B825A4" w:rsidP="00B825A4">
      <w:pPr>
        <w:numPr>
          <w:ilvl w:val="0"/>
          <w:numId w:val="5"/>
        </w:numPr>
        <w:tabs>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cada máquina o mesa de juego en casinos o salas habilitadas para tal fin $ 20.500,00.-</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Fíjese como vencimiento para el pago a cuenta de la obligación anual los días 15 de cada mes.-</w:t>
      </w:r>
    </w:p>
    <w:p w:rsidR="00B825A4" w:rsidRPr="00B825A4" w:rsidRDefault="00B825A4" w:rsidP="00B825A4">
      <w:pPr>
        <w:spacing w:after="0" w:line="360" w:lineRule="auto"/>
        <w:jc w:val="both"/>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SANCIONES:</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falta en el pago a lo establecido en los Artículos 21 y 22, habilitará a este Municipio a aplicar la siguiente escala de multa:</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falta o notificación…………… $ 10.000,00 más la contribución omitida.   </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Segunda falta o notificación…………. $ 15.000,00 más la contribución omitida.</w:t>
      </w:r>
      <w:r w:rsidR="009D38C4">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w:t>
      </w:r>
    </w:p>
    <w:p w:rsidR="00B825A4" w:rsidRPr="00B825A4" w:rsidRDefault="009D38C4" w:rsidP="00B825A4">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X</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 DE INSPECCIÓN Y CONTROL DE PESAS Y MEDIDAS</w:t>
      </w:r>
    </w:p>
    <w:p w:rsidR="00B825A4" w:rsidRPr="00B825A4" w:rsidRDefault="00B825A4" w:rsidP="00B825A4">
      <w:pPr>
        <w:spacing w:after="0" w:line="360" w:lineRule="auto"/>
        <w:jc w:val="both"/>
        <w:outlineLvl w:val="0"/>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23.-</w:t>
      </w:r>
      <w:r w:rsidRPr="00B825A4">
        <w:rPr>
          <w:rFonts w:ascii="Arial" w:eastAsia="Times New Roman" w:hAnsi="Arial" w:cs="Arial"/>
          <w:sz w:val="24"/>
          <w:szCs w:val="24"/>
          <w:lang w:val="es-ES"/>
        </w:rPr>
        <w:t xml:space="preserve"> A los efectos de lo dispuesto en el Código Fiscal Municipal por la  </w:t>
      </w:r>
      <w:r w:rsidRPr="00B825A4">
        <w:rPr>
          <w:rFonts w:ascii="Arial" w:eastAsia="Times New Roman" w:hAnsi="Arial" w:cs="Arial"/>
          <w:sz w:val="24"/>
          <w:szCs w:val="24"/>
          <w:lang w:val="es-ES"/>
        </w:rPr>
        <w:br/>
        <w:t xml:space="preserve">                       inspección de pesas y medidas que se practique se facturará una Tasa anual equivalente a Pesos: </w:t>
      </w:r>
      <w:r w:rsidR="000A5019" w:rsidRPr="00B825A4">
        <w:rPr>
          <w:rFonts w:ascii="Arial" w:eastAsia="Times New Roman" w:hAnsi="Arial" w:cs="Arial"/>
          <w:sz w:val="24"/>
          <w:szCs w:val="24"/>
          <w:lang w:val="es-ES"/>
        </w:rPr>
        <w:t xml:space="preserve">UN MIL </w:t>
      </w:r>
      <w:r w:rsidRPr="00B825A4">
        <w:rPr>
          <w:rFonts w:ascii="Arial" w:eastAsia="Times New Roman" w:hAnsi="Arial" w:cs="Arial"/>
          <w:sz w:val="24"/>
          <w:szCs w:val="24"/>
          <w:lang w:val="es-ES"/>
        </w:rPr>
        <w:t>($ 1</w:t>
      </w:r>
      <w:r w:rsidR="00747CD8">
        <w:rPr>
          <w:rFonts w:ascii="Arial" w:eastAsia="Times New Roman" w:hAnsi="Arial" w:cs="Arial"/>
          <w:sz w:val="24"/>
          <w:szCs w:val="24"/>
          <w:lang w:val="es-ES"/>
        </w:rPr>
        <w:t>.</w:t>
      </w:r>
      <w:r w:rsidRPr="00B825A4">
        <w:rPr>
          <w:rFonts w:ascii="Arial" w:eastAsia="Times New Roman" w:hAnsi="Arial" w:cs="Arial"/>
          <w:sz w:val="24"/>
          <w:szCs w:val="24"/>
          <w:lang w:val="es-ES"/>
        </w:rPr>
        <w:t>000,00). Esta Tasa se abonará conjuntamente con el Derecho de Habilitación Comercial.-</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747CD8">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w:t>
      </w:r>
    </w:p>
    <w:p w:rsidR="00B825A4" w:rsidRPr="00B825A4" w:rsidRDefault="00B825A4" w:rsidP="00B825A4">
      <w:pPr>
        <w:tabs>
          <w:tab w:val="left" w:pos="1701"/>
        </w:tabs>
        <w:spacing w:after="0" w:line="360" w:lineRule="auto"/>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u w:val="single"/>
          <w:lang w:val="es-ES"/>
        </w:rPr>
        <w:t>Artículo 24.-</w:t>
      </w:r>
      <w:r w:rsidRPr="00B825A4">
        <w:rPr>
          <w:rFonts w:ascii="Arial" w:eastAsia="Times New Roman" w:hAnsi="Arial" w:cs="Arial"/>
          <w:sz w:val="24"/>
          <w:szCs w:val="24"/>
          <w:lang w:val="es-ES"/>
        </w:rPr>
        <w:t xml:space="preserve"> Fíjese la Tasa por emisión de L</w:t>
      </w:r>
      <w:r w:rsidR="00747CD8">
        <w:rPr>
          <w:rFonts w:ascii="Arial" w:eastAsia="Times New Roman" w:hAnsi="Arial" w:cs="Arial"/>
          <w:sz w:val="24"/>
          <w:szCs w:val="24"/>
          <w:lang w:val="es-ES"/>
        </w:rPr>
        <w:t xml:space="preserve">ibreta Sanitaria, renovación o </w:t>
      </w:r>
      <w:r w:rsidR="00747CD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duplicado en la suma de Pesos: </w:t>
      </w:r>
      <w:r w:rsidR="000A5019" w:rsidRPr="00B825A4">
        <w:rPr>
          <w:rFonts w:ascii="Arial" w:eastAsia="Times New Roman" w:hAnsi="Arial" w:cs="Arial"/>
          <w:sz w:val="24"/>
          <w:szCs w:val="24"/>
          <w:lang w:val="es-ES"/>
        </w:rPr>
        <w:t xml:space="preserve">SETECIENTOS </w:t>
      </w:r>
      <w:r w:rsidR="00747CD8">
        <w:rPr>
          <w:rFonts w:ascii="Arial" w:eastAsia="Times New Roman" w:hAnsi="Arial" w:cs="Arial"/>
          <w:sz w:val="24"/>
          <w:szCs w:val="24"/>
          <w:lang w:val="es-ES"/>
        </w:rPr>
        <w:t>($ 700,00).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Esta tarifa incluye la capacitación a los manipuladores, la cual está contemplada en la Ley Nacional Nº 18.284 (Código Alimentario Argentino).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Libretas Sanitarias correspondientes al personal que desempeñe tareas en establecimientos educacionales serán sin cargo.-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sz w:val="24"/>
          <w:szCs w:val="24"/>
          <w:u w:val="single"/>
          <w:lang w:val="es-ES"/>
        </w:rPr>
        <w:t>Artículo 25.-</w:t>
      </w:r>
      <w:r w:rsidRPr="00B825A4">
        <w:rPr>
          <w:rFonts w:ascii="Arial" w:eastAsia="Times New Roman" w:hAnsi="Arial" w:cs="Arial"/>
          <w:sz w:val="24"/>
          <w:szCs w:val="24"/>
          <w:lang w:val="es-ES"/>
        </w:rPr>
        <w:t xml:space="preserve"> Fíjese la Tasa por el Carnet Manipulador de Alimentos, renovación </w:t>
      </w:r>
      <w:r w:rsidR="001051EF">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o duplicado, en un arancel de Pesos: </w:t>
      </w:r>
      <w:r w:rsidR="00B939B4">
        <w:rPr>
          <w:rFonts w:ascii="Arial" w:eastAsia="Times New Roman" w:hAnsi="Arial" w:cs="Arial"/>
          <w:sz w:val="24"/>
          <w:szCs w:val="24"/>
          <w:lang w:val="es-ES"/>
        </w:rPr>
        <w:t xml:space="preserve">UN </w:t>
      </w:r>
      <w:r w:rsidR="000A5019" w:rsidRPr="00B825A4">
        <w:rPr>
          <w:rFonts w:ascii="Arial" w:eastAsia="Times New Roman" w:hAnsi="Arial" w:cs="Arial"/>
          <w:sz w:val="24"/>
          <w:szCs w:val="24"/>
          <w:lang w:val="es-ES"/>
        </w:rPr>
        <w:t xml:space="preserve">MIL DOSCIENTOS </w:t>
      </w:r>
      <w:r w:rsidRPr="00B825A4">
        <w:rPr>
          <w:rFonts w:ascii="Arial" w:eastAsia="Times New Roman" w:hAnsi="Arial" w:cs="Arial"/>
          <w:sz w:val="24"/>
          <w:szCs w:val="24"/>
          <w:lang w:val="es-ES"/>
        </w:rPr>
        <w:t>($</w:t>
      </w:r>
      <w:r w:rsidR="000A501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1</w:t>
      </w:r>
      <w:r w:rsidR="001051EF">
        <w:rPr>
          <w:rFonts w:ascii="Arial" w:eastAsia="Times New Roman" w:hAnsi="Arial" w:cs="Arial"/>
          <w:sz w:val="24"/>
          <w:szCs w:val="24"/>
          <w:lang w:val="es-ES"/>
        </w:rPr>
        <w:t>.</w:t>
      </w:r>
      <w:r w:rsidRPr="00B825A4">
        <w:rPr>
          <w:rFonts w:ascii="Arial" w:eastAsia="Times New Roman" w:hAnsi="Arial" w:cs="Arial"/>
          <w:sz w:val="24"/>
          <w:szCs w:val="24"/>
          <w:lang w:val="es-ES"/>
        </w:rPr>
        <w:t>200</w:t>
      </w:r>
      <w:r w:rsidR="001051EF">
        <w:rPr>
          <w:rFonts w:ascii="Arial" w:eastAsia="Times New Roman" w:hAnsi="Arial" w:cs="Arial"/>
          <w:sz w:val="24"/>
          <w:szCs w:val="24"/>
          <w:lang w:val="es-ES"/>
        </w:rPr>
        <w:t>,00</w:t>
      </w:r>
      <w:r w:rsidRPr="00B825A4">
        <w:rPr>
          <w:rFonts w:ascii="Arial" w:eastAsia="Times New Roman" w:hAnsi="Arial" w:cs="Arial"/>
          <w:sz w:val="24"/>
          <w:szCs w:val="24"/>
          <w:lang w:val="es-ES"/>
        </w:rPr>
        <w:t>). Esta tarifa incluye la inscripción en el curso, examen evaluatorio, trámites administrativos correspondientes y otorgamiento del respectivo Carnet, la cual está contemplada en la Ley Nacional Nº 18284 (Código Alimentario Argentino).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Carnet Manipulador de Alimentos correspondiente al personal que desempeñe tareas en establecimientos educacionales será sin costo.-</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B939B4">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DERECHOS POR INSPECCIÓN DE ABASTO, FAENAMIENTO E</w:t>
      </w:r>
      <w:r w:rsidR="00B939B4">
        <w:rPr>
          <w:rFonts w:ascii="Arial" w:eastAsia="Times New Roman" w:hAnsi="Arial" w:cs="Arial"/>
          <w:b/>
          <w:bCs/>
          <w:sz w:val="24"/>
          <w:szCs w:val="24"/>
          <w:u w:val="single"/>
          <w:lang w:val="es-ES"/>
        </w:rPr>
        <w:t xml:space="preserve"> </w:t>
      </w:r>
      <w:r w:rsidRPr="00B825A4">
        <w:rPr>
          <w:rFonts w:ascii="Arial" w:eastAsia="Times New Roman" w:hAnsi="Arial" w:cs="Arial"/>
          <w:b/>
          <w:bCs/>
          <w:sz w:val="24"/>
          <w:szCs w:val="24"/>
          <w:u w:val="single"/>
          <w:lang w:val="es-ES"/>
        </w:rPr>
        <w:t>INSPECCIÓN VETERINARIA</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26.-</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De acuerdo a lo establecido en el T</w:t>
      </w:r>
      <w:r w:rsidR="00B939B4">
        <w:rPr>
          <w:rFonts w:ascii="Arial" w:eastAsia="Times New Roman" w:hAnsi="Arial" w:cs="Arial"/>
          <w:sz w:val="24"/>
          <w:szCs w:val="24"/>
          <w:lang w:val="es-ES"/>
        </w:rPr>
        <w:t>Í</w:t>
      </w:r>
      <w:r w:rsidRPr="00B825A4">
        <w:rPr>
          <w:rFonts w:ascii="Arial" w:eastAsia="Times New Roman" w:hAnsi="Arial" w:cs="Arial"/>
          <w:sz w:val="24"/>
          <w:szCs w:val="24"/>
          <w:lang w:val="es-ES"/>
        </w:rPr>
        <w:t>TULO XII, Capítulo I, Artículo</w:t>
      </w:r>
      <w:r w:rsidR="00B939B4">
        <w:rPr>
          <w:rFonts w:ascii="Arial" w:eastAsia="Times New Roman" w:hAnsi="Arial" w:cs="Arial"/>
          <w:sz w:val="24"/>
          <w:szCs w:val="24"/>
          <w:lang w:val="es-ES"/>
        </w:rPr>
        <w:t xml:space="preserve"> </w:t>
      </w:r>
      <w:r w:rsidR="00B939B4">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233 del Código Fiscal Municipal, Ordenanza Nº 4993 T.O., se fijan los siguientes valores:</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re inspección veterinaria (visado de certificados y control sanitario de los productos cárneos procedentes de otros Ejidos), por kilogramo ingresado por productos y subproductos derivados de origen animal (se incluyen grasas, lácteos, huevos por docena y helados)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w:t>
      </w:r>
      <w:r w:rsidR="0030637A">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$ 0,90</w:t>
      </w:r>
      <w:r w:rsidR="0030637A">
        <w:rPr>
          <w:rFonts w:ascii="Arial" w:eastAsia="Times New Roman" w:hAnsi="Arial" w:cs="Arial"/>
          <w:sz w:val="24"/>
          <w:szCs w:val="24"/>
          <w:lang w:val="es-ES"/>
        </w:rPr>
        <w:t>.-</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Con un mínimo por servicio de inspección de                                    $ 200,00</w:t>
      </w:r>
      <w:r w:rsidR="0030637A">
        <w:rPr>
          <w:rFonts w:ascii="Arial" w:eastAsia="Times New Roman" w:hAnsi="Arial" w:cs="Arial"/>
          <w:sz w:val="24"/>
          <w:szCs w:val="24"/>
          <w:lang w:val="es-ES"/>
        </w:rPr>
        <w:t>.-</w:t>
      </w:r>
    </w:p>
    <w:p w:rsidR="00B825A4" w:rsidRPr="00B825A4" w:rsidRDefault="00B825A4" w:rsidP="00B825A4">
      <w:pPr>
        <w:numPr>
          <w:ilvl w:val="0"/>
          <w:numId w:val="21"/>
        </w:numPr>
        <w:tabs>
          <w:tab w:val="num" w:pos="240"/>
        </w:tabs>
        <w:spacing w:after="0" w:line="360" w:lineRule="auto"/>
        <w:ind w:left="240" w:hanging="240"/>
        <w:jc w:val="both"/>
        <w:rPr>
          <w:rFonts w:ascii="Arial" w:eastAsia="Times New Roman" w:hAnsi="Arial" w:cs="Arial"/>
          <w:sz w:val="24"/>
          <w:szCs w:val="24"/>
          <w:lang w:val="es-ES"/>
        </w:rPr>
      </w:pPr>
      <w:r w:rsidRPr="00B825A4">
        <w:rPr>
          <w:rFonts w:ascii="Arial" w:eastAsia="Times New Roman" w:hAnsi="Arial" w:cs="Arial"/>
          <w:sz w:val="24"/>
          <w:szCs w:val="24"/>
          <w:lang w:val="es-ES"/>
        </w:rPr>
        <w:t>Por confección de certificados sanitarios y precintos: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 Empresas radicadas en el Ejido                                                           $ 100,00</w:t>
      </w:r>
      <w:r w:rsidR="0030637A">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II. Empresas o actividades sin radicación en el Ejido                              $ 200,00</w:t>
      </w:r>
      <w:r w:rsidR="0030637A">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b/>
          <w:bCs/>
          <w:sz w:val="24"/>
          <w:szCs w:val="24"/>
          <w:u w:val="single"/>
          <w:lang w:val="es-ES"/>
        </w:rPr>
        <w:t>Artículo 27.-</w:t>
      </w:r>
      <w:r w:rsidRPr="00B825A4">
        <w:rPr>
          <w:rFonts w:ascii="Arial" w:eastAsia="Times New Roman" w:hAnsi="Arial" w:cs="Arial"/>
          <w:sz w:val="24"/>
          <w:szCs w:val="24"/>
          <w:lang w:val="es-ES"/>
        </w:rPr>
        <w:t xml:space="preserve"> La realización de análisis de triquinosis a particulares tendrá un</w:t>
      </w:r>
      <w:r w:rsidR="0030637A">
        <w:rPr>
          <w:rFonts w:ascii="Arial" w:eastAsia="Times New Roman" w:hAnsi="Arial" w:cs="Arial"/>
          <w:sz w:val="24"/>
          <w:szCs w:val="24"/>
          <w:lang w:val="es-ES"/>
        </w:rPr>
        <w:t xml:space="preserve"> </w:t>
      </w:r>
      <w:r w:rsidR="0030637A">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costo de Pesos: </w:t>
      </w:r>
      <w:r w:rsidR="000A5019" w:rsidRPr="00B825A4">
        <w:rPr>
          <w:rFonts w:ascii="Arial" w:eastAsia="Times New Roman" w:hAnsi="Arial" w:cs="Arial"/>
          <w:sz w:val="24"/>
          <w:szCs w:val="24"/>
          <w:lang w:val="es-ES"/>
        </w:rPr>
        <w:t xml:space="preserve">QUINIENTOS </w:t>
      </w:r>
      <w:r w:rsidRPr="00B825A4">
        <w:rPr>
          <w:rFonts w:ascii="Arial" w:eastAsia="Times New Roman" w:hAnsi="Arial" w:cs="Arial"/>
          <w:sz w:val="24"/>
          <w:szCs w:val="24"/>
          <w:lang w:val="es-ES"/>
        </w:rPr>
        <w:t xml:space="preserve">($ 500,00) por animal. Cuando el animal provenga de un establecimiento habilitado en el Ejido y cumpla con la legislación de marcas y señales, el costo se reducirá a Pesos: </w:t>
      </w:r>
      <w:r w:rsidR="000A5019" w:rsidRPr="00B825A4">
        <w:rPr>
          <w:rFonts w:ascii="Arial" w:eastAsia="Times New Roman" w:hAnsi="Arial" w:cs="Arial"/>
          <w:sz w:val="24"/>
          <w:szCs w:val="24"/>
          <w:lang w:val="es-ES"/>
        </w:rPr>
        <w:t xml:space="preserve">TRESCIENTOS </w:t>
      </w:r>
      <w:r w:rsidRPr="00B825A4">
        <w:rPr>
          <w:rFonts w:ascii="Arial" w:eastAsia="Times New Roman" w:hAnsi="Arial" w:cs="Arial"/>
          <w:sz w:val="24"/>
          <w:szCs w:val="24"/>
          <w:lang w:val="es-ES"/>
        </w:rPr>
        <w:t>($ 300,00).-</w:t>
      </w:r>
    </w:p>
    <w:p w:rsidR="00B825A4" w:rsidRPr="00B825A4" w:rsidRDefault="00993BC8" w:rsidP="00B825A4">
      <w:pPr>
        <w:tabs>
          <w:tab w:val="left" w:pos="1701"/>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lastRenderedPageBreak/>
        <w:t>Artículo 28</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bCs/>
          <w:sz w:val="24"/>
          <w:szCs w:val="24"/>
          <w:lang w:val="es-ES"/>
        </w:rPr>
        <w:t xml:space="preserve"> </w:t>
      </w:r>
      <w:r w:rsidR="00B825A4" w:rsidRPr="00B825A4">
        <w:rPr>
          <w:rFonts w:ascii="Arial" w:eastAsia="Times New Roman" w:hAnsi="Arial" w:cs="Arial"/>
          <w:sz w:val="24"/>
          <w:szCs w:val="24"/>
          <w:lang w:val="es-ES"/>
        </w:rPr>
        <w:t xml:space="preserve">Tasas por servicios varios prestados según el Programa General de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Saneamiento y Veterinaria:</w:t>
      </w:r>
    </w:p>
    <w:p w:rsidR="00B825A4" w:rsidRPr="00B825A4" w:rsidRDefault="00B825A4" w:rsidP="00B825A4">
      <w:pPr>
        <w:numPr>
          <w:ilvl w:val="0"/>
          <w:numId w:val="6"/>
        </w:num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Fíjese la tasa para acciones de saneamiento en inmuebles y desinfección mensual obligatoria de vehículos de transporte de pasajeros y sustancias alimenticias según el siguiente detalle:</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1. Taxis, Remiss, Transporte Escolar, Transporte de </w:t>
      </w:r>
      <w:r w:rsidRPr="00B825A4">
        <w:rPr>
          <w:rFonts w:ascii="Arial" w:eastAsia="Times New Roman" w:hAnsi="Arial" w:cs="Arial"/>
          <w:sz w:val="24"/>
          <w:szCs w:val="24"/>
          <w:lang w:val="es-ES"/>
        </w:rPr>
        <w:t>Sustancias</w:t>
      </w:r>
      <w:r w:rsidRPr="00B825A4">
        <w:rPr>
          <w:rFonts w:ascii="Arial" w:eastAsia="Times New Roman" w:hAnsi="Arial" w:cs="Arial"/>
          <w:sz w:val="24"/>
          <w:szCs w:val="24"/>
          <w:lang w:val="pt-BR"/>
        </w:rPr>
        <w:t xml:space="preserve"> </w:t>
      </w:r>
      <w:r w:rsidRPr="00B825A4">
        <w:rPr>
          <w:rFonts w:ascii="Arial" w:eastAsia="Times New Roman" w:hAnsi="Arial" w:cs="Arial"/>
          <w:sz w:val="24"/>
          <w:szCs w:val="24"/>
          <w:lang w:val="es-ES"/>
        </w:rPr>
        <w:t xml:space="preserve">Alimenticias     </w:t>
      </w:r>
      <w:r w:rsidRPr="00B825A4">
        <w:rPr>
          <w:rFonts w:ascii="Arial" w:eastAsia="Times New Roman" w:hAnsi="Arial" w:cs="Arial"/>
          <w:sz w:val="24"/>
          <w:szCs w:val="24"/>
          <w:lang w:val="es-ES"/>
        </w:rPr>
        <w:br/>
        <w:t xml:space="preserve">         (dos ejes )                                                                                      $ 700,00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2. Colectivos                                                                                        $ 1.000,00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3. Camiones de alimentos frescos (tres ejes o más)                          $ 2.000,00</w:t>
      </w:r>
    </w:p>
    <w:p w:rsidR="00B825A4" w:rsidRPr="00B825A4" w:rsidRDefault="00B825A4" w:rsidP="00B825A4">
      <w:pPr>
        <w:spacing w:after="0" w:line="360" w:lineRule="auto"/>
        <w:ind w:left="24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4. Fumigación, desinfección, desratización y/o desinfectación de inmuebles, terrenos o predios particulares u oficiales se presupuestarán tareas, de acuerdo con la complejidad, a partir de un mínimo de                       </w:t>
      </w:r>
      <w:r w:rsidR="000A5019">
        <w:rPr>
          <w:rFonts w:ascii="Arial" w:eastAsia="Times New Roman" w:hAnsi="Arial" w:cs="Arial"/>
          <w:sz w:val="24"/>
          <w:szCs w:val="24"/>
          <w:lang w:val="es-ES"/>
        </w:rPr>
        <w:tab/>
        <w:t xml:space="preserve">     </w:t>
      </w:r>
      <w:r w:rsidRPr="00B825A4">
        <w:rPr>
          <w:rFonts w:ascii="Arial" w:eastAsia="Times New Roman" w:hAnsi="Arial" w:cs="Arial"/>
          <w:sz w:val="24"/>
          <w:szCs w:val="24"/>
          <w:lang w:val="es-ES"/>
        </w:rPr>
        <w:t>$ 2.000,00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b) Registro canino (patente) o felino anual                                              $ 400,00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 xml:space="preserve">    Duplicado de patente canina por extravio                                            $ 400,00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c) Por control antirrábico                                                                        $ 1.500,00</w:t>
      </w:r>
    </w:p>
    <w:p w:rsidR="00B825A4" w:rsidRPr="00B825A4" w:rsidRDefault="00B825A4" w:rsidP="00B825A4">
      <w:pPr>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pt-BR"/>
        </w:rPr>
        <w:t>d) Por inscripción y renovación anual de registro de transportes de sustancias alimentícias                                                                                             $ 1.000,00</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29.-</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Tasa por espectáculos que cuenten con participación de animales </w:t>
      </w:r>
      <w:r w:rsidRPr="00B825A4">
        <w:rPr>
          <w:rFonts w:ascii="Arial" w:eastAsia="Times New Roman" w:hAnsi="Arial" w:cs="Arial"/>
          <w:sz w:val="24"/>
          <w:szCs w:val="24"/>
          <w:lang w:val="es-ES"/>
        </w:rPr>
        <w:br/>
        <w:t xml:space="preserve">                     </w:t>
      </w:r>
      <w:r w:rsidR="00421BF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(actividades autorizadas por Ordenanza Nº 6682 T.O.)  $ 2.000,00.-</w:t>
      </w:r>
    </w:p>
    <w:p w:rsidR="00B825A4" w:rsidRPr="00B825A4" w:rsidRDefault="00421BF5" w:rsidP="00B825A4">
      <w:pPr>
        <w:spacing w:after="0" w:line="360" w:lineRule="auto"/>
        <w:jc w:val="center"/>
        <w:outlineLvl w:val="0"/>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t>CAPÍ</w:t>
      </w:r>
      <w:r w:rsidR="00B825A4" w:rsidRPr="00B825A4">
        <w:rPr>
          <w:rFonts w:ascii="Arial" w:eastAsia="Times New Roman" w:hAnsi="Arial" w:cs="Arial"/>
          <w:b/>
          <w:bCs/>
          <w:sz w:val="24"/>
          <w:szCs w:val="24"/>
          <w:u w:val="single"/>
          <w:lang w:val="es-ES"/>
        </w:rPr>
        <w:t>TULO XIII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A LOS AUTOMOTORES</w:t>
      </w:r>
    </w:p>
    <w:p w:rsidR="00B825A4" w:rsidRPr="00B825A4" w:rsidRDefault="00421BF5" w:rsidP="00B825A4">
      <w:pPr>
        <w:spacing w:after="0" w:line="360" w:lineRule="auto"/>
        <w:jc w:val="both"/>
        <w:rPr>
          <w:rFonts w:ascii="Arial" w:eastAsia="Times New Roman" w:hAnsi="Arial" w:cs="Arial"/>
          <w:bCs/>
          <w:sz w:val="24"/>
          <w:szCs w:val="24"/>
          <w:lang w:val="es-ES_tradnl" w:eastAsia="es-ES"/>
        </w:rPr>
      </w:pPr>
      <w:r>
        <w:rPr>
          <w:rFonts w:ascii="Arial" w:eastAsia="Times New Roman" w:hAnsi="Arial" w:cs="Arial"/>
          <w:b/>
          <w:bCs/>
          <w:sz w:val="24"/>
          <w:szCs w:val="24"/>
          <w:u w:val="single"/>
          <w:lang w:val="es-ES_tradnl" w:eastAsia="es-ES"/>
        </w:rPr>
        <w:t>Artículo 30</w:t>
      </w:r>
      <w:r w:rsidR="00B825A4" w:rsidRPr="00B825A4">
        <w:rPr>
          <w:rFonts w:ascii="Arial" w:eastAsia="Times New Roman" w:hAnsi="Arial" w:cs="Arial"/>
          <w:b/>
          <w:bCs/>
          <w:sz w:val="24"/>
          <w:szCs w:val="24"/>
          <w:u w:val="single"/>
          <w:lang w:val="es-ES_tradnl" w:eastAsia="es-ES"/>
        </w:rPr>
        <w:t>.-</w:t>
      </w:r>
      <w:r w:rsidR="00B825A4" w:rsidRPr="00B825A4">
        <w:rPr>
          <w:rFonts w:ascii="Arial" w:eastAsia="Times New Roman" w:hAnsi="Arial" w:cs="Arial"/>
          <w:bCs/>
          <w:sz w:val="24"/>
          <w:szCs w:val="24"/>
          <w:lang w:val="es-ES_tradnl" w:eastAsia="es-ES"/>
        </w:rPr>
        <w:t xml:space="preserve"> Conforme lo dispuesto por la Ordenanza Nº 4993 T.O., Código</w:t>
      </w:r>
      <w:r w:rsidR="009745E2">
        <w:rPr>
          <w:rFonts w:ascii="Arial" w:eastAsia="Times New Roman" w:hAnsi="Arial" w:cs="Arial"/>
          <w:bCs/>
          <w:sz w:val="24"/>
          <w:szCs w:val="24"/>
          <w:lang w:val="es-ES_tradnl" w:eastAsia="es-ES"/>
        </w:rPr>
        <w:t xml:space="preserve"> </w:t>
      </w:r>
      <w:r w:rsidR="009745E2">
        <w:rPr>
          <w:rFonts w:ascii="Arial" w:eastAsia="Times New Roman" w:hAnsi="Arial" w:cs="Arial"/>
          <w:bCs/>
          <w:sz w:val="24"/>
          <w:szCs w:val="24"/>
          <w:lang w:val="es-ES_tradnl" w:eastAsia="es-ES"/>
        </w:rPr>
        <w:br/>
        <w:t xml:space="preserve">                       </w:t>
      </w:r>
      <w:r w:rsidR="00B825A4" w:rsidRPr="00B825A4">
        <w:rPr>
          <w:rFonts w:ascii="Arial" w:eastAsia="Times New Roman" w:hAnsi="Arial" w:cs="Arial"/>
          <w:bCs/>
          <w:sz w:val="24"/>
          <w:szCs w:val="24"/>
          <w:lang w:val="es-ES_tradnl" w:eastAsia="es-ES"/>
        </w:rPr>
        <w:t xml:space="preserve">Fiscal Municipal, los vehículos, motovehículos y similares radicados en jurisdicción de la Municipalidad de Rawson, con excepción de aquellos considerados como utilitarios y también los vehículos y motovehículos considerados como híbridos y/o eléctricos, tributarán una alícuota del Dos con Cincuenta Centésimos por Ciento (2,50%) sobre la valuación del mismo al 31 de </w:t>
      </w:r>
      <w:r w:rsidR="00625511">
        <w:rPr>
          <w:rFonts w:ascii="Arial" w:eastAsia="Times New Roman" w:hAnsi="Arial" w:cs="Arial"/>
          <w:bCs/>
          <w:sz w:val="24"/>
          <w:szCs w:val="24"/>
          <w:lang w:val="es-ES_tradnl" w:eastAsia="es-ES"/>
        </w:rPr>
        <w:t>o</w:t>
      </w:r>
      <w:r w:rsidR="00B825A4" w:rsidRPr="00B825A4">
        <w:rPr>
          <w:rFonts w:ascii="Arial" w:eastAsia="Times New Roman" w:hAnsi="Arial" w:cs="Arial"/>
          <w:bCs/>
          <w:sz w:val="24"/>
          <w:szCs w:val="24"/>
          <w:lang w:val="es-ES_tradnl" w:eastAsia="es-ES"/>
        </w:rPr>
        <w:t>ctubre de 2021, que proporciona la Dirección Nacional del Registro Nacional de Propiedad del Automotor y Créditos Prendarios.</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que no tengan valuación asignada al momento del nacimiento de la obligación fiscal, tributarán el impuesto sobre el valor que fije el Poder Ejecutivo </w:t>
      </w:r>
      <w:r w:rsidRPr="00B825A4">
        <w:rPr>
          <w:rFonts w:ascii="Arial" w:eastAsia="Times New Roman" w:hAnsi="Arial" w:cs="Arial"/>
          <w:bCs/>
          <w:sz w:val="24"/>
          <w:szCs w:val="24"/>
          <w:lang w:val="es-ES"/>
        </w:rPr>
        <w:lastRenderedPageBreak/>
        <w:t>Municipal. Facúltese al Poder Ejecutivo Municipal para resolver sobre los casos de determinación dudosa que pudieran presentarse.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cero kilómetro tributarán en base al valor final de la factura de compra, incluidos los impuestos, o la valuación provista por el Registro Nacional de Propiedad del Automotor y Créditos Prendarios, el que resulte mayor.</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utilitarios, tributarán una alícuota del Dos por Ciento (2</w:t>
      </w:r>
      <w:r w:rsidR="009745E2">
        <w:rPr>
          <w:rFonts w:ascii="Arial" w:eastAsia="Times New Roman" w:hAnsi="Arial" w:cs="Arial"/>
          <w:bCs/>
          <w:sz w:val="24"/>
          <w:szCs w:val="24"/>
          <w:lang w:val="es-ES"/>
        </w:rPr>
        <w:t>,</w:t>
      </w:r>
      <w:r w:rsidRPr="00B825A4">
        <w:rPr>
          <w:rFonts w:ascii="Arial" w:eastAsia="Times New Roman" w:hAnsi="Arial" w:cs="Arial"/>
          <w:bCs/>
          <w:sz w:val="24"/>
          <w:szCs w:val="24"/>
          <w:lang w:val="es-ES"/>
        </w:rPr>
        <w:t>00%) sobre la tabla mencionada anteriormente.</w:t>
      </w:r>
    </w:p>
    <w:p w:rsid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y motovehículo que revistan las características de eléctricos o híbridos, entendiéndose como tales aquellos que utilicen una tecnología de motorización alternativa a los motores convencionales de combustión interna propulsados por un motor eléctrico y alternativamente o en forma conjunta por uno de combustión interna (híbridos) como así también aquellos propulsados por un motor exclusivamente eléctrico o uno con celda de combustible (a hidr</w:t>
      </w:r>
      <w:r w:rsidR="009745E2">
        <w:rPr>
          <w:rFonts w:ascii="Arial" w:eastAsia="Times New Roman" w:hAnsi="Arial" w:cs="Arial"/>
          <w:bCs/>
          <w:sz w:val="24"/>
          <w:szCs w:val="24"/>
          <w:lang w:val="es-ES"/>
        </w:rPr>
        <w:t>ó</w:t>
      </w:r>
      <w:r w:rsidR="00ED3E93">
        <w:rPr>
          <w:rFonts w:ascii="Arial" w:eastAsia="Times New Roman" w:hAnsi="Arial" w:cs="Arial"/>
          <w:bCs/>
          <w:sz w:val="24"/>
          <w:szCs w:val="24"/>
          <w:lang w:val="es-ES"/>
        </w:rPr>
        <w:t>geno) tributará</w:t>
      </w:r>
      <w:r w:rsidRPr="00B825A4">
        <w:rPr>
          <w:rFonts w:ascii="Arial" w:eastAsia="Times New Roman" w:hAnsi="Arial" w:cs="Arial"/>
          <w:bCs/>
          <w:sz w:val="24"/>
          <w:szCs w:val="24"/>
          <w:lang w:val="es-ES"/>
        </w:rPr>
        <w:t xml:space="preserve">n una alícuota del </w:t>
      </w:r>
      <w:r w:rsidR="000A5019">
        <w:rPr>
          <w:rFonts w:ascii="Arial" w:eastAsia="Times New Roman" w:hAnsi="Arial" w:cs="Arial"/>
          <w:bCs/>
          <w:sz w:val="24"/>
          <w:szCs w:val="24"/>
          <w:lang w:val="es-ES"/>
        </w:rPr>
        <w:t>Uno con Veinticinco Centésimos p</w:t>
      </w:r>
      <w:r w:rsidRPr="00B825A4">
        <w:rPr>
          <w:rFonts w:ascii="Arial" w:eastAsia="Times New Roman" w:hAnsi="Arial" w:cs="Arial"/>
          <w:bCs/>
          <w:sz w:val="24"/>
          <w:szCs w:val="24"/>
          <w:lang w:val="es-ES"/>
        </w:rPr>
        <w:t>or</w:t>
      </w:r>
      <w:r w:rsidR="000A5019">
        <w:rPr>
          <w:rFonts w:ascii="Arial" w:eastAsia="Times New Roman" w:hAnsi="Arial" w:cs="Arial"/>
          <w:bCs/>
          <w:sz w:val="24"/>
          <w:szCs w:val="24"/>
          <w:lang w:val="es-ES"/>
        </w:rPr>
        <w:t xml:space="preserve"> </w:t>
      </w:r>
      <w:r w:rsidR="000A5019" w:rsidRPr="00B825A4">
        <w:rPr>
          <w:rFonts w:ascii="Arial" w:eastAsia="Times New Roman" w:hAnsi="Arial" w:cs="Arial"/>
          <w:bCs/>
          <w:sz w:val="24"/>
          <w:szCs w:val="24"/>
          <w:lang w:val="es-ES"/>
        </w:rPr>
        <w:t xml:space="preserve">Ciento </w:t>
      </w:r>
      <w:r w:rsidRPr="00B825A4">
        <w:rPr>
          <w:rFonts w:ascii="Arial" w:eastAsia="Times New Roman" w:hAnsi="Arial" w:cs="Arial"/>
          <w:bCs/>
          <w:sz w:val="24"/>
          <w:szCs w:val="24"/>
          <w:lang w:val="es-ES"/>
        </w:rPr>
        <w:t>(1</w:t>
      </w:r>
      <w:r w:rsidR="009745E2">
        <w:rPr>
          <w:rFonts w:ascii="Arial" w:eastAsia="Times New Roman" w:hAnsi="Arial" w:cs="Arial"/>
          <w:bCs/>
          <w:sz w:val="24"/>
          <w:szCs w:val="24"/>
          <w:lang w:val="es-ES"/>
        </w:rPr>
        <w:t>,</w:t>
      </w:r>
      <w:r w:rsidRPr="00B825A4">
        <w:rPr>
          <w:rFonts w:ascii="Arial" w:eastAsia="Times New Roman" w:hAnsi="Arial" w:cs="Arial"/>
          <w:bCs/>
          <w:sz w:val="24"/>
          <w:szCs w:val="24"/>
          <w:lang w:val="es-ES"/>
        </w:rPr>
        <w:t>25%) sobre la tabla mencionada anteriormente. No están incluidos en esta bonificación las pick</w:t>
      </w:r>
      <w:r w:rsidR="009745E2">
        <w:rPr>
          <w:rFonts w:ascii="Arial" w:eastAsia="Times New Roman" w:hAnsi="Arial" w:cs="Arial"/>
          <w:bCs/>
          <w:sz w:val="24"/>
          <w:szCs w:val="24"/>
          <w:lang w:val="es-ES"/>
        </w:rPr>
        <w:t xml:space="preserve"> ups y vehículos equiparables.</w:t>
      </w:r>
    </w:p>
    <w:p w:rsidR="00B825A4" w:rsidRPr="00B825A4" w:rsidRDefault="001407F2" w:rsidP="00B825A4">
      <w:pPr>
        <w:tabs>
          <w:tab w:val="left" w:pos="1701"/>
        </w:tabs>
        <w:spacing w:after="0" w:line="360" w:lineRule="auto"/>
        <w:jc w:val="both"/>
        <w:outlineLvl w:val="0"/>
        <w:rPr>
          <w:rFonts w:ascii="Arial" w:eastAsia="Times New Roman" w:hAnsi="Arial" w:cs="Arial"/>
          <w:bCs/>
          <w:sz w:val="24"/>
          <w:szCs w:val="24"/>
          <w:lang w:val="es-ES"/>
        </w:rPr>
      </w:pPr>
      <w:r>
        <w:rPr>
          <w:rFonts w:ascii="Arial" w:eastAsia="Times New Roman" w:hAnsi="Arial" w:cs="Arial"/>
          <w:bCs/>
          <w:sz w:val="24"/>
          <w:szCs w:val="24"/>
          <w:lang w:val="es-ES"/>
        </w:rPr>
        <w:t xml:space="preserve">Los vehículos pertenecientes al Grupo 1 – Camionetas – Camiones – Furgones – Furgonetas, etc.; tributarán el Impuesto al Automotor de acuerdo al Anexo I, los pertenecientes al Grupo 2 – Colectivos – Ómnibus de acuerdo al Anexo II; los pertenecientes al Grupo 3 – Motocicletas – Motonetas y similares de acuerdo al Anexo III y los pertenecientes al Grupo 4 - </w:t>
      </w:r>
      <w:r w:rsidRPr="00B825A4">
        <w:rPr>
          <w:rFonts w:ascii="Arial" w:eastAsia="Times New Roman" w:hAnsi="Arial" w:cs="Arial"/>
          <w:bCs/>
          <w:sz w:val="24"/>
          <w:szCs w:val="24"/>
          <w:lang w:val="es-ES"/>
        </w:rPr>
        <w:t>Acoplados</w:t>
      </w:r>
      <w:r>
        <w:rPr>
          <w:rFonts w:ascii="Arial" w:eastAsia="Times New Roman" w:hAnsi="Arial" w:cs="Arial"/>
          <w:bCs/>
          <w:sz w:val="24"/>
          <w:szCs w:val="24"/>
          <w:lang w:val="es-ES"/>
        </w:rPr>
        <w:t xml:space="preserve">, semi-remolques o similares </w:t>
      </w:r>
      <w:r w:rsidR="00B825A4" w:rsidRPr="00B825A4">
        <w:rPr>
          <w:rFonts w:ascii="Arial" w:eastAsia="Times New Roman" w:hAnsi="Arial" w:cs="Arial"/>
          <w:bCs/>
          <w:sz w:val="24"/>
          <w:szCs w:val="24"/>
          <w:lang w:val="es-ES"/>
        </w:rPr>
        <w:t>de acuerdo al Anexo IV de la presente.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Los vehículos denominados “camión tanque” y “cajón jaula” y aquellos utilizados de manera que sus secciones se complementen recíprocamente constituyendo una unidad de las denominadas “semi-remolques”, se clasificará</w:t>
      </w:r>
      <w:r w:rsidR="009745E2">
        <w:rPr>
          <w:rFonts w:ascii="Arial" w:eastAsia="Times New Roman" w:hAnsi="Arial" w:cs="Arial"/>
          <w:bCs/>
          <w:sz w:val="24"/>
          <w:szCs w:val="24"/>
          <w:lang w:val="es-ES"/>
        </w:rPr>
        <w:t>n como dos vehículos separados.</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 xml:space="preserve">Los vehículos automotores cuyo modelo de acuerdo al título de propiedad, exceda los veinte (20) años de antigüedad estarán exentos del pago del </w:t>
      </w:r>
      <w:r w:rsidR="00145A68" w:rsidRPr="00B825A4">
        <w:rPr>
          <w:rFonts w:ascii="Arial" w:eastAsia="Times New Roman" w:hAnsi="Arial" w:cs="Arial"/>
          <w:bCs/>
          <w:sz w:val="24"/>
          <w:szCs w:val="24"/>
          <w:lang w:val="es-ES"/>
        </w:rPr>
        <w:t>Impuesto Automotor</w:t>
      </w:r>
      <w:r w:rsidRPr="00B825A4">
        <w:rPr>
          <w:rFonts w:ascii="Arial" w:eastAsia="Times New Roman" w:hAnsi="Arial" w:cs="Arial"/>
          <w:bCs/>
          <w:sz w:val="24"/>
          <w:szCs w:val="24"/>
          <w:lang w:val="es-ES"/>
        </w:rPr>
        <w:t>.</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lastRenderedPageBreak/>
        <w:t xml:space="preserve">Los vehículos que se encuentren exentos por modelo y el contribuyente solicite el correspondiente certificado anual abonará un sellado de acuerdo a lo que esté estipulado en </w:t>
      </w:r>
      <w:r w:rsidR="00145A68">
        <w:rPr>
          <w:rFonts w:ascii="Arial" w:eastAsia="Times New Roman" w:hAnsi="Arial" w:cs="Arial"/>
          <w:bCs/>
          <w:sz w:val="24"/>
          <w:szCs w:val="24"/>
          <w:lang w:val="es-ES"/>
        </w:rPr>
        <w:t xml:space="preserve">el </w:t>
      </w:r>
      <w:r w:rsidRPr="00B825A4">
        <w:rPr>
          <w:rFonts w:ascii="Arial" w:eastAsia="Times New Roman" w:hAnsi="Arial" w:cs="Arial"/>
          <w:bCs/>
          <w:sz w:val="24"/>
          <w:szCs w:val="24"/>
          <w:lang w:val="es-ES"/>
        </w:rPr>
        <w:t>Capítulo XVI, Artículo 46 Inciso c) de la presente.</w:t>
      </w:r>
    </w:p>
    <w:p w:rsidR="00B825A4" w:rsidRPr="00B825A4" w:rsidRDefault="00B825A4" w:rsidP="00B825A4">
      <w:pPr>
        <w:tabs>
          <w:tab w:val="left" w:pos="1701"/>
        </w:tabs>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Cs/>
          <w:sz w:val="24"/>
          <w:szCs w:val="24"/>
          <w:lang w:val="es-ES"/>
        </w:rPr>
        <w:t>Las pick up, no se consideran como utilitarios.</w:t>
      </w:r>
      <w:r w:rsidR="00145A68">
        <w:rPr>
          <w:rFonts w:ascii="Arial" w:eastAsia="Times New Roman" w:hAnsi="Arial" w:cs="Arial"/>
          <w:bCs/>
          <w:sz w:val="24"/>
          <w:szCs w:val="24"/>
          <w:lang w:val="es-ES"/>
        </w:rPr>
        <w:t>-</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31.-</w:t>
      </w:r>
      <w:r w:rsidRPr="00B825A4">
        <w:rPr>
          <w:rFonts w:ascii="Arial" w:eastAsia="Times New Roman" w:hAnsi="Arial" w:cs="Arial"/>
          <w:sz w:val="24"/>
          <w:szCs w:val="24"/>
          <w:lang w:val="es-ES"/>
        </w:rPr>
        <w:t xml:space="preserve"> El Impuesto a los Automotores será pagado por los contribuyentes</w:t>
      </w:r>
      <w:r w:rsidR="00145A68">
        <w:rPr>
          <w:rFonts w:ascii="Arial" w:eastAsia="Times New Roman" w:hAnsi="Arial" w:cs="Arial"/>
          <w:sz w:val="24"/>
          <w:szCs w:val="24"/>
          <w:lang w:val="es-ES"/>
        </w:rPr>
        <w:t xml:space="preserve"> </w:t>
      </w:r>
      <w:r w:rsidR="00145A6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cuotas mensuales, con vencimiento los días </w:t>
      </w:r>
      <w:r w:rsidR="00145A68" w:rsidRPr="00B825A4">
        <w:rPr>
          <w:rFonts w:ascii="Arial" w:eastAsia="Times New Roman" w:hAnsi="Arial" w:cs="Arial"/>
          <w:sz w:val="24"/>
          <w:szCs w:val="24"/>
          <w:lang w:val="es-ES"/>
        </w:rPr>
        <w:t xml:space="preserve">Quince </w:t>
      </w:r>
      <w:r w:rsidRPr="00B825A4">
        <w:rPr>
          <w:rFonts w:ascii="Arial" w:eastAsia="Times New Roman" w:hAnsi="Arial" w:cs="Arial"/>
          <w:sz w:val="24"/>
          <w:szCs w:val="24"/>
          <w:lang w:val="es-ES"/>
        </w:rPr>
        <w:t xml:space="preserve">(15) de cada mes, en ningún caso se podrá otorgar Libre de Deuda y Baja con Cambio de Radicación, si se posee algún plan de facilidades de pago, salvo que el Impuesto mencionado ya haya sido abonado en otra jurisdicción luego de haber realizado la transferencia, debiendo tomar como fecha la que figura en el título del automotor presentando el </w:t>
      </w:r>
      <w:r w:rsidR="00145A68">
        <w:rPr>
          <w:rFonts w:ascii="Arial" w:eastAsia="Times New Roman" w:hAnsi="Arial" w:cs="Arial"/>
          <w:sz w:val="24"/>
          <w:szCs w:val="24"/>
          <w:lang w:val="es-ES"/>
        </w:rPr>
        <w:t>comprobante de pago respectivo.</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Todo contribuyente que abone voluntariamente el Impuesto Automotor en forma anual, con sus respectivas bonificaciones, no tendrán derecho a de</w:t>
      </w:r>
      <w:r w:rsidR="000A5019">
        <w:rPr>
          <w:rFonts w:ascii="Arial" w:eastAsia="Times New Roman" w:hAnsi="Arial" w:cs="Arial"/>
          <w:sz w:val="24"/>
          <w:szCs w:val="24"/>
          <w:lang w:val="es-ES"/>
        </w:rPr>
        <w:t>volución o acreditación alguna.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El pago en término y la adhesión a débito automático tendrán una bonificación, sobre la cuantía determinada en el presente concepto, del Diez </w:t>
      </w:r>
      <w:r w:rsidR="00145A68" w:rsidRPr="00B825A4">
        <w:rPr>
          <w:rFonts w:ascii="Arial" w:eastAsia="Times New Roman" w:hAnsi="Arial" w:cs="Arial"/>
          <w:sz w:val="24"/>
          <w:szCs w:val="24"/>
          <w:lang w:val="es-ES"/>
        </w:rPr>
        <w:t xml:space="preserve">por Ciento </w:t>
      </w:r>
      <w:r w:rsidRPr="00B825A4">
        <w:rPr>
          <w:rFonts w:ascii="Arial" w:eastAsia="Times New Roman" w:hAnsi="Arial" w:cs="Arial"/>
          <w:sz w:val="24"/>
          <w:szCs w:val="24"/>
          <w:lang w:val="es-ES"/>
        </w:rPr>
        <w:t>(10%). Esta bonificación no es acumulable con otros incentivos que se establezcan y sol</w:t>
      </w:r>
      <w:r w:rsidR="00145A68">
        <w:rPr>
          <w:rFonts w:ascii="Arial" w:eastAsia="Times New Roman" w:hAnsi="Arial" w:cs="Arial"/>
          <w:sz w:val="24"/>
          <w:szCs w:val="24"/>
          <w:lang w:val="es-ES"/>
        </w:rPr>
        <w:t>o es aplicable al pago mensual.-</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POR LICENCIA DE CONDUCTOR</w:t>
      </w:r>
    </w:p>
    <w:p w:rsidR="007E502A" w:rsidRPr="007E502A" w:rsidRDefault="007E502A" w:rsidP="007E502A">
      <w:pPr>
        <w:spacing w:after="0" w:line="360" w:lineRule="auto"/>
        <w:jc w:val="both"/>
        <w:rPr>
          <w:rFonts w:ascii="Arial" w:hAnsi="Arial" w:cs="Arial"/>
          <w:sz w:val="24"/>
        </w:rPr>
      </w:pPr>
      <w:r w:rsidRPr="007E502A">
        <w:rPr>
          <w:rFonts w:ascii="Arial" w:hAnsi="Arial" w:cs="Arial"/>
          <w:b/>
          <w:sz w:val="24"/>
        </w:rPr>
        <w:t>“</w:t>
      </w:r>
      <w:r w:rsidRPr="007E502A">
        <w:rPr>
          <w:rFonts w:ascii="Arial" w:hAnsi="Arial" w:cs="Arial"/>
          <w:b/>
          <w:sz w:val="24"/>
          <w:u w:val="single"/>
        </w:rPr>
        <w:t>Artículo 32.-</w:t>
      </w:r>
      <w:r w:rsidRPr="007E502A">
        <w:rPr>
          <w:rFonts w:ascii="Arial" w:hAnsi="Arial" w:cs="Arial"/>
          <w:sz w:val="24"/>
        </w:rPr>
        <w:t xml:space="preserve"> Para el otorgamiento de la Licencia de Conductor se abonarán </w:t>
      </w:r>
      <w:r w:rsidRPr="007E502A">
        <w:rPr>
          <w:rFonts w:ascii="Arial" w:hAnsi="Arial" w:cs="Arial"/>
          <w:sz w:val="24"/>
        </w:rPr>
        <w:br/>
        <w:t xml:space="preserve">                         las siguientes Tasas:</w:t>
      </w:r>
    </w:p>
    <w:p w:rsidR="007E502A" w:rsidRPr="007E502A" w:rsidRDefault="007E502A" w:rsidP="007E502A">
      <w:pPr>
        <w:spacing w:after="0" w:line="360" w:lineRule="auto"/>
        <w:rPr>
          <w:rFonts w:ascii="Arial" w:hAnsi="Arial" w:cs="Arial"/>
          <w:b/>
          <w:sz w:val="24"/>
          <w:u w:val="single"/>
        </w:rPr>
      </w:pPr>
      <w:r w:rsidRPr="007E502A">
        <w:rPr>
          <w:rFonts w:ascii="Arial" w:hAnsi="Arial" w:cs="Arial"/>
          <w:b/>
          <w:sz w:val="24"/>
          <w:u w:val="single"/>
        </w:rPr>
        <w:t>Profesional Clase C, D, y E:</w:t>
      </w:r>
    </w:p>
    <w:p w:rsidR="007E502A" w:rsidRPr="007E502A" w:rsidRDefault="007E502A" w:rsidP="007E502A">
      <w:pPr>
        <w:spacing w:after="0" w:line="360" w:lineRule="auto"/>
        <w:rPr>
          <w:rFonts w:ascii="Arial" w:hAnsi="Arial" w:cs="Arial"/>
          <w:sz w:val="24"/>
        </w:rPr>
      </w:pPr>
      <w:r w:rsidRPr="007E502A">
        <w:rPr>
          <w:rFonts w:ascii="Arial" w:hAnsi="Arial" w:cs="Arial"/>
          <w:sz w:val="24"/>
        </w:rPr>
        <w:t>Licencia                                   Valor</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un año:                          $ 1.000,00</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dos años:                       $ 1.500,00</w:t>
      </w:r>
    </w:p>
    <w:p w:rsidR="007E502A" w:rsidRPr="007E502A" w:rsidRDefault="007E502A" w:rsidP="007E502A">
      <w:pPr>
        <w:spacing w:after="0" w:line="360" w:lineRule="auto"/>
        <w:rPr>
          <w:rFonts w:ascii="Arial" w:hAnsi="Arial" w:cs="Arial"/>
          <w:b/>
          <w:sz w:val="24"/>
          <w:u w:val="single"/>
        </w:rPr>
      </w:pPr>
      <w:r w:rsidRPr="007E502A">
        <w:rPr>
          <w:rFonts w:ascii="Arial" w:hAnsi="Arial" w:cs="Arial"/>
          <w:b/>
          <w:sz w:val="24"/>
          <w:u w:val="single"/>
        </w:rPr>
        <w:t>PARTICULAR CLASE B, C1, F Y MOTOCICLETAS</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un año                            $  700,00</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dos años                         $ 1.500,00</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cinco años                       $ 3.000,00</w:t>
      </w:r>
    </w:p>
    <w:p w:rsidR="007E502A" w:rsidRPr="007E502A" w:rsidRDefault="007E502A" w:rsidP="007E502A">
      <w:pPr>
        <w:spacing w:after="0" w:line="360" w:lineRule="auto"/>
        <w:rPr>
          <w:rFonts w:ascii="Arial" w:hAnsi="Arial" w:cs="Arial"/>
          <w:b/>
          <w:sz w:val="24"/>
          <w:u w:val="single"/>
        </w:rPr>
      </w:pPr>
      <w:r w:rsidRPr="007E502A">
        <w:rPr>
          <w:rFonts w:ascii="Arial" w:hAnsi="Arial" w:cs="Arial"/>
          <w:b/>
          <w:sz w:val="24"/>
          <w:u w:val="single"/>
        </w:rPr>
        <w:t>MOTOCICLETAS CLASE A, A1 y HA</w:t>
      </w:r>
    </w:p>
    <w:p w:rsidR="007E502A" w:rsidRPr="007E502A" w:rsidRDefault="007E502A" w:rsidP="007E502A">
      <w:pPr>
        <w:spacing w:after="0" w:line="360" w:lineRule="auto"/>
        <w:rPr>
          <w:rFonts w:ascii="Arial" w:hAnsi="Arial" w:cs="Arial"/>
          <w:sz w:val="24"/>
        </w:rPr>
      </w:pPr>
      <w:r w:rsidRPr="007E502A">
        <w:rPr>
          <w:rFonts w:ascii="Arial" w:hAnsi="Arial" w:cs="Arial"/>
          <w:sz w:val="24"/>
        </w:rPr>
        <w:t>Por tres años                        $ 1.500,00”</w:t>
      </w:r>
    </w:p>
    <w:p w:rsidR="007E502A" w:rsidRDefault="007E502A" w:rsidP="00B825A4">
      <w:pPr>
        <w:tabs>
          <w:tab w:val="left" w:pos="7655"/>
        </w:tabs>
        <w:spacing w:after="0" w:line="360" w:lineRule="auto"/>
        <w:jc w:val="both"/>
        <w:rPr>
          <w:rFonts w:ascii="Arial" w:eastAsia="Times New Roman" w:hAnsi="Arial" w:cs="Arial"/>
          <w:b/>
          <w:bCs/>
          <w:sz w:val="24"/>
          <w:szCs w:val="24"/>
          <w:u w:val="single"/>
          <w:lang w:val="es-ES"/>
        </w:rPr>
      </w:pPr>
    </w:p>
    <w:p w:rsidR="007E502A" w:rsidRPr="007E502A" w:rsidRDefault="007E502A" w:rsidP="007E502A">
      <w:pPr>
        <w:spacing w:after="0" w:line="360" w:lineRule="auto"/>
        <w:jc w:val="both"/>
        <w:rPr>
          <w:rFonts w:ascii="Arial" w:hAnsi="Arial" w:cs="Arial"/>
          <w:sz w:val="24"/>
        </w:rPr>
      </w:pPr>
      <w:r w:rsidRPr="007E502A">
        <w:rPr>
          <w:rFonts w:ascii="Arial" w:hAnsi="Arial" w:cs="Arial"/>
          <w:b/>
          <w:sz w:val="24"/>
        </w:rPr>
        <w:t>“</w:t>
      </w:r>
      <w:r w:rsidRPr="007E502A">
        <w:rPr>
          <w:rFonts w:ascii="Arial" w:hAnsi="Arial" w:cs="Arial"/>
          <w:b/>
          <w:sz w:val="24"/>
          <w:u w:val="single"/>
        </w:rPr>
        <w:t>Artículo 33.-</w:t>
      </w:r>
      <w:r w:rsidRPr="007E502A">
        <w:rPr>
          <w:rFonts w:ascii="Arial" w:hAnsi="Arial" w:cs="Arial"/>
          <w:sz w:val="24"/>
        </w:rPr>
        <w:t xml:space="preserve"> Por duplicado de la licencia de conductor se abonará una Tasa </w:t>
      </w:r>
      <w:r w:rsidRPr="007E502A">
        <w:rPr>
          <w:rFonts w:ascii="Arial" w:hAnsi="Arial" w:cs="Arial"/>
          <w:sz w:val="24"/>
        </w:rPr>
        <w:br/>
        <w:t xml:space="preserve">                        de Pesos: UN MIL ($ 1.000,00).</w:t>
      </w:r>
    </w:p>
    <w:p w:rsidR="007E502A" w:rsidRPr="007E502A" w:rsidRDefault="007E502A" w:rsidP="007E502A">
      <w:pPr>
        <w:spacing w:after="0" w:line="360" w:lineRule="auto"/>
        <w:jc w:val="both"/>
        <w:rPr>
          <w:rFonts w:ascii="Arial" w:hAnsi="Arial" w:cs="Arial"/>
          <w:sz w:val="24"/>
        </w:rPr>
      </w:pPr>
      <w:r w:rsidRPr="007E502A">
        <w:rPr>
          <w:rFonts w:ascii="Arial" w:hAnsi="Arial" w:cs="Arial"/>
          <w:sz w:val="24"/>
        </w:rPr>
        <w:t>En todos los casos de otorgamiento de duplicado, éstos llevarán la fecha de vencimiento que correspondía al original.</w:t>
      </w:r>
    </w:p>
    <w:p w:rsidR="007E502A" w:rsidRPr="007E502A" w:rsidRDefault="007E502A" w:rsidP="007E502A">
      <w:pPr>
        <w:spacing w:after="0" w:line="360" w:lineRule="auto"/>
        <w:jc w:val="both"/>
        <w:rPr>
          <w:rFonts w:ascii="Arial" w:hAnsi="Arial" w:cs="Arial"/>
          <w:sz w:val="24"/>
        </w:rPr>
      </w:pPr>
      <w:r w:rsidRPr="007E502A">
        <w:rPr>
          <w:rFonts w:ascii="Arial" w:hAnsi="Arial" w:cs="Arial"/>
          <w:sz w:val="24"/>
        </w:rPr>
        <w:t>Por la renovación de Licencia de Conductor se abonarán los mismos importes establecidos en el Artículo 32.-”</w:t>
      </w:r>
    </w:p>
    <w:p w:rsidR="007E502A" w:rsidRDefault="007E502A" w:rsidP="00B825A4">
      <w:pPr>
        <w:spacing w:after="0" w:line="360" w:lineRule="auto"/>
        <w:jc w:val="center"/>
        <w:rPr>
          <w:rFonts w:ascii="Arial" w:eastAsia="Times New Roman" w:hAnsi="Arial" w:cs="Arial"/>
          <w:b/>
          <w:bCs/>
          <w:sz w:val="24"/>
          <w:szCs w:val="24"/>
          <w:u w:val="single"/>
          <w:lang w:val="es-ES"/>
        </w:rPr>
      </w:pPr>
    </w:p>
    <w:p w:rsidR="00B825A4" w:rsidRPr="00B825A4" w:rsidRDefault="00B825A4" w:rsidP="00B825A4">
      <w:pPr>
        <w:spacing w:after="0" w:line="360" w:lineRule="auto"/>
        <w:jc w:val="center"/>
        <w:rPr>
          <w:rFonts w:ascii="Arial" w:eastAsia="Times New Roman" w:hAnsi="Arial" w:cs="Times New Roman"/>
          <w:b/>
          <w:bCs/>
          <w:sz w:val="24"/>
          <w:szCs w:val="20"/>
          <w:u w:val="single"/>
          <w:lang w:val="es-ES"/>
        </w:rPr>
      </w:pPr>
      <w:r w:rsidRPr="00B825A4">
        <w:rPr>
          <w:rFonts w:ascii="Arial" w:eastAsia="Times New Roman" w:hAnsi="Arial" w:cs="Times New Roman"/>
          <w:b/>
          <w:bCs/>
          <w:sz w:val="24"/>
          <w:szCs w:val="20"/>
          <w:u w:val="single"/>
          <w:lang w:val="es-ES"/>
        </w:rPr>
        <w:t>CAP</w:t>
      </w:r>
      <w:r w:rsidR="00340AB4">
        <w:rPr>
          <w:rFonts w:ascii="Arial" w:eastAsia="Times New Roman" w:hAnsi="Arial" w:cs="Times New Roman"/>
          <w:b/>
          <w:bCs/>
          <w:sz w:val="24"/>
          <w:szCs w:val="20"/>
          <w:u w:val="single"/>
          <w:lang w:val="es-ES"/>
        </w:rPr>
        <w:t>Í</w:t>
      </w:r>
      <w:r w:rsidRPr="00B825A4">
        <w:rPr>
          <w:rFonts w:ascii="Arial" w:eastAsia="Times New Roman" w:hAnsi="Arial" w:cs="Times New Roman"/>
          <w:b/>
          <w:bCs/>
          <w:sz w:val="24"/>
          <w:szCs w:val="20"/>
          <w:u w:val="single"/>
          <w:lang w:val="es-ES"/>
        </w:rPr>
        <w:t>TULO XIV</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DE EDIFICACIÓN Y MENSURA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34.-</w:t>
      </w:r>
      <w:r w:rsidRPr="00B825A4">
        <w:rPr>
          <w:rFonts w:ascii="Arial" w:eastAsia="Times New Roman" w:hAnsi="Arial" w:cs="Arial"/>
          <w:sz w:val="24"/>
          <w:szCs w:val="24"/>
          <w:lang w:val="es-ES"/>
        </w:rPr>
        <w:t xml:space="preserve"> Por las obras de cualquier naturaleza que se construyan dentro</w:t>
      </w:r>
      <w:r w:rsidR="0081038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del </w:t>
      </w:r>
      <w:r w:rsidR="0081038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Son responsables solidarios del pago de las tasas, los propietarios y profesionales que intervengan en el proyecto, en la dirección o construcción de la obra:</w:t>
      </w:r>
    </w:p>
    <w:p w:rsidR="00B825A4" w:rsidRPr="00B825A4" w:rsidRDefault="00B825A4" w:rsidP="00B825A4">
      <w:pPr>
        <w:numPr>
          <w:ilvl w:val="0"/>
          <w:numId w:val="7"/>
        </w:numPr>
        <w:tabs>
          <w:tab w:val="num" w:pos="228"/>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Viviendas individuales o multifamiliares de hasta </w:t>
      </w:r>
      <w:r w:rsidR="00810382" w:rsidRPr="00B825A4">
        <w:rPr>
          <w:rFonts w:ascii="Arial" w:eastAsia="Times New Roman" w:hAnsi="Arial" w:cs="Arial"/>
          <w:sz w:val="24"/>
          <w:szCs w:val="24"/>
          <w:lang w:val="es-ES"/>
        </w:rPr>
        <w:t xml:space="preserve">un </w:t>
      </w:r>
      <w:r w:rsidRPr="00B825A4">
        <w:rPr>
          <w:rFonts w:ascii="Arial" w:eastAsia="Times New Roman" w:hAnsi="Arial" w:cs="Arial"/>
          <w:sz w:val="24"/>
          <w:szCs w:val="24"/>
          <w:lang w:val="es-ES"/>
        </w:rPr>
        <w:t xml:space="preserve">máximo de </w:t>
      </w:r>
      <w:r w:rsidR="00810382"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(2) unidades habitacionales por predio $ 50,00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vertAlign w:val="superscript"/>
          <w:lang w:val="es-ES"/>
        </w:rPr>
      </w:pPr>
      <w:r w:rsidRPr="00B825A4">
        <w:rPr>
          <w:rFonts w:ascii="Arial" w:eastAsia="Times New Roman" w:hAnsi="Arial" w:cs="Arial"/>
          <w:b/>
          <w:bCs/>
          <w:sz w:val="24"/>
          <w:szCs w:val="24"/>
          <w:lang w:val="es-ES"/>
        </w:rPr>
        <w:t xml:space="preserve">b) </w:t>
      </w:r>
      <w:r w:rsidRPr="00B825A4">
        <w:rPr>
          <w:rFonts w:ascii="Arial" w:eastAsia="Times New Roman" w:hAnsi="Arial" w:cs="Arial"/>
          <w:sz w:val="24"/>
          <w:szCs w:val="24"/>
          <w:lang w:val="es-ES"/>
        </w:rPr>
        <w:t xml:space="preserve">Viviendas unifamiliares tipo dúplex o en planta baja para más de </w:t>
      </w:r>
      <w:r w:rsidR="00810382" w:rsidRPr="00B825A4">
        <w:rPr>
          <w:rFonts w:ascii="Arial" w:eastAsia="Times New Roman" w:hAnsi="Arial" w:cs="Arial"/>
          <w:sz w:val="24"/>
          <w:szCs w:val="24"/>
          <w:lang w:val="es-ES"/>
        </w:rPr>
        <w:t xml:space="preserve">Dos </w:t>
      </w:r>
      <w:r w:rsidRPr="00B825A4">
        <w:rPr>
          <w:rFonts w:ascii="Arial" w:eastAsia="Times New Roman" w:hAnsi="Arial" w:cs="Arial"/>
          <w:sz w:val="24"/>
          <w:szCs w:val="24"/>
          <w:lang w:val="es-ES"/>
        </w:rPr>
        <w:t xml:space="preserve">(2) unidades y un máximo de </w:t>
      </w:r>
      <w:r w:rsidR="00810382"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unidades habitacionales por predio $</w:t>
      </w:r>
      <w:r w:rsidR="0081038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120,00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c)</w:t>
      </w:r>
      <w:r w:rsidRPr="00B825A4">
        <w:rPr>
          <w:rFonts w:ascii="Arial" w:eastAsia="Times New Roman" w:hAnsi="Arial" w:cs="Arial"/>
          <w:sz w:val="24"/>
          <w:szCs w:val="24"/>
          <w:lang w:val="es-ES"/>
        </w:rPr>
        <w:t xml:space="preserve"> Viviendas colectivas o barrios de más de </w:t>
      </w:r>
      <w:r w:rsidR="00810382"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unidades por predio                                                 </w:t>
      </w:r>
      <w:r w:rsidRPr="00B825A4">
        <w:rPr>
          <w:rFonts w:ascii="Arial" w:eastAsia="Times New Roman" w:hAnsi="Arial" w:cs="Arial"/>
          <w:sz w:val="24"/>
          <w:szCs w:val="24"/>
          <w:lang w:val="es-ES"/>
        </w:rPr>
        <w:tab/>
        <w:t>$ 85,00 por m</w:t>
      </w:r>
      <w:r w:rsidRPr="00B825A4">
        <w:rPr>
          <w:rFonts w:ascii="Arial" w:eastAsia="Times New Roman" w:hAnsi="Arial" w:cs="Arial"/>
          <w:sz w:val="24"/>
          <w:szCs w:val="24"/>
          <w:vertAlign w:val="superscript"/>
          <w:lang w:val="es-ES"/>
        </w:rPr>
        <w:t>2</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d)</w:t>
      </w:r>
      <w:r w:rsidRPr="00B825A4">
        <w:rPr>
          <w:rFonts w:ascii="Arial" w:eastAsia="Times New Roman" w:hAnsi="Arial" w:cs="Arial"/>
          <w:sz w:val="24"/>
          <w:szCs w:val="24"/>
          <w:lang w:val="es-ES"/>
        </w:rPr>
        <w:t xml:space="preserve"> Comercios y oficinas, edificios especiales, alojamientos turísticos en general </w:t>
      </w:r>
      <w:r w:rsidRPr="00B825A4">
        <w:rPr>
          <w:rFonts w:ascii="Arial" w:eastAsia="Times New Roman" w:hAnsi="Arial" w:cs="Arial"/>
          <w:sz w:val="24"/>
          <w:szCs w:val="24"/>
          <w:lang w:val="es-ES"/>
        </w:rPr>
        <w:tab/>
        <w:t>$ 100,00 por m</w:t>
      </w:r>
      <w:r w:rsidRPr="00B825A4">
        <w:rPr>
          <w:rFonts w:ascii="Arial" w:eastAsia="Times New Roman" w:hAnsi="Arial" w:cs="Arial"/>
          <w:sz w:val="24"/>
          <w:szCs w:val="24"/>
          <w:vertAlign w:val="superscript"/>
          <w:lang w:val="es-ES"/>
        </w:rPr>
        <w:t>2</w:t>
      </w:r>
    </w:p>
    <w:p w:rsidR="00B825A4" w:rsidRPr="00B825A4" w:rsidRDefault="00B825A4" w:rsidP="000A5019">
      <w:pPr>
        <w:tabs>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e) </w:t>
      </w:r>
      <w:r w:rsidRPr="00B825A4">
        <w:rPr>
          <w:rFonts w:ascii="Arial" w:eastAsia="Times New Roman" w:hAnsi="Arial" w:cs="Arial"/>
          <w:sz w:val="24"/>
          <w:szCs w:val="24"/>
          <w:lang w:val="es-ES"/>
        </w:rPr>
        <w:t xml:space="preserve">Industrias                                                                 </w:t>
      </w:r>
      <w:r w:rsidR="000A5019">
        <w:rPr>
          <w:rFonts w:ascii="Arial" w:eastAsia="Times New Roman" w:hAnsi="Arial" w:cs="Arial"/>
          <w:sz w:val="24"/>
          <w:szCs w:val="24"/>
          <w:lang w:val="es-ES"/>
        </w:rPr>
        <w:tab/>
      </w:r>
      <w:r w:rsidR="000A5019">
        <w:rPr>
          <w:rFonts w:ascii="Arial" w:eastAsia="Times New Roman" w:hAnsi="Arial" w:cs="Arial"/>
          <w:sz w:val="24"/>
          <w:szCs w:val="24"/>
          <w:lang w:val="es-ES"/>
        </w:rPr>
        <w:tab/>
      </w:r>
      <w:r w:rsidRPr="00B825A4">
        <w:rPr>
          <w:rFonts w:ascii="Arial" w:eastAsia="Times New Roman" w:hAnsi="Arial" w:cs="Arial"/>
          <w:sz w:val="24"/>
          <w:szCs w:val="24"/>
          <w:lang w:val="es-ES"/>
        </w:rPr>
        <w:t>$ 82,00 por m</w:t>
      </w:r>
      <w:r w:rsidRPr="00B825A4">
        <w:rPr>
          <w:rFonts w:ascii="Arial" w:eastAsia="Times New Roman" w:hAnsi="Arial" w:cs="Arial"/>
          <w:sz w:val="24"/>
          <w:szCs w:val="24"/>
          <w:vertAlign w:val="superscript"/>
          <w:lang w:val="es-ES"/>
        </w:rPr>
        <w:t>2</w:t>
      </w:r>
      <w:r w:rsidR="008A1E88">
        <w:rPr>
          <w:rFonts w:ascii="Arial" w:eastAsia="Times New Roman" w:hAnsi="Arial" w:cs="Arial"/>
          <w:sz w:val="24"/>
          <w:szCs w:val="24"/>
          <w:vertAlign w:val="superscript"/>
          <w:lang w:val="es-ES"/>
        </w:rPr>
        <w:t xml:space="preserve"> </w:t>
      </w:r>
    </w:p>
    <w:p w:rsidR="00B825A4" w:rsidRPr="00B825A4" w:rsidRDefault="00B825A4" w:rsidP="00B825A4">
      <w:pPr>
        <w:tabs>
          <w:tab w:val="left" w:pos="284"/>
        </w:tabs>
        <w:spacing w:after="0" w:line="360" w:lineRule="auto"/>
        <w:ind w:left="284" w:hanging="284"/>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 xml:space="preserve">Depósitos, tinglados y galpones </w:t>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Pr="00B825A4">
        <w:rPr>
          <w:rFonts w:ascii="Arial" w:eastAsia="Times New Roman" w:hAnsi="Arial" w:cs="Arial"/>
          <w:b/>
          <w:bCs/>
          <w:sz w:val="24"/>
          <w:szCs w:val="24"/>
          <w:lang w:val="es-ES"/>
        </w:rPr>
        <w:tab/>
      </w:r>
      <w:r w:rsidR="000A5019">
        <w:rPr>
          <w:rFonts w:ascii="Arial" w:eastAsia="Times New Roman" w:hAnsi="Arial" w:cs="Arial"/>
          <w:b/>
          <w:bCs/>
          <w:sz w:val="24"/>
          <w:szCs w:val="24"/>
          <w:lang w:val="es-ES"/>
        </w:rPr>
        <w:tab/>
      </w:r>
      <w:r w:rsidRPr="00B825A4">
        <w:rPr>
          <w:rFonts w:ascii="Arial" w:eastAsia="Times New Roman" w:hAnsi="Arial" w:cs="Arial"/>
          <w:sz w:val="24"/>
          <w:szCs w:val="24"/>
          <w:lang w:val="es-ES"/>
        </w:rPr>
        <w:t>$ 45,00 por m</w:t>
      </w:r>
      <w:r w:rsidRPr="00B825A4">
        <w:rPr>
          <w:rFonts w:ascii="Arial" w:eastAsia="Times New Roman" w:hAnsi="Arial" w:cs="Arial"/>
          <w:sz w:val="24"/>
          <w:szCs w:val="24"/>
          <w:vertAlign w:val="superscript"/>
          <w:lang w:val="es-ES"/>
        </w:rPr>
        <w:t xml:space="preserve">2   </w:t>
      </w:r>
    </w:p>
    <w:p w:rsidR="00B825A4" w:rsidRPr="00B825A4" w:rsidRDefault="00B825A4" w:rsidP="00B825A4">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g) </w:t>
      </w:r>
      <w:r w:rsidRPr="00B825A4">
        <w:rPr>
          <w:rFonts w:ascii="Arial" w:eastAsia="Times New Roman" w:hAnsi="Arial" w:cs="Arial"/>
          <w:sz w:val="24"/>
          <w:szCs w:val="24"/>
          <w:lang w:val="es-ES"/>
        </w:rPr>
        <w:t xml:space="preserve">Obras públicas por licitación o concurso, excepto viviendas, Cero </w:t>
      </w:r>
      <w:r w:rsidR="00EF121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del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h)</w:t>
      </w:r>
      <w:r w:rsidRPr="00B825A4">
        <w:rPr>
          <w:rFonts w:ascii="Arial" w:eastAsia="Times New Roman" w:hAnsi="Arial" w:cs="Arial"/>
          <w:sz w:val="24"/>
          <w:szCs w:val="24"/>
          <w:lang w:val="es-ES"/>
        </w:rPr>
        <w:t xml:space="preserve"> Remodelaciones en general, Cero </w:t>
      </w:r>
      <w:r w:rsidR="00EF121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Tres por Ciento (0,3%) sobre presupuesto conformado por la Municipalidad o del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i) </w:t>
      </w:r>
      <w:r w:rsidRPr="00B825A4">
        <w:rPr>
          <w:rFonts w:ascii="Arial" w:eastAsia="Times New Roman" w:hAnsi="Arial" w:cs="Arial"/>
          <w:sz w:val="24"/>
          <w:szCs w:val="24"/>
          <w:lang w:val="es-ES"/>
        </w:rPr>
        <w:t xml:space="preserve">Construcciones e instalaciones no especificadas en la presente, Cero </w:t>
      </w:r>
      <w:r w:rsidR="002B2F5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j)</w:t>
      </w:r>
      <w:r w:rsidRPr="00B825A4">
        <w:rPr>
          <w:rFonts w:ascii="Arial" w:eastAsia="Times New Roman" w:hAnsi="Arial" w:cs="Arial"/>
          <w:sz w:val="24"/>
          <w:szCs w:val="24"/>
          <w:lang w:val="es-ES"/>
        </w:rPr>
        <w:t xml:space="preserve"> Obras de infraestructura de servicios, pavimento urbano, etc., Cero </w:t>
      </w:r>
      <w:r w:rsidR="002B2F52">
        <w:rPr>
          <w:rFonts w:ascii="Arial" w:eastAsia="Times New Roman" w:hAnsi="Arial" w:cs="Arial"/>
          <w:sz w:val="24"/>
          <w:szCs w:val="24"/>
          <w:lang w:val="es-ES"/>
        </w:rPr>
        <w:t xml:space="preserve">coma </w:t>
      </w:r>
      <w:r w:rsidRPr="00B825A4">
        <w:rPr>
          <w:rFonts w:ascii="Arial" w:eastAsia="Times New Roman" w:hAnsi="Arial" w:cs="Arial"/>
          <w:sz w:val="24"/>
          <w:szCs w:val="24"/>
          <w:lang w:val="es-ES"/>
        </w:rPr>
        <w:t>Cinco por Ciento (0,5%) sobre Presupuesto conformado por la Municipalidad o Presupuesto Oficial.</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k)</w:t>
      </w:r>
      <w:r w:rsidRPr="00B825A4">
        <w:rPr>
          <w:rFonts w:ascii="Arial" w:eastAsia="Times New Roman" w:hAnsi="Arial" w:cs="Arial"/>
          <w:sz w:val="24"/>
          <w:szCs w:val="24"/>
          <w:lang w:val="es-ES"/>
        </w:rPr>
        <w:t xml:space="preserve"> Por la demarcación de lotes Municipales adjudicados con d</w:t>
      </w:r>
      <w:r w:rsidR="002905DA">
        <w:rPr>
          <w:rFonts w:ascii="Arial" w:eastAsia="Times New Roman" w:hAnsi="Arial" w:cs="Arial"/>
          <w:sz w:val="24"/>
          <w:szCs w:val="24"/>
          <w:lang w:val="es-ES"/>
        </w:rPr>
        <w:t>estino a viviendas $ 5.600,00.</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l) </w:t>
      </w:r>
      <w:r w:rsidRPr="00B825A4">
        <w:rPr>
          <w:rFonts w:ascii="Arial" w:eastAsia="Times New Roman" w:hAnsi="Arial" w:cs="Arial"/>
          <w:sz w:val="24"/>
          <w:szCs w:val="24"/>
          <w:lang w:val="es-ES"/>
        </w:rPr>
        <w:t>Por la certificación de cota de nivel, traslado de nivel de referencia para la construcción de la vereda y traslado de la cota de nivel de referencia sobre la Línea Municipal de inmuebles particulares, públicos o adjudicados por la Municipalidad:</w:t>
      </w:r>
    </w:p>
    <w:p w:rsidR="00B825A4" w:rsidRPr="00B825A4" w:rsidRDefault="00B825A4" w:rsidP="00B825A4">
      <w:pPr>
        <w:tabs>
          <w:tab w:val="left" w:pos="284"/>
          <w:tab w:val="left" w:pos="426"/>
        </w:tabs>
        <w:spacing w:after="0" w:line="360" w:lineRule="auto"/>
        <w:ind w:left="284"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    1. </w:t>
      </w:r>
      <w:r w:rsidRPr="00B825A4">
        <w:rPr>
          <w:rFonts w:ascii="Arial" w:eastAsia="Times New Roman" w:hAnsi="Arial" w:cs="Arial"/>
          <w:sz w:val="24"/>
          <w:szCs w:val="24"/>
          <w:lang w:val="es-ES"/>
        </w:rPr>
        <w:t xml:space="preserve">En inmuebles ubicados en calles sin cordón cuneta de la vereda, (por la  </w:t>
      </w:r>
      <w:r w:rsidRPr="00B825A4">
        <w:rPr>
          <w:rFonts w:ascii="Arial" w:eastAsia="Times New Roman" w:hAnsi="Arial" w:cs="Arial"/>
          <w:sz w:val="24"/>
          <w:szCs w:val="24"/>
          <w:lang w:val="es-ES"/>
        </w:rPr>
        <w:br/>
        <w:t xml:space="preserve">     certificación y trasla</w:t>
      </w:r>
      <w:r w:rsidR="002905DA">
        <w:rPr>
          <w:rFonts w:ascii="Arial" w:eastAsia="Times New Roman" w:hAnsi="Arial" w:cs="Arial"/>
          <w:sz w:val="24"/>
          <w:szCs w:val="24"/>
          <w:lang w:val="es-ES"/>
        </w:rPr>
        <w:t>do de cota de nivel) $ 1600,00.</w:t>
      </w:r>
    </w:p>
    <w:p w:rsidR="00B825A4" w:rsidRPr="00B825A4" w:rsidRDefault="00B825A4" w:rsidP="00B825A4">
      <w:pPr>
        <w:tabs>
          <w:tab w:val="left" w:pos="360"/>
        </w:tabs>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 xml:space="preserve">2. </w:t>
      </w:r>
      <w:r w:rsidRPr="00B825A4">
        <w:rPr>
          <w:rFonts w:ascii="Arial" w:eastAsia="Times New Roman" w:hAnsi="Arial" w:cs="Arial"/>
          <w:sz w:val="24"/>
          <w:szCs w:val="24"/>
          <w:lang w:val="es-ES"/>
        </w:rPr>
        <w:t>En inmuebles ubicados en calles con cordón cuneta de la vereda o pavimento, por la certificación del nivel (sin traslad</w:t>
      </w:r>
      <w:r w:rsidR="002905DA">
        <w:rPr>
          <w:rFonts w:ascii="Arial" w:eastAsia="Times New Roman" w:hAnsi="Arial" w:cs="Arial"/>
          <w:sz w:val="24"/>
          <w:szCs w:val="24"/>
          <w:lang w:val="es-ES"/>
        </w:rPr>
        <w:t>o de cota de nivel) $ 1.600,00.</w:t>
      </w:r>
    </w:p>
    <w:p w:rsidR="00B825A4" w:rsidRPr="00B825A4" w:rsidRDefault="00B825A4" w:rsidP="00B825A4">
      <w:pPr>
        <w:spacing w:after="0" w:line="360" w:lineRule="auto"/>
        <w:ind w:left="600" w:hanging="284"/>
        <w:jc w:val="both"/>
        <w:rPr>
          <w:rFonts w:ascii="Arial" w:eastAsia="Times New Roman" w:hAnsi="Arial" w:cs="Arial"/>
          <w:color w:val="FF6600"/>
          <w:sz w:val="24"/>
          <w:szCs w:val="24"/>
          <w:lang w:val="es-ES"/>
        </w:rPr>
      </w:pPr>
      <w:r w:rsidRPr="00B825A4">
        <w:rPr>
          <w:rFonts w:ascii="Arial" w:eastAsia="Times New Roman" w:hAnsi="Arial" w:cs="Arial"/>
          <w:b/>
          <w:bCs/>
          <w:sz w:val="24"/>
          <w:szCs w:val="24"/>
          <w:lang w:val="es-ES"/>
        </w:rPr>
        <w:t>3.</w:t>
      </w:r>
      <w:r w:rsidRPr="00B825A4">
        <w:rPr>
          <w:rFonts w:ascii="Arial" w:eastAsia="Times New Roman" w:hAnsi="Arial" w:cs="Arial"/>
          <w:sz w:val="24"/>
          <w:szCs w:val="24"/>
          <w:lang w:val="es-ES"/>
        </w:rPr>
        <w:t xml:space="preserve"> En barrios de viviendas o edificios cuya edificación ocupe más de una manzana, por manzana o fracción de la misma (por la certificación y traslado de la cota de nivel) $ </w:t>
      </w:r>
      <w:r w:rsidR="00BB033F">
        <w:rPr>
          <w:rFonts w:ascii="Arial" w:eastAsia="Times New Roman" w:hAnsi="Arial" w:cs="Arial"/>
          <w:sz w:val="24"/>
          <w:szCs w:val="24"/>
          <w:lang w:val="es-ES"/>
        </w:rPr>
        <w:t>9.000,00.</w:t>
      </w:r>
    </w:p>
    <w:p w:rsidR="00B825A4" w:rsidRPr="00B825A4" w:rsidRDefault="00B825A4" w:rsidP="00B825A4">
      <w:pPr>
        <w:tabs>
          <w:tab w:val="left" w:pos="284"/>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m)</w:t>
      </w:r>
      <w:r w:rsidRPr="00B825A4">
        <w:rPr>
          <w:rFonts w:ascii="Arial" w:eastAsia="Times New Roman" w:hAnsi="Arial" w:cs="Arial"/>
          <w:sz w:val="24"/>
          <w:szCs w:val="24"/>
          <w:lang w:val="es-ES"/>
        </w:rPr>
        <w:t xml:space="preserve"> Para obtener un “Permiso Provisorio”, de acuerdo a lo indicado en el Decreto  Ordenanza Nº 1107/77, Capítulo III, Artículo 16º y Resolución Nº 608/91; el interesado abonará el Diez por Ciento (10%) de la Tasa de Edificación vigente </w:t>
      </w:r>
      <w:r w:rsidRPr="00B825A4">
        <w:rPr>
          <w:rFonts w:ascii="Arial" w:eastAsia="Times New Roman" w:hAnsi="Arial" w:cs="Arial"/>
          <w:sz w:val="24"/>
          <w:szCs w:val="24"/>
          <w:lang w:val="es-ES"/>
        </w:rPr>
        <w:lastRenderedPageBreak/>
        <w:t xml:space="preserve">que corresponda según el presente Artículo, este importe no se deducirá del monto de la </w:t>
      </w:r>
      <w:r w:rsidR="00720E2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que se liquide para la aprobación definitiva de los planos.</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n)</w:t>
      </w:r>
      <w:r w:rsidRPr="00B825A4">
        <w:rPr>
          <w:rFonts w:ascii="Arial" w:eastAsia="Times New Roman" w:hAnsi="Arial" w:cs="Arial"/>
          <w:sz w:val="24"/>
          <w:szCs w:val="24"/>
          <w:lang w:val="es-ES"/>
        </w:rPr>
        <w:t xml:space="preserve"> Por el visado previo de los planos para ser presentados ante instituciones de crédito, el interesado abonará el Diez por Ciento (10%) de la Tasa de Edificación vigente que corresponda según el presente </w:t>
      </w:r>
      <w:r w:rsidR="00720E2C"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 xml:space="preserve">, este importe no se deducirá del monto de la </w:t>
      </w:r>
      <w:r w:rsidR="00720E2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que se liquide para la aprobación definitiva de los planos.</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ñ) </w:t>
      </w:r>
      <w:r w:rsidRPr="00B825A4">
        <w:rPr>
          <w:rFonts w:ascii="Arial" w:eastAsia="Times New Roman" w:hAnsi="Arial" w:cs="Arial"/>
          <w:sz w:val="24"/>
          <w:szCs w:val="24"/>
          <w:lang w:val="es-ES"/>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o) </w:t>
      </w:r>
      <w:r w:rsidRPr="00B825A4">
        <w:rPr>
          <w:rFonts w:ascii="Arial" w:eastAsia="Times New Roman" w:hAnsi="Arial" w:cs="Arial"/>
          <w:sz w:val="24"/>
          <w:szCs w:val="24"/>
          <w:lang w:val="es-ES"/>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B825A4" w:rsidRPr="00B825A4" w:rsidRDefault="00B825A4" w:rsidP="00B825A4">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Para el beneficio indicado los interesados deberán presentar la documentación de extensión del crédito debidamente oficializada por la Institución otorgante.</w:t>
      </w:r>
    </w:p>
    <w:p w:rsidR="00B825A4" w:rsidRPr="00B825A4" w:rsidRDefault="00B825A4" w:rsidP="00B825A4">
      <w:pPr>
        <w:tabs>
          <w:tab w:val="left" w:pos="284"/>
          <w:tab w:val="left" w:pos="7088"/>
        </w:tabs>
        <w:spacing w:after="0" w:line="360" w:lineRule="auto"/>
        <w:ind w:left="284"/>
        <w:jc w:val="both"/>
        <w:rPr>
          <w:rFonts w:ascii="Arial" w:eastAsia="Times New Roman" w:hAnsi="Arial" w:cs="Arial"/>
          <w:sz w:val="24"/>
          <w:szCs w:val="24"/>
          <w:lang w:val="es-ES"/>
        </w:rPr>
      </w:pPr>
      <w:r w:rsidRPr="00B825A4">
        <w:rPr>
          <w:rFonts w:ascii="Arial" w:eastAsia="Times New Roman" w:hAnsi="Arial" w:cs="Arial"/>
          <w:sz w:val="24"/>
          <w:szCs w:val="24"/>
          <w:lang w:val="es-ES"/>
        </w:rPr>
        <w:t>Dicho beneficio no será de aplicación cuando se trate de ampliaciones, construcciones clandestinas, relevamiento de obras u otras formas de infracción a la legislación vigente.</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p)</w:t>
      </w:r>
      <w:r w:rsidRPr="00B825A4">
        <w:rPr>
          <w:rFonts w:ascii="Arial" w:eastAsia="Times New Roman" w:hAnsi="Arial" w:cs="Arial"/>
          <w:sz w:val="24"/>
          <w:szCs w:val="24"/>
          <w:lang w:val="es-ES"/>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w:t>
      </w:r>
      <w:r w:rsidR="00515BF6" w:rsidRPr="00B825A4">
        <w:rPr>
          <w:rFonts w:ascii="Arial" w:eastAsia="Times New Roman" w:hAnsi="Arial" w:cs="Arial"/>
          <w:sz w:val="24"/>
          <w:szCs w:val="24"/>
          <w:lang w:val="es-ES"/>
        </w:rPr>
        <w:t>Artículo</w:t>
      </w:r>
      <w:r w:rsidRPr="00B825A4">
        <w:rPr>
          <w:rFonts w:ascii="Arial" w:eastAsia="Times New Roman" w:hAnsi="Arial" w:cs="Arial"/>
          <w:sz w:val="24"/>
          <w:szCs w:val="24"/>
          <w:lang w:val="es-ES"/>
        </w:rPr>
        <w:t>.</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ab/>
      </w:r>
      <w:r w:rsidRPr="00B825A4">
        <w:rPr>
          <w:rFonts w:ascii="Arial" w:eastAsia="Times New Roman" w:hAnsi="Arial" w:cs="Arial"/>
          <w:sz w:val="24"/>
          <w:szCs w:val="24"/>
          <w:lang w:val="es-ES"/>
        </w:rPr>
        <w:t>Los edificios cuya construcción sea anterior al año 1980, abonarán un Cien por Ciento (100%) de la Tasa y tendrá</w:t>
      </w:r>
      <w:r w:rsidR="00515BF6">
        <w:rPr>
          <w:rFonts w:ascii="Arial" w:eastAsia="Times New Roman" w:hAnsi="Arial" w:cs="Arial"/>
          <w:sz w:val="24"/>
          <w:szCs w:val="24"/>
          <w:lang w:val="es-ES"/>
        </w:rPr>
        <w:t>n</w:t>
      </w:r>
      <w:r w:rsidRPr="00B825A4">
        <w:rPr>
          <w:rFonts w:ascii="Arial" w:eastAsia="Times New Roman" w:hAnsi="Arial" w:cs="Arial"/>
          <w:sz w:val="24"/>
          <w:szCs w:val="24"/>
          <w:lang w:val="es-ES"/>
        </w:rPr>
        <w:t xml:space="preserve"> una bonificación del Cincuenta por Ciento  (50%) de los derechos de regularización.</w:t>
      </w:r>
    </w:p>
    <w:p w:rsidR="00B825A4" w:rsidRPr="00B825A4" w:rsidRDefault="00B825A4" w:rsidP="00B825A4">
      <w:pPr>
        <w:tabs>
          <w:tab w:val="left" w:pos="360"/>
          <w:tab w:val="left" w:pos="7088"/>
        </w:tabs>
        <w:spacing w:after="0" w:line="360" w:lineRule="auto"/>
        <w:ind w:left="284" w:hanging="284"/>
        <w:jc w:val="both"/>
        <w:rPr>
          <w:rFonts w:ascii="Arial" w:eastAsia="Times New Roman" w:hAnsi="Arial" w:cs="Arial"/>
          <w:sz w:val="24"/>
          <w:szCs w:val="24"/>
          <w:lang w:val="es-ES"/>
        </w:rPr>
      </w:pPr>
      <w:r w:rsidRPr="00B825A4">
        <w:rPr>
          <w:rFonts w:ascii="Arial" w:eastAsia="Times New Roman" w:hAnsi="Arial" w:cs="Arial"/>
          <w:b/>
          <w:bCs/>
          <w:sz w:val="24"/>
          <w:szCs w:val="24"/>
          <w:lang w:val="es-ES"/>
        </w:rPr>
        <w:t>q)</w:t>
      </w:r>
      <w:r w:rsidRPr="00B825A4">
        <w:rPr>
          <w:rFonts w:ascii="Arial" w:eastAsia="Times New Roman" w:hAnsi="Arial" w:cs="Arial"/>
          <w:sz w:val="24"/>
          <w:szCs w:val="24"/>
          <w:lang w:val="es-ES"/>
        </w:rPr>
        <w:t xml:space="preserve"> Por la aprobación de planos de obras iniciadas sin planos aprobados y sin permiso de construcción, los contribuyentes o propietarios deberán hacer efectiva la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515BF6" w:rsidRPr="00B825A4">
        <w:rPr>
          <w:rFonts w:ascii="Arial" w:eastAsia="Times New Roman" w:hAnsi="Arial" w:cs="Arial"/>
          <w:sz w:val="24"/>
          <w:szCs w:val="24"/>
          <w:lang w:val="es-ES"/>
        </w:rPr>
        <w:t xml:space="preserve">Edificación </w:t>
      </w:r>
      <w:r w:rsidRPr="00B825A4">
        <w:rPr>
          <w:rFonts w:ascii="Arial" w:eastAsia="Times New Roman" w:hAnsi="Arial" w:cs="Arial"/>
          <w:sz w:val="24"/>
          <w:szCs w:val="24"/>
          <w:lang w:val="es-ES"/>
        </w:rPr>
        <w:t xml:space="preserve">de acuerdo a los puntos a), b), c), d), e), f), g), h), e i), más una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regularización de hasta el Ochocientos por Ciento (800%) del monto de la </w:t>
      </w:r>
      <w:r w:rsidR="00515BF6"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515BF6" w:rsidRPr="00B825A4">
        <w:rPr>
          <w:rFonts w:ascii="Arial" w:eastAsia="Times New Roman" w:hAnsi="Arial" w:cs="Arial"/>
          <w:sz w:val="24"/>
          <w:szCs w:val="24"/>
          <w:lang w:val="es-ES"/>
        </w:rPr>
        <w:t>Edificación</w:t>
      </w:r>
      <w:r w:rsidRPr="00B825A4">
        <w:rPr>
          <w:rFonts w:ascii="Arial" w:eastAsia="Times New Roman" w:hAnsi="Arial" w:cs="Arial"/>
          <w:sz w:val="24"/>
          <w:szCs w:val="24"/>
          <w:lang w:val="es-ES"/>
        </w:rPr>
        <w:t xml:space="preserve">, </w:t>
      </w:r>
      <w:r w:rsidRPr="00B825A4">
        <w:rPr>
          <w:rFonts w:ascii="Arial" w:eastAsia="Times New Roman" w:hAnsi="Arial" w:cs="Arial"/>
          <w:color w:val="000000"/>
          <w:sz w:val="24"/>
          <w:szCs w:val="24"/>
          <w:lang w:val="es-ES"/>
        </w:rPr>
        <w:t>sin importar el</w:t>
      </w:r>
      <w:r w:rsidRPr="00B825A4">
        <w:rPr>
          <w:rFonts w:ascii="Arial" w:eastAsia="Times New Roman" w:hAnsi="Arial" w:cs="Arial"/>
          <w:sz w:val="24"/>
          <w:szCs w:val="24"/>
          <w:lang w:val="es-ES"/>
        </w:rPr>
        <w:t xml:space="preserve"> porcentual de avance de edificación ejecutado que se verifique.</w:t>
      </w:r>
    </w:p>
    <w:p w:rsidR="00B825A4" w:rsidRPr="00B825A4" w:rsidRDefault="00B825A4" w:rsidP="00B825A4">
      <w:pPr>
        <w:tabs>
          <w:tab w:val="left" w:pos="360"/>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ab/>
        <w:t xml:space="preserve">La autoridad de aplicación podrá en casos de viviendas sociales debidamente certificadas por el Área Social Municipal, reducir hasta en un Cien por Ciento (100%) el incremento de la </w:t>
      </w:r>
      <w:r w:rsidR="00515BF6"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515BF6" w:rsidRPr="00B825A4">
        <w:rPr>
          <w:rFonts w:ascii="Arial" w:eastAsia="Times New Roman" w:hAnsi="Arial" w:cs="Arial"/>
          <w:color w:val="000000"/>
          <w:sz w:val="24"/>
          <w:szCs w:val="24"/>
          <w:lang w:val="es-ES"/>
        </w:rPr>
        <w:t>Regularización</w:t>
      </w:r>
      <w:r w:rsidRPr="00B825A4">
        <w:rPr>
          <w:rFonts w:ascii="Arial" w:eastAsia="Times New Roman" w:hAnsi="Arial" w:cs="Arial"/>
          <w:color w:val="000000"/>
          <w:sz w:val="24"/>
          <w:szCs w:val="24"/>
          <w:lang w:val="es-ES"/>
        </w:rPr>
        <w:t>.</w:t>
      </w:r>
    </w:p>
    <w:p w:rsidR="00B825A4" w:rsidRPr="00B825A4" w:rsidRDefault="00B825A4" w:rsidP="00B825A4">
      <w:pPr>
        <w:tabs>
          <w:tab w:val="left" w:pos="7088"/>
        </w:tabs>
        <w:spacing w:after="0" w:line="360" w:lineRule="auto"/>
        <w:ind w:left="284" w:hanging="284"/>
        <w:jc w:val="both"/>
        <w:rPr>
          <w:rFonts w:ascii="Arial" w:eastAsia="Times New Roman" w:hAnsi="Arial" w:cs="Arial"/>
          <w:color w:val="000000"/>
          <w:sz w:val="24"/>
          <w:szCs w:val="24"/>
          <w:lang w:val="es-ES"/>
        </w:rPr>
      </w:pPr>
      <w:r w:rsidRPr="00B825A4">
        <w:rPr>
          <w:rFonts w:ascii="Arial" w:eastAsia="Times New Roman" w:hAnsi="Arial" w:cs="Arial"/>
          <w:b/>
          <w:bCs/>
          <w:sz w:val="24"/>
          <w:szCs w:val="24"/>
          <w:lang w:val="es-ES"/>
        </w:rPr>
        <w:t>r)</w:t>
      </w:r>
      <w:r w:rsidRPr="00B825A4">
        <w:rPr>
          <w:rFonts w:ascii="Arial" w:eastAsia="Times New Roman" w:hAnsi="Arial" w:cs="Arial"/>
          <w:sz w:val="24"/>
          <w:szCs w:val="24"/>
          <w:lang w:val="es-ES"/>
        </w:rPr>
        <w:t xml:space="preserve"> Por el registro de planos de relevamiento de hechos existentes, los contribuyentes o </w:t>
      </w:r>
      <w:r w:rsidRPr="00B825A4">
        <w:rPr>
          <w:rFonts w:ascii="Arial" w:eastAsia="Times New Roman" w:hAnsi="Arial" w:cs="Arial"/>
          <w:color w:val="000000"/>
          <w:sz w:val="24"/>
          <w:szCs w:val="24"/>
          <w:lang w:val="es-ES"/>
        </w:rPr>
        <w:t>propietarios</w:t>
      </w:r>
      <w:r w:rsidRPr="00B825A4">
        <w:rPr>
          <w:rFonts w:ascii="Arial" w:eastAsia="Times New Roman" w:hAnsi="Arial" w:cs="Arial"/>
          <w:sz w:val="24"/>
          <w:szCs w:val="24"/>
          <w:lang w:val="es-ES"/>
        </w:rPr>
        <w:t xml:space="preserve"> deberán hacer efectiva la Tasa de Edificación de acuerdo a los puntos a), b), c), d), e), f), g), h) e i), más una Tasa de </w:t>
      </w:r>
      <w:r w:rsidR="00BE11CE" w:rsidRPr="00B825A4">
        <w:rPr>
          <w:rFonts w:ascii="Arial" w:eastAsia="Times New Roman" w:hAnsi="Arial" w:cs="Arial"/>
          <w:sz w:val="24"/>
          <w:szCs w:val="24"/>
          <w:lang w:val="es-ES"/>
        </w:rPr>
        <w:t xml:space="preserve">Regularización </w:t>
      </w:r>
      <w:r w:rsidRPr="00B825A4">
        <w:rPr>
          <w:rFonts w:ascii="Arial" w:eastAsia="Times New Roman" w:hAnsi="Arial" w:cs="Arial"/>
          <w:sz w:val="24"/>
          <w:szCs w:val="24"/>
          <w:lang w:val="es-ES"/>
        </w:rPr>
        <w:t xml:space="preserve">equivalente al Ochocientos por Ciento (800%), de la </w:t>
      </w:r>
      <w:r w:rsidR="00BE11CE"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de </w:t>
      </w:r>
      <w:r w:rsidR="00BE11CE" w:rsidRPr="00B825A4">
        <w:rPr>
          <w:rFonts w:ascii="Arial" w:eastAsia="Times New Roman" w:hAnsi="Arial" w:cs="Arial"/>
          <w:sz w:val="24"/>
          <w:szCs w:val="24"/>
          <w:lang w:val="es-ES"/>
        </w:rPr>
        <w:t xml:space="preserve">Edificación </w:t>
      </w:r>
      <w:r w:rsidRPr="00B825A4">
        <w:rPr>
          <w:rFonts w:ascii="Arial" w:eastAsia="Times New Roman" w:hAnsi="Arial" w:cs="Arial"/>
          <w:sz w:val="24"/>
          <w:szCs w:val="24"/>
          <w:lang w:val="es-ES"/>
        </w:rPr>
        <w:t>propiamente dicha</w:t>
      </w:r>
      <w:r w:rsidRPr="00B825A4">
        <w:rPr>
          <w:rFonts w:ascii="Arial" w:eastAsia="Times New Roman" w:hAnsi="Arial" w:cs="Arial"/>
          <w:color w:val="000000"/>
          <w:sz w:val="24"/>
          <w:szCs w:val="24"/>
          <w:lang w:val="es-ES"/>
        </w:rPr>
        <w:t xml:space="preserve">. En caso de que la Regularización se efectúe sobre un hecho antirreglamentario (Decreto Ordenanza N° 1107/77 y sus modificatorias), esta Tasa se incrementará hasta en Dos Mil Cuatrocientos por Ciento (2.400%) del monto de la </w:t>
      </w:r>
      <w:r w:rsidR="00BE11CE"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BE11CE" w:rsidRPr="00B825A4">
        <w:rPr>
          <w:rFonts w:ascii="Arial" w:eastAsia="Times New Roman" w:hAnsi="Arial" w:cs="Arial"/>
          <w:color w:val="000000"/>
          <w:sz w:val="24"/>
          <w:szCs w:val="24"/>
          <w:lang w:val="es-ES"/>
        </w:rPr>
        <w:t>Edificación</w:t>
      </w:r>
      <w:r w:rsidRPr="00B825A4">
        <w:rPr>
          <w:rFonts w:ascii="Arial" w:eastAsia="Times New Roman" w:hAnsi="Arial" w:cs="Arial"/>
          <w:color w:val="000000"/>
          <w:sz w:val="24"/>
          <w:szCs w:val="24"/>
          <w:lang w:val="es-ES"/>
        </w:rPr>
        <w:t>.</w:t>
      </w:r>
    </w:p>
    <w:p w:rsidR="00B825A4" w:rsidRPr="00B825A4" w:rsidRDefault="00B825A4" w:rsidP="00B825A4">
      <w:pPr>
        <w:tabs>
          <w:tab w:val="left" w:pos="426"/>
          <w:tab w:val="left" w:pos="7088"/>
        </w:tabs>
        <w:spacing w:after="0" w:line="360" w:lineRule="auto"/>
        <w:ind w:left="284" w:hanging="284"/>
        <w:jc w:val="both"/>
        <w:rPr>
          <w:rFonts w:ascii="Arial" w:eastAsia="Times New Roman" w:hAnsi="Arial" w:cs="Arial"/>
          <w:b/>
          <w:bCs/>
          <w:color w:val="FF0000"/>
          <w:sz w:val="24"/>
          <w:szCs w:val="24"/>
          <w:lang w:val="es-ES"/>
        </w:rPr>
      </w:pPr>
      <w:r w:rsidRPr="00B825A4">
        <w:rPr>
          <w:rFonts w:ascii="Arial" w:eastAsia="Times New Roman" w:hAnsi="Arial" w:cs="Arial"/>
          <w:color w:val="000000"/>
          <w:sz w:val="24"/>
          <w:szCs w:val="24"/>
          <w:lang w:val="es-ES"/>
        </w:rPr>
        <w:tab/>
        <w:t xml:space="preserve">La </w:t>
      </w:r>
      <w:r w:rsidR="007A46CE" w:rsidRPr="00B825A4">
        <w:rPr>
          <w:rFonts w:ascii="Arial" w:eastAsia="Times New Roman" w:hAnsi="Arial" w:cs="Arial"/>
          <w:color w:val="000000"/>
          <w:sz w:val="24"/>
          <w:szCs w:val="24"/>
          <w:lang w:val="es-ES"/>
        </w:rPr>
        <w:t xml:space="preserve">Autoridad </w:t>
      </w:r>
      <w:r w:rsidRPr="00B825A4">
        <w:rPr>
          <w:rFonts w:ascii="Arial" w:eastAsia="Times New Roman" w:hAnsi="Arial" w:cs="Arial"/>
          <w:color w:val="000000"/>
          <w:sz w:val="24"/>
          <w:szCs w:val="24"/>
          <w:lang w:val="es-ES"/>
        </w:rPr>
        <w:t xml:space="preserve">de Aplicación podrá en casos de viviendas sociales debidamente certificadas por el Área Social Municipal, reducir hasta en un Cien por Ciento (100%) el incremento de la </w:t>
      </w:r>
      <w:r w:rsidR="00BE11CE" w:rsidRPr="00B825A4">
        <w:rPr>
          <w:rFonts w:ascii="Arial" w:eastAsia="Times New Roman" w:hAnsi="Arial" w:cs="Arial"/>
          <w:color w:val="000000"/>
          <w:sz w:val="24"/>
          <w:szCs w:val="24"/>
          <w:lang w:val="es-ES"/>
        </w:rPr>
        <w:t xml:space="preserve">Tasa </w:t>
      </w:r>
      <w:r w:rsidRPr="00B825A4">
        <w:rPr>
          <w:rFonts w:ascii="Arial" w:eastAsia="Times New Roman" w:hAnsi="Arial" w:cs="Arial"/>
          <w:color w:val="000000"/>
          <w:sz w:val="24"/>
          <w:szCs w:val="24"/>
          <w:lang w:val="es-ES"/>
        </w:rPr>
        <w:t xml:space="preserve">de </w:t>
      </w:r>
      <w:r w:rsidR="00BE11CE" w:rsidRPr="00B825A4">
        <w:rPr>
          <w:rFonts w:ascii="Arial" w:eastAsia="Times New Roman" w:hAnsi="Arial" w:cs="Arial"/>
          <w:color w:val="000000"/>
          <w:sz w:val="24"/>
          <w:szCs w:val="24"/>
          <w:lang w:val="es-ES"/>
        </w:rPr>
        <w:t>Regularización</w:t>
      </w:r>
      <w:r w:rsidRPr="00B825A4">
        <w:rPr>
          <w:rFonts w:ascii="Arial" w:eastAsia="Times New Roman" w:hAnsi="Arial" w:cs="Arial"/>
          <w:color w:val="000000"/>
          <w:sz w:val="24"/>
          <w:szCs w:val="24"/>
          <w:lang w:val="es-ES"/>
        </w:rPr>
        <w:t>.</w:t>
      </w:r>
    </w:p>
    <w:p w:rsidR="00B825A4" w:rsidRPr="00B825A4" w:rsidRDefault="00B825A4" w:rsidP="00B825A4">
      <w:pPr>
        <w:tabs>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planos solo podrán ser aprobados o registrados, una vez cancelado el plan de pago.</w:t>
      </w:r>
    </w:p>
    <w:p w:rsidR="00B825A4" w:rsidRPr="00B825A4" w:rsidRDefault="00B825A4" w:rsidP="00B825A4">
      <w:pPr>
        <w:tabs>
          <w:tab w:val="left" w:pos="426"/>
          <w:tab w:val="left" w:pos="7088"/>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Una vez cancelado el plan de pago, los interesados deberán presentar constancia del área correspondiente, para que ésta emita la aprobación o registro a dicha documentación.-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35.-</w:t>
      </w:r>
      <w:r w:rsidRPr="00B825A4">
        <w:rPr>
          <w:rFonts w:ascii="Arial" w:eastAsia="Times New Roman" w:hAnsi="Arial" w:cs="Arial"/>
          <w:sz w:val="24"/>
          <w:szCs w:val="24"/>
          <w:lang w:val="es-ES"/>
        </w:rPr>
        <w:t xml:space="preserve"> Establecer las exenciones para el pago de la Tasa dispuesta en el </w:t>
      </w:r>
      <w:r w:rsidR="003A02FA">
        <w:rPr>
          <w:rFonts w:ascii="Arial" w:eastAsia="Times New Roman" w:hAnsi="Arial" w:cs="Arial"/>
          <w:sz w:val="24"/>
          <w:szCs w:val="24"/>
          <w:lang w:val="es-ES"/>
        </w:rPr>
        <w:br/>
        <w:t xml:space="preserve">                      </w:t>
      </w:r>
      <w:r w:rsidR="00AD7472" w:rsidRPr="00B825A4">
        <w:rPr>
          <w:rFonts w:ascii="Arial" w:eastAsia="Times New Roman" w:hAnsi="Arial" w:cs="Arial"/>
          <w:sz w:val="24"/>
          <w:szCs w:val="24"/>
          <w:lang w:val="es-ES"/>
        </w:rPr>
        <w:t xml:space="preserve">Artículo </w:t>
      </w:r>
      <w:r w:rsidRPr="00B825A4">
        <w:rPr>
          <w:rFonts w:ascii="Arial" w:eastAsia="Times New Roman" w:hAnsi="Arial" w:cs="Arial"/>
          <w:sz w:val="24"/>
          <w:szCs w:val="24"/>
          <w:lang w:val="es-ES"/>
        </w:rPr>
        <w:t>anterior, a las actuaciones por obras que se realicen de acuerdo a lo enumerado a continuación:</w:t>
      </w:r>
    </w:p>
    <w:p w:rsidR="00B825A4" w:rsidRPr="00B825A4" w:rsidRDefault="00B825A4" w:rsidP="00B825A4">
      <w:pPr>
        <w:numPr>
          <w:ilvl w:val="0"/>
          <w:numId w:val="8"/>
        </w:numPr>
        <w:tabs>
          <w:tab w:val="left" w:pos="284"/>
          <w:tab w:val="num" w:pos="798"/>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Están exentos de la Tasa de Edificación y Derecho de Regularizació</w:t>
      </w:r>
      <w:r w:rsidR="00B01700">
        <w:rPr>
          <w:rFonts w:ascii="Arial" w:eastAsia="Times New Roman" w:hAnsi="Arial" w:cs="Arial"/>
          <w:sz w:val="24"/>
          <w:szCs w:val="24"/>
          <w:lang w:val="es-ES"/>
        </w:rPr>
        <w:t>n establecidos en el Artículo 34</w:t>
      </w:r>
      <w:r w:rsidRPr="00B825A4">
        <w:rPr>
          <w:rFonts w:ascii="Arial" w:eastAsia="Times New Roman" w:hAnsi="Arial" w:cs="Arial"/>
          <w:sz w:val="24"/>
          <w:szCs w:val="24"/>
          <w:lang w:val="es-ES"/>
        </w:rPr>
        <w:t>, toda documentación de aprobación y/o registro de planos municipales tramitados exclusivamente bajo la tutela, según consideración del Ejecutivo, de programas de carácter social.</w:t>
      </w:r>
    </w:p>
    <w:p w:rsidR="00B825A4" w:rsidRPr="00B825A4" w:rsidRDefault="00B825A4" w:rsidP="00B825A4">
      <w:pPr>
        <w:numPr>
          <w:ilvl w:val="0"/>
          <w:numId w:val="8"/>
        </w:numPr>
        <w:tabs>
          <w:tab w:val="left" w:pos="567"/>
          <w:tab w:val="num" w:pos="855"/>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Exímase de la Tasa de Edificación establecida en la presente, a las instituciones religiosas inscriptas en los registros de cultos del Ministerio de Relaciones Exteriores y Culto, según Ordenanza Nº 399, Artículo 1º.</w:t>
      </w:r>
    </w:p>
    <w:p w:rsidR="00B825A4" w:rsidRPr="00B825A4" w:rsidRDefault="00B825A4" w:rsidP="00B825A4">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La exención deberá ser solicitada por el interesado, quien acreditará los extremos exigidos y tendrá vigencia a partir de la fecha de la solicitud.</w:t>
      </w:r>
    </w:p>
    <w:p w:rsidR="00B825A4" w:rsidRPr="00B825A4" w:rsidRDefault="00B825A4" w:rsidP="00B825A4">
      <w:pPr>
        <w:tabs>
          <w:tab w:val="left" w:pos="567"/>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Los beneficios acordados en los dos incisos precedentes no serán de aplicación cuando se trate de construcciones clandestinas, relevamiento de obras ya construidas y otras formas de infracción a la legislación vigente.</w:t>
      </w:r>
    </w:p>
    <w:p w:rsidR="00B825A4" w:rsidRPr="00B825A4" w:rsidRDefault="00B825A4" w:rsidP="00B825A4">
      <w:pPr>
        <w:numPr>
          <w:ilvl w:val="0"/>
          <w:numId w:val="8"/>
        </w:numPr>
        <w:tabs>
          <w:tab w:val="left" w:pos="567"/>
          <w:tab w:val="num" w:pos="912"/>
        </w:tabs>
        <w:spacing w:after="0" w:line="360" w:lineRule="auto"/>
        <w:ind w:left="567"/>
        <w:jc w:val="both"/>
        <w:rPr>
          <w:rFonts w:ascii="Arial" w:eastAsia="Times New Roman" w:hAnsi="Arial" w:cs="Arial"/>
          <w:sz w:val="24"/>
          <w:szCs w:val="24"/>
          <w:lang w:val="es-ES"/>
        </w:rPr>
      </w:pPr>
      <w:r w:rsidRPr="00B825A4">
        <w:rPr>
          <w:rFonts w:ascii="Arial" w:eastAsia="Times New Roman" w:hAnsi="Arial" w:cs="Arial"/>
          <w:sz w:val="24"/>
          <w:szCs w:val="24"/>
          <w:lang w:val="es-ES"/>
        </w:rPr>
        <w:t>Quedan exentos de los Incisos k) y l) los beneficiarios de loteo social.-</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36.-</w:t>
      </w:r>
      <w:r w:rsidRPr="00B825A4">
        <w:rPr>
          <w:rFonts w:ascii="Arial" w:eastAsia="Times New Roman" w:hAnsi="Arial" w:cs="Arial"/>
          <w:sz w:val="24"/>
          <w:szCs w:val="24"/>
          <w:lang w:val="es-ES"/>
        </w:rPr>
        <w:t xml:space="preserve"> Los edificios de viviendas colectivas o barrios realizados por</w:t>
      </w:r>
      <w:r w:rsidR="00711DCA">
        <w:rPr>
          <w:rFonts w:ascii="Arial" w:eastAsia="Times New Roman" w:hAnsi="Arial" w:cs="Arial"/>
          <w:sz w:val="24"/>
          <w:szCs w:val="24"/>
          <w:lang w:val="es-ES"/>
        </w:rPr>
        <w:t xml:space="preserve"> </w:t>
      </w:r>
      <w:r w:rsidR="00711DCA">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Asociaciones sin fines de lucro y sin la intervención de instituciones de crédito ni fondos estatales abonarán el Treinta por Ciento (30%) de la Tasa establecida según corresponda a los </w:t>
      </w:r>
      <w:r w:rsidR="00711DCA">
        <w:rPr>
          <w:rFonts w:ascii="Arial" w:eastAsia="Times New Roman" w:hAnsi="Arial" w:cs="Arial"/>
          <w:sz w:val="24"/>
          <w:szCs w:val="24"/>
          <w:lang w:val="es-ES"/>
        </w:rPr>
        <w:t>Incisos a) o c) del Artículo 34</w:t>
      </w:r>
      <w:r w:rsidRPr="00B825A4">
        <w:rPr>
          <w:rFonts w:ascii="Arial" w:eastAsia="Times New Roman" w:hAnsi="Arial" w:cs="Arial"/>
          <w:sz w:val="24"/>
          <w:szCs w:val="24"/>
          <w:lang w:val="es-ES"/>
        </w:rPr>
        <w:t>.</w:t>
      </w:r>
    </w:p>
    <w:p w:rsidR="00B825A4" w:rsidRPr="00B825A4" w:rsidRDefault="00B825A4" w:rsidP="00B825A4">
      <w:pPr>
        <w:tabs>
          <w:tab w:val="left" w:pos="1843"/>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El beneficio indicado precedentemente no será de aplicación cuando se trate de ampliaciones, o de construcciones clandestinas y otras formas de infracción a la legislación vigente.-</w:t>
      </w:r>
    </w:p>
    <w:p w:rsidR="009E4703" w:rsidRDefault="009E4703" w:rsidP="009E4703">
      <w:pPr>
        <w:spacing w:after="0" w:line="360" w:lineRule="auto"/>
        <w:jc w:val="both"/>
        <w:rPr>
          <w:rFonts w:ascii="Arial" w:hAnsi="Arial" w:cs="Arial"/>
          <w:sz w:val="24"/>
        </w:rPr>
      </w:pPr>
      <w:r>
        <w:rPr>
          <w:rFonts w:ascii="Arial" w:hAnsi="Arial" w:cs="Arial"/>
          <w:b/>
          <w:sz w:val="24"/>
        </w:rPr>
        <w:t>“</w:t>
      </w:r>
      <w:r>
        <w:rPr>
          <w:rFonts w:ascii="Arial" w:hAnsi="Arial" w:cs="Arial"/>
          <w:b/>
          <w:sz w:val="24"/>
          <w:u w:val="single"/>
        </w:rPr>
        <w:t>Artículo 37º.-</w:t>
      </w:r>
      <w:r>
        <w:rPr>
          <w:rFonts w:ascii="Arial" w:hAnsi="Arial" w:cs="Arial"/>
          <w:sz w:val="24"/>
        </w:rPr>
        <w:t xml:space="preserve"> Fíjense los siguientes montos como canon de inscripción y/o </w:t>
      </w:r>
      <w:r>
        <w:rPr>
          <w:rFonts w:ascii="Arial" w:hAnsi="Arial" w:cs="Arial"/>
          <w:sz w:val="24"/>
        </w:rPr>
        <w:br/>
        <w:t xml:space="preserve">                           actualización anual en el Registro Municipal de Empresas Constructoras:</w:t>
      </w:r>
    </w:p>
    <w:p w:rsidR="009E4703" w:rsidRDefault="009E4703" w:rsidP="009E4703">
      <w:pPr>
        <w:pStyle w:val="Prrafodelista"/>
        <w:numPr>
          <w:ilvl w:val="0"/>
          <w:numId w:val="27"/>
        </w:numPr>
        <w:spacing w:line="360" w:lineRule="auto"/>
        <w:jc w:val="both"/>
      </w:pPr>
      <w:r>
        <w:t>Inscripción y/o actualización categoría “A”: Pesos: DIECIOCHO MIL ($ 18.000,00).-</w:t>
      </w:r>
    </w:p>
    <w:p w:rsidR="009E4703" w:rsidRDefault="009E4703" w:rsidP="009E4703">
      <w:pPr>
        <w:pStyle w:val="Prrafodelista"/>
        <w:numPr>
          <w:ilvl w:val="0"/>
          <w:numId w:val="27"/>
        </w:numPr>
        <w:spacing w:line="360" w:lineRule="auto"/>
        <w:jc w:val="both"/>
      </w:pPr>
      <w:r>
        <w:lastRenderedPageBreak/>
        <w:t>Inscripción y/o actualización categoría “B”: Pesos: NUEVE MIL ($ 9.000,00).-</w:t>
      </w:r>
    </w:p>
    <w:p w:rsidR="009E4703" w:rsidRPr="00D06644" w:rsidRDefault="009E4703" w:rsidP="009E4703">
      <w:pPr>
        <w:pStyle w:val="Prrafodelista"/>
        <w:numPr>
          <w:ilvl w:val="0"/>
          <w:numId w:val="27"/>
        </w:numPr>
        <w:spacing w:line="360" w:lineRule="auto"/>
        <w:jc w:val="both"/>
      </w:pPr>
      <w:r>
        <w:t>Inscripción y/o actualización categoría “C”: Pesos: CUATRO MIL QUINIENTOS ($ 4.500,00).-”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38.-</w:t>
      </w:r>
      <w:r w:rsidRPr="00B825A4">
        <w:rPr>
          <w:rFonts w:ascii="Arial" w:eastAsia="Times New Roman" w:hAnsi="Arial" w:cs="Arial"/>
          <w:sz w:val="24"/>
          <w:szCs w:val="24"/>
          <w:lang w:val="es-ES"/>
        </w:rPr>
        <w:t xml:space="preserve"> Fíjense las siguientes Tasas para los trámites administrativos de</w:t>
      </w:r>
      <w:r w:rsidRPr="00B825A4">
        <w:rPr>
          <w:rFonts w:ascii="Arial" w:eastAsia="Times New Roman" w:hAnsi="Arial" w:cs="Arial"/>
          <w:sz w:val="24"/>
          <w:szCs w:val="24"/>
          <w:lang w:val="es-ES"/>
        </w:rPr>
        <w:br/>
        <w:t xml:space="preserve">                       inspección de obra y certificación de final de obra:</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1. Por la solicitud de inspección efectuada por un vecino particular, para verificar asuntos que puedan devenir en una infracción al Decreto Ordenanza Nº 1107/77 “Reglamentaria de la Edificación de Rawson” y complementarias vigentes: $ 850,00.-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2. Por cada solicitud de inspección en general de obra y certificación de porcentaje de estado de obra, de número de puerta, de comercio, particular o pública en construcción, los interesados abonarán una Tasa de: $ 1.000,00.-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 Por una obra privada los interesados abonarán una tasa de:</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200 mts2                                                  </w:t>
      </w:r>
      <w:r w:rsidR="00114A15">
        <w:rPr>
          <w:rFonts w:ascii="Arial" w:eastAsia="Times New Roman" w:hAnsi="Arial" w:cs="Arial"/>
          <w:sz w:val="24"/>
          <w:szCs w:val="24"/>
          <w:lang w:val="es-ES"/>
        </w:rPr>
        <w:t>$ 2.100,00.-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 de más de 200 mts2 y hasta 500 mts2                  </w:t>
      </w:r>
      <w:r w:rsidR="00114A15">
        <w:rPr>
          <w:rFonts w:ascii="Arial" w:eastAsia="Times New Roman" w:hAnsi="Arial" w:cs="Arial"/>
          <w:sz w:val="24"/>
          <w:szCs w:val="24"/>
          <w:lang w:val="es-ES"/>
        </w:rPr>
        <w:t>$ 2.500,00.-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500 mts2                                               $ 3.100,00.-</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 Por una obra pública, excepto viviendas, los interesados abonarán una tasa de:</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hasta 200 mts2                                                 $ 2.500,00.-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200 mts2 y hasta 500 mts2                  $ 3.100,00.-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de más de 500 mts2                                              $ 3.500,00.-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c) Por una obra de un barrio de viviendas unifamiliares y por cada unidad de vivienda, los interesados abonarán una </w:t>
      </w:r>
      <w:r w:rsidR="00114A15"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$ 700,00.-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t xml:space="preserve">4. Por una obra de edificio bajo el régimen de la Ley Nº 13.512 de </w:t>
      </w:r>
      <w:r w:rsidR="00A86B31" w:rsidRPr="00B825A4">
        <w:rPr>
          <w:rFonts w:ascii="Arial" w:eastAsia="Times New Roman" w:hAnsi="Arial" w:cs="Arial"/>
          <w:sz w:val="24"/>
          <w:szCs w:val="24"/>
          <w:lang w:val="es-ES"/>
        </w:rPr>
        <w:t>Propiedad Horizontal</w:t>
      </w:r>
      <w:r w:rsidRPr="00B825A4">
        <w:rPr>
          <w:rFonts w:ascii="Arial" w:eastAsia="Times New Roman" w:hAnsi="Arial" w:cs="Arial"/>
          <w:sz w:val="24"/>
          <w:szCs w:val="24"/>
          <w:lang w:val="es-ES"/>
        </w:rPr>
        <w:t xml:space="preserve">, por cada unidad funcional, los interesados abonarán una </w:t>
      </w:r>
      <w:r w:rsidR="00A86B31"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$ 1.500,00.-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FF6600"/>
          <w:sz w:val="24"/>
          <w:szCs w:val="24"/>
          <w:lang w:val="es-ES"/>
        </w:rPr>
      </w:pPr>
      <w:r w:rsidRPr="00B825A4">
        <w:rPr>
          <w:rFonts w:ascii="Arial" w:eastAsia="Times New Roman" w:hAnsi="Arial" w:cs="Arial"/>
          <w:sz w:val="24"/>
          <w:szCs w:val="24"/>
          <w:lang w:val="es-ES"/>
        </w:rPr>
        <w:lastRenderedPageBreak/>
        <w:t xml:space="preserve">5. Por la inspección de final de obra y la extensión del certificado final de obra incluido la obra del cordón cuneta por cuadra, los interesados abonarán una </w:t>
      </w:r>
      <w:r w:rsidR="00A86B31"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de: $ 1.500,00.-</w:t>
      </w:r>
    </w:p>
    <w:p w:rsidR="00B825A4" w:rsidRPr="00B825A4" w:rsidRDefault="00B825A4" w:rsidP="00B825A4">
      <w:pPr>
        <w:tabs>
          <w:tab w:val="left" w:pos="1482"/>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39.-</w:t>
      </w:r>
      <w:r w:rsidRPr="00B825A4">
        <w:rPr>
          <w:rFonts w:ascii="Arial" w:eastAsia="Times New Roman" w:hAnsi="Arial" w:cs="Arial"/>
          <w:sz w:val="24"/>
          <w:szCs w:val="24"/>
          <w:lang w:val="es-ES"/>
        </w:rPr>
        <w:t xml:space="preserve"> Por la inscripción en el Registro de Profesionales de la Construcción </w:t>
      </w:r>
      <w:r w:rsidR="00A86B31">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y Agrimensura, que requieran desarrollar sus actividades dentro del Ejido Municipal de Rawson, deberán solicitar su inscripción en la Municipalidad de acuerdo a lo indicado en la Ordenanza N° 5966 </w:t>
      </w:r>
      <w:r w:rsidR="00637606">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y para la autorización deberán abonar una Tasa de Habilitación por única vez, al inicio de: $ 1.500,00.-</w:t>
      </w:r>
    </w:p>
    <w:p w:rsidR="007B3657" w:rsidRPr="007B3657" w:rsidRDefault="007B3657" w:rsidP="007B3657">
      <w:pPr>
        <w:spacing w:after="0" w:line="360" w:lineRule="auto"/>
        <w:jc w:val="both"/>
        <w:rPr>
          <w:rFonts w:ascii="Arial" w:hAnsi="Arial" w:cs="Arial"/>
          <w:sz w:val="24"/>
        </w:rPr>
      </w:pPr>
      <w:r w:rsidRPr="007B3657">
        <w:rPr>
          <w:rFonts w:ascii="Arial" w:hAnsi="Arial" w:cs="Arial"/>
          <w:b/>
          <w:sz w:val="24"/>
        </w:rPr>
        <w:t>“</w:t>
      </w:r>
      <w:r w:rsidRPr="007B3657">
        <w:rPr>
          <w:rFonts w:ascii="Arial" w:hAnsi="Arial" w:cs="Arial"/>
          <w:b/>
          <w:sz w:val="24"/>
          <w:u w:val="single"/>
        </w:rPr>
        <w:t>Artículo 40º.-</w:t>
      </w:r>
      <w:r w:rsidRPr="007B3657">
        <w:rPr>
          <w:rFonts w:ascii="Arial" w:hAnsi="Arial" w:cs="Arial"/>
          <w:sz w:val="24"/>
        </w:rPr>
        <w:t xml:space="preserve"> Para el visado de planos de mensura a los fines de su registro </w:t>
      </w:r>
      <w:r w:rsidRPr="007B3657">
        <w:rPr>
          <w:rFonts w:ascii="Arial" w:hAnsi="Arial" w:cs="Arial"/>
          <w:sz w:val="24"/>
        </w:rPr>
        <w:br/>
        <w:t xml:space="preserve">                          ante la Dirección General de Catastro e Información Territorial de Provincia del Chubut, se abonará una Tasa que resultará de aplicar la siguiente fórmula:</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 xml:space="preserve">= </w:t>
      </w:r>
      <w:r w:rsidRPr="007B3657">
        <w:rPr>
          <w:rFonts w:ascii="Arial" w:hAnsi="Arial" w:cs="Arial"/>
          <w:sz w:val="24"/>
          <w:u w:val="single"/>
        </w:rPr>
        <w:t>80,00 x (90+17 x N)</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 xml:space="preserve">                60</w:t>
      </w:r>
    </w:p>
    <w:p w:rsidR="007B3657" w:rsidRPr="007B3657" w:rsidRDefault="007B3657" w:rsidP="007B3657">
      <w:pPr>
        <w:spacing w:after="0" w:line="360" w:lineRule="auto"/>
        <w:jc w:val="both"/>
        <w:rPr>
          <w:rFonts w:ascii="Arial" w:hAnsi="Arial" w:cs="Arial"/>
          <w:sz w:val="24"/>
        </w:rPr>
      </w:pPr>
      <w:r w:rsidRPr="007B3657">
        <w:rPr>
          <w:rFonts w:ascii="Arial" w:hAnsi="Arial" w:cs="Arial"/>
          <w:b/>
          <w:sz w:val="24"/>
          <w:u w:val="single"/>
        </w:rPr>
        <w:t>DONDE:</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N: Número de fracciones, quintas, macizos, manzanas, parcelas y/o unidades funcionales.</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Para el caso de creación de nuevos centros urbanos o amanzanamientos, la Tasa estará conformada de la siguiente manera:</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El total de las Tasas correspondientes a la Manzana de mayor número de parcelas, más el Veinte por Ciento (20%) de la Tasa por cada manzana restante.</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La Tasa visación de mensura, de inmuebles a afectar bajo el Régimen de Propiedad Horizontal, se desarrollará de la siguiente manera:</w:t>
      </w:r>
    </w:p>
    <w:p w:rsidR="007B3657" w:rsidRPr="007B3657" w:rsidRDefault="007B3657" w:rsidP="007B3657">
      <w:pPr>
        <w:spacing w:after="0" w:line="360" w:lineRule="auto"/>
        <w:jc w:val="both"/>
        <w:rPr>
          <w:rFonts w:ascii="Arial" w:hAnsi="Arial" w:cs="Arial"/>
          <w:sz w:val="24"/>
        </w:rPr>
      </w:pPr>
      <w:r w:rsidRPr="007B3657">
        <w:rPr>
          <w:rFonts w:ascii="Arial" w:hAnsi="Arial" w:cs="Arial"/>
          <w:sz w:val="24"/>
        </w:rPr>
        <w:t>Tasa por lote, más Tasa por unidades funcionales.</w:t>
      </w:r>
    </w:p>
    <w:p w:rsidR="007B3657" w:rsidRPr="007B3657" w:rsidRDefault="007B3657" w:rsidP="007B3657">
      <w:pPr>
        <w:spacing w:after="0" w:line="360" w:lineRule="auto"/>
        <w:jc w:val="both"/>
        <w:rPr>
          <w:rFonts w:ascii="Arial" w:hAnsi="Arial" w:cs="Arial"/>
          <w:b/>
          <w:sz w:val="24"/>
        </w:rPr>
      </w:pPr>
      <w:r w:rsidRPr="007B3657">
        <w:rPr>
          <w:rFonts w:ascii="Arial" w:hAnsi="Arial" w:cs="Arial"/>
          <w:b/>
          <w:sz w:val="24"/>
        </w:rPr>
        <w:t>Tasa de derechos de Regularización:</w:t>
      </w:r>
    </w:p>
    <w:p w:rsidR="007B3657" w:rsidRPr="007B3657" w:rsidRDefault="007B3657" w:rsidP="007B3657">
      <w:pPr>
        <w:numPr>
          <w:ilvl w:val="0"/>
          <w:numId w:val="28"/>
        </w:numPr>
        <w:spacing w:after="0" w:line="360" w:lineRule="auto"/>
        <w:contextualSpacing/>
        <w:jc w:val="both"/>
        <w:rPr>
          <w:rFonts w:ascii="Arial" w:hAnsi="Arial" w:cs="Arial"/>
          <w:sz w:val="24"/>
        </w:rPr>
      </w:pPr>
      <w:r w:rsidRPr="007B3657">
        <w:rPr>
          <w:rFonts w:ascii="Arial" w:hAnsi="Arial" w:cs="Arial"/>
          <w:sz w:val="24"/>
        </w:rPr>
        <w:t>Mensuras de Parcelamientos a regularizar que soliciten excepción a lo indicado por Ordenanza Nº 1107/77 y modificada por Ordenanza Nº 2215, abonará el Cero, Cero Uno por Ciento (0,01%) del Valor Fiscal por Metro Cuadrado (m2) del total de la superficie parcelada.</w:t>
      </w:r>
    </w:p>
    <w:p w:rsidR="007B3657" w:rsidRPr="007B3657" w:rsidRDefault="007B3657" w:rsidP="007B3657">
      <w:pPr>
        <w:numPr>
          <w:ilvl w:val="0"/>
          <w:numId w:val="28"/>
        </w:numPr>
        <w:spacing w:after="0" w:line="360" w:lineRule="auto"/>
        <w:contextualSpacing/>
        <w:jc w:val="both"/>
        <w:rPr>
          <w:rFonts w:ascii="Arial" w:hAnsi="Arial" w:cs="Arial"/>
          <w:sz w:val="24"/>
        </w:rPr>
      </w:pPr>
      <w:r w:rsidRPr="007B3657">
        <w:rPr>
          <w:rFonts w:ascii="Arial" w:hAnsi="Arial" w:cs="Arial"/>
          <w:sz w:val="24"/>
        </w:rPr>
        <w:lastRenderedPageBreak/>
        <w:t>Mensuras que soliciten Parcelamientos a ejecutar pidiendo la excepción a la Ordenanza Nº 1107/77 y modificada por Ordenanza Nº 2215, abonará el Cincuenta por Ciento (50%) del Cero, Cero Uno por Ciento (0,01%) del Valor Fiscal por Metro Cuadrado (m2) del total de la superficie a fraccionar.-</w:t>
      </w:r>
    </w:p>
    <w:p w:rsidR="007B3657" w:rsidRPr="007B3657" w:rsidRDefault="007B3657" w:rsidP="007B3657">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 Tasa se aplicará sobre los fraccionamientos en tierras de la Zona </w:t>
      </w:r>
      <w:r w:rsidRPr="007B3657">
        <w:rPr>
          <w:rFonts w:ascii="Arial" w:hAnsi="Arial" w:cs="Arial"/>
          <w:sz w:val="24"/>
        </w:rPr>
        <w:br/>
        <w:t>rural y Subrural y será sobre el propietario que figure en los registros municipales.-</w:t>
      </w:r>
    </w:p>
    <w:p w:rsidR="007B3657" w:rsidRPr="007B3657" w:rsidRDefault="007B3657" w:rsidP="007B3657">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 excepción al Decreto Ordenanza Nº 1107/77 y sus modificatorias, </w:t>
      </w:r>
      <w:r w:rsidRPr="007B3657">
        <w:rPr>
          <w:rFonts w:ascii="Arial" w:hAnsi="Arial" w:cs="Arial"/>
          <w:sz w:val="24"/>
        </w:rPr>
        <w:br/>
        <w:t>se efectuará a partir de la presentación del anteproyecto de fraccionamiento y el pago de la Tasa de Derechos de Regularización.-</w:t>
      </w:r>
    </w:p>
    <w:p w:rsidR="007B3657" w:rsidRPr="007B3657" w:rsidRDefault="007B3657" w:rsidP="007B3657">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Las construcciones que se encuentren sin declarar en la Dirección                     </w:t>
      </w:r>
      <w:r w:rsidRPr="007B3657">
        <w:rPr>
          <w:rFonts w:ascii="Arial" w:hAnsi="Arial" w:cs="Arial"/>
          <w:sz w:val="24"/>
        </w:rPr>
        <w:br/>
        <w:t>de Obras Particulares de la Municipalidad de Rawson, deberán estar registradas en esta Dirección, antes de ser aprobada la mensura correspondiente.-</w:t>
      </w:r>
    </w:p>
    <w:p w:rsidR="007B3657" w:rsidRPr="007B3657" w:rsidRDefault="007B3657" w:rsidP="007B3657">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En todos los casos, el propietario deberá presentar las factibilidades </w:t>
      </w:r>
      <w:r w:rsidRPr="007B3657">
        <w:rPr>
          <w:rFonts w:ascii="Arial" w:hAnsi="Arial" w:cs="Arial"/>
          <w:sz w:val="24"/>
        </w:rPr>
        <w:br/>
        <w:t>de energía eléctrica, agua potable y gas, conjuntamente con el anteproyecto de mensura de fraccionamiento.-</w:t>
      </w:r>
    </w:p>
    <w:p w:rsidR="007B3657" w:rsidRPr="007B3657" w:rsidRDefault="007B3657" w:rsidP="007B3657">
      <w:pPr>
        <w:numPr>
          <w:ilvl w:val="0"/>
          <w:numId w:val="29"/>
        </w:numPr>
        <w:spacing w:after="0" w:line="360" w:lineRule="auto"/>
        <w:contextualSpacing/>
        <w:jc w:val="both"/>
        <w:rPr>
          <w:rFonts w:ascii="Arial" w:hAnsi="Arial" w:cs="Arial"/>
          <w:sz w:val="24"/>
        </w:rPr>
      </w:pPr>
      <w:r w:rsidRPr="007B3657">
        <w:rPr>
          <w:rFonts w:ascii="Arial" w:hAnsi="Arial" w:cs="Arial"/>
          <w:sz w:val="24"/>
        </w:rPr>
        <w:t xml:space="preserve">El propietario se hará cargo de la ampliación de redes de los </w:t>
      </w:r>
      <w:r w:rsidRPr="007B3657">
        <w:rPr>
          <w:rFonts w:ascii="Arial" w:hAnsi="Arial" w:cs="Arial"/>
          <w:sz w:val="24"/>
        </w:rPr>
        <w:br/>
        <w:t>Servicios Básicos mencionados en el inciso d) de la presente; además, no será obligación del Municipio lo concerniente a la recolección de residuos”.-</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bookmarkStart w:id="0" w:name="_GoBack"/>
      <w:bookmarkEnd w:id="0"/>
      <w:r w:rsidRPr="00B825A4">
        <w:rPr>
          <w:rFonts w:ascii="Arial" w:eastAsia="Times New Roman" w:hAnsi="Arial" w:cs="Arial"/>
          <w:b/>
          <w:bCs/>
          <w:sz w:val="24"/>
          <w:szCs w:val="24"/>
          <w:u w:val="single"/>
          <w:lang w:val="es-ES"/>
        </w:rPr>
        <w:t>Artículo 41.-</w:t>
      </w:r>
      <w:r w:rsidRPr="00B825A4">
        <w:rPr>
          <w:rFonts w:ascii="Arial" w:eastAsia="Times New Roman" w:hAnsi="Arial" w:cs="Arial"/>
          <w:sz w:val="24"/>
          <w:szCs w:val="24"/>
          <w:lang w:val="es-ES"/>
        </w:rPr>
        <w:t xml:space="preserve"> Cuando los planos estén referidos a la instalación de motores</w:t>
      </w:r>
      <w:r w:rsidR="00CC15F4">
        <w:rPr>
          <w:rFonts w:ascii="Arial" w:eastAsia="Times New Roman" w:hAnsi="Arial" w:cs="Arial"/>
          <w:sz w:val="24"/>
          <w:szCs w:val="24"/>
          <w:lang w:val="es-ES"/>
        </w:rPr>
        <w:t xml:space="preserve"> </w:t>
      </w:r>
      <w:r w:rsidR="00CC15F4">
        <w:rPr>
          <w:rFonts w:ascii="Arial" w:eastAsia="Times New Roman" w:hAnsi="Arial" w:cs="Arial"/>
          <w:sz w:val="24"/>
          <w:szCs w:val="24"/>
          <w:lang w:val="es-ES"/>
        </w:rPr>
        <w:br/>
        <w:t xml:space="preserve">                       </w:t>
      </w:r>
      <w:r w:rsidR="0044664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eléctricos, cualquiera fuera su fuente de alimentación, tipo o destino, con excepción de los de uso familiar, se abonará una Tasa conforme a la siguiente escala:</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Base</w:t>
      </w:r>
      <w:r w:rsidRPr="00B825A4">
        <w:rPr>
          <w:rFonts w:ascii="Arial" w:eastAsia="Times New Roman" w:hAnsi="Arial" w:cs="Arial"/>
          <w:sz w:val="24"/>
          <w:szCs w:val="24"/>
          <w:lang w:val="es-ES"/>
        </w:rPr>
        <w:tab/>
        <w:t>$ 670,00.-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hasta 25 HP $ 55,00.-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de 25 a 100 HP $ 35,00.-</w:t>
      </w:r>
    </w:p>
    <w:p w:rsidR="00B825A4" w:rsidRPr="00B825A4" w:rsidRDefault="00B825A4" w:rsidP="00B825A4">
      <w:pPr>
        <w:numPr>
          <w:ilvl w:val="0"/>
          <w:numId w:val="9"/>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HP que exceda los 100 HP $ 25,00.-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Si se constatara la existencia de instalaciones clandestinas sin haberse abonado los derechos correspondientes se aplicará un incremento del Cien por Ciento (100%).-</w:t>
      </w:r>
    </w:p>
    <w:p w:rsidR="00B825A4" w:rsidRPr="00B825A4" w:rsidRDefault="00446648" w:rsidP="00B825A4">
      <w:pPr>
        <w:tabs>
          <w:tab w:val="left" w:pos="1701"/>
          <w:tab w:val="left" w:pos="7655"/>
        </w:tabs>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lastRenderedPageBreak/>
        <w:t>Artículo 42</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Por fotocopia de fojas del Decreto Ordenanza Nº 1107/77 y sus </w:t>
      </w:r>
      <w:r w:rsidR="00B825A4" w:rsidRPr="00B825A4">
        <w:rPr>
          <w:rFonts w:ascii="Arial" w:eastAsia="Times New Roman" w:hAnsi="Arial" w:cs="Arial"/>
          <w:sz w:val="24"/>
          <w:szCs w:val="24"/>
          <w:lang w:val="es-ES"/>
        </w:rPr>
        <w:br/>
        <w:t xml:space="preserve">                       modificatorias, reglamentaria de la edificación se abonará $ 50,00.-</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43.-</w:t>
      </w:r>
      <w:r w:rsidRPr="00B825A4">
        <w:rPr>
          <w:rFonts w:ascii="Arial" w:eastAsia="Times New Roman" w:hAnsi="Arial" w:cs="Arial"/>
          <w:sz w:val="24"/>
          <w:szCs w:val="24"/>
          <w:lang w:val="es-ES"/>
        </w:rPr>
        <w:t xml:space="preserve"> Las copias heliográficas o fotocopias de documentación técnica se </w:t>
      </w:r>
      <w:r w:rsidR="0041760B">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abonarán conforme a la escala siguiente:</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Copias heliográficas o fotocopias x/m por m2 el ejemplar  $ 750,00.-</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ploteo de planos por m2                                               $ 1.000,00.-</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doble carta o ploteo                                            $ 100,00.- </w:t>
      </w:r>
    </w:p>
    <w:p w:rsidR="00B825A4" w:rsidRPr="00B825A4" w:rsidRDefault="00B825A4" w:rsidP="00B825A4">
      <w:pPr>
        <w:numPr>
          <w:ilvl w:val="0"/>
          <w:numId w:val="10"/>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Fotocopia común o ploteo (oficio o A4)                              </w:t>
      </w:r>
      <w:r w:rsidR="0041760B">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$ 50,00.-</w:t>
      </w:r>
    </w:p>
    <w:p w:rsidR="00B825A4" w:rsidRPr="00B825A4" w:rsidRDefault="00B825A4" w:rsidP="00B825A4">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CAP</w:t>
      </w:r>
      <w:r w:rsidR="0041760B">
        <w:rPr>
          <w:rFonts w:ascii="Arial" w:eastAsia="Times New Roman" w:hAnsi="Arial" w:cs="Arial"/>
          <w:b/>
          <w:bCs/>
          <w:color w:val="000000"/>
          <w:sz w:val="24"/>
          <w:szCs w:val="24"/>
          <w:u w:val="single"/>
          <w:lang w:val="es-ES"/>
        </w:rPr>
        <w:t>Í</w:t>
      </w:r>
      <w:r w:rsidRPr="00B825A4">
        <w:rPr>
          <w:rFonts w:ascii="Arial" w:eastAsia="Times New Roman" w:hAnsi="Arial" w:cs="Arial"/>
          <w:b/>
          <w:bCs/>
          <w:color w:val="000000"/>
          <w:sz w:val="24"/>
          <w:szCs w:val="24"/>
          <w:u w:val="single"/>
          <w:lang w:val="es-ES"/>
        </w:rPr>
        <w:t>TULO XV</w:t>
      </w:r>
    </w:p>
    <w:p w:rsidR="00B825A4" w:rsidRPr="00B825A4" w:rsidRDefault="00B825A4" w:rsidP="00B825A4">
      <w:pPr>
        <w:tabs>
          <w:tab w:val="left" w:pos="1701"/>
        </w:tabs>
        <w:spacing w:after="0" w:line="360" w:lineRule="auto"/>
        <w:jc w:val="center"/>
        <w:outlineLvl w:val="0"/>
        <w:rPr>
          <w:rFonts w:ascii="Arial" w:eastAsia="Times New Roman" w:hAnsi="Arial" w:cs="Arial"/>
          <w:b/>
          <w:bCs/>
          <w:color w:val="000000"/>
          <w:sz w:val="24"/>
          <w:szCs w:val="24"/>
          <w:u w:val="single"/>
          <w:lang w:val="es-ES"/>
        </w:rPr>
      </w:pPr>
      <w:r w:rsidRPr="00B825A4">
        <w:rPr>
          <w:rFonts w:ascii="Arial" w:eastAsia="Times New Roman" w:hAnsi="Arial" w:cs="Arial"/>
          <w:b/>
          <w:bCs/>
          <w:color w:val="000000"/>
          <w:sz w:val="24"/>
          <w:szCs w:val="24"/>
          <w:u w:val="single"/>
          <w:lang w:val="es-ES"/>
        </w:rPr>
        <w:t>TASAS DE CEMENTERIO</w:t>
      </w:r>
    </w:p>
    <w:p w:rsidR="00B825A4" w:rsidRPr="00B825A4" w:rsidRDefault="00B825A4" w:rsidP="00B825A4">
      <w:p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44.-</w:t>
      </w:r>
      <w:r w:rsidRPr="00B825A4">
        <w:rPr>
          <w:rFonts w:ascii="Arial" w:eastAsia="Times New Roman" w:hAnsi="Arial" w:cs="Arial"/>
          <w:color w:val="000000"/>
          <w:sz w:val="24"/>
          <w:szCs w:val="24"/>
          <w:lang w:val="es-ES"/>
        </w:rPr>
        <w:t xml:space="preserve"> Por derecho de inhumación (Solo el ingreso del recién fallecido o</w:t>
      </w:r>
      <w:r w:rsidR="00C62ABA">
        <w:rPr>
          <w:rFonts w:ascii="Arial" w:eastAsia="Times New Roman" w:hAnsi="Arial" w:cs="Arial"/>
          <w:color w:val="000000"/>
          <w:sz w:val="24"/>
          <w:szCs w:val="24"/>
          <w:lang w:val="es-ES"/>
        </w:rPr>
        <w:t xml:space="preserve"> </w:t>
      </w:r>
      <w:r w:rsidR="00C62ABA">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restos mortuorios provenientes de otros cementerios a fosa, nicho o panteón):                                                                                          </w:t>
      </w:r>
      <w:r w:rsidR="0005540C">
        <w:rPr>
          <w:rFonts w:ascii="Arial" w:eastAsia="Times New Roman" w:hAnsi="Arial" w:cs="Arial"/>
          <w:sz w:val="24"/>
          <w:szCs w:val="24"/>
          <w:lang w:val="es-ES"/>
        </w:rPr>
        <w:t>$1.350,00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exhumación (Solo retiro de los restos mortuorios): </w:t>
      </w:r>
      <w:r w:rsidRPr="00B825A4">
        <w:rPr>
          <w:rFonts w:ascii="Arial" w:eastAsia="Times New Roman" w:hAnsi="Arial" w:cs="Arial"/>
          <w:sz w:val="24"/>
          <w:szCs w:val="24"/>
          <w:lang w:val="es-ES"/>
        </w:rPr>
        <w:t>$ 2.000,00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reducción de restos (Reubicación de los restos mortuorios a otro féretro):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$ 3.000,00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traslado de restos dentro del cementerio                 </w:t>
      </w:r>
      <w:r w:rsidRPr="00B825A4">
        <w:rPr>
          <w:rFonts w:ascii="Arial" w:eastAsia="Times New Roman" w:hAnsi="Arial" w:cs="Arial"/>
          <w:sz w:val="24"/>
          <w:szCs w:val="24"/>
          <w:lang w:val="es-ES"/>
        </w:rPr>
        <w:t>$ 1.350,00</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derecho de trabajo de albañilería en sepulturas, panteones, nichos, monumentos, etc., como así también refacciones, por cada año        </w:t>
      </w:r>
      <w:r w:rsidRPr="00B825A4">
        <w:rPr>
          <w:rFonts w:ascii="Arial" w:eastAsia="Times New Roman" w:hAnsi="Arial" w:cs="Arial"/>
          <w:sz w:val="24"/>
          <w:szCs w:val="24"/>
          <w:lang w:val="es-ES"/>
        </w:rPr>
        <w:t xml:space="preserve">$ 1.350,00 </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ocupación del pabellón transitorio para el depósito de fallecidos por día, por un plazo no mayor a 48 horas:                                                         </w:t>
      </w:r>
      <w:r w:rsidR="000A5019">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0005540C">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$ 900,00</w:t>
      </w:r>
    </w:p>
    <w:p w:rsidR="00B825A4" w:rsidRPr="00B825A4" w:rsidRDefault="00B825A4" w:rsidP="00B825A4">
      <w:pPr>
        <w:tabs>
          <w:tab w:val="left" w:pos="142"/>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El pago de estas tasas deberá hacerse efectivo dentro de los </w:t>
      </w:r>
      <w:r w:rsidR="0005540C" w:rsidRPr="00B825A4">
        <w:rPr>
          <w:rFonts w:ascii="Arial" w:eastAsia="Times New Roman" w:hAnsi="Arial" w:cs="Arial"/>
          <w:color w:val="000000"/>
          <w:sz w:val="24"/>
          <w:szCs w:val="24"/>
          <w:lang w:val="es-ES"/>
        </w:rPr>
        <w:t xml:space="preserve">Quince </w:t>
      </w:r>
      <w:r w:rsidRPr="00B825A4">
        <w:rPr>
          <w:rFonts w:ascii="Arial" w:eastAsia="Times New Roman" w:hAnsi="Arial" w:cs="Arial"/>
          <w:color w:val="000000"/>
          <w:sz w:val="24"/>
          <w:szCs w:val="24"/>
          <w:lang w:val="es-ES"/>
        </w:rPr>
        <w:t>(15) días posteriores a la fecha de solicitud.</w:t>
      </w:r>
      <w:r w:rsidR="000A5019">
        <w:rPr>
          <w:rFonts w:ascii="Arial" w:eastAsia="Times New Roman" w:hAnsi="Arial" w:cs="Arial"/>
          <w:color w:val="000000"/>
          <w:sz w:val="24"/>
          <w:szCs w:val="24"/>
          <w:lang w:val="es-ES"/>
        </w:rPr>
        <w:t>-</w:t>
      </w:r>
    </w:p>
    <w:p w:rsidR="00B825A4" w:rsidRPr="00B825A4" w:rsidRDefault="00B825A4" w:rsidP="00B825A4">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45.-</w:t>
      </w:r>
      <w:r w:rsidRPr="00B825A4">
        <w:rPr>
          <w:rFonts w:ascii="Arial" w:eastAsia="Times New Roman" w:hAnsi="Arial" w:cs="Arial"/>
          <w:color w:val="000000"/>
          <w:sz w:val="24"/>
          <w:szCs w:val="24"/>
          <w:lang w:val="es-ES"/>
        </w:rPr>
        <w:t xml:space="preserve"> Por renovación del arrendamiento por </w:t>
      </w:r>
      <w:r w:rsidR="00CA118F" w:rsidRPr="00B825A4">
        <w:rPr>
          <w:rFonts w:ascii="Arial" w:eastAsia="Times New Roman" w:hAnsi="Arial" w:cs="Arial"/>
          <w:color w:val="000000"/>
          <w:sz w:val="24"/>
          <w:szCs w:val="24"/>
          <w:lang w:val="es-ES"/>
        </w:rPr>
        <w:t xml:space="preserve">Un </w:t>
      </w:r>
      <w:r w:rsidRPr="00B825A4">
        <w:rPr>
          <w:rFonts w:ascii="Arial" w:eastAsia="Times New Roman" w:hAnsi="Arial" w:cs="Arial"/>
          <w:color w:val="000000"/>
          <w:sz w:val="24"/>
          <w:szCs w:val="24"/>
          <w:lang w:val="es-ES"/>
        </w:rPr>
        <w:t>(1)</w:t>
      </w:r>
      <w:r w:rsidR="0005540C">
        <w:rPr>
          <w:rFonts w:ascii="Arial" w:eastAsia="Times New Roman" w:hAnsi="Arial" w:cs="Arial"/>
          <w:color w:val="000000"/>
          <w:sz w:val="24"/>
          <w:szCs w:val="24"/>
          <w:lang w:val="es-ES"/>
        </w:rPr>
        <w:t xml:space="preserve"> año se adjudicará a </w:t>
      </w:r>
      <w:r w:rsidR="00CA118F">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los siguientes valores:</w:t>
      </w:r>
    </w:p>
    <w:p w:rsidR="00B825A4" w:rsidRPr="00B825A4" w:rsidRDefault="00B825A4" w:rsidP="00B825A4">
      <w:pPr>
        <w:tabs>
          <w:tab w:val="left" w:pos="1701"/>
          <w:tab w:val="left" w:pos="7655"/>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Lotes destinados a sepultura                                                               </w:t>
      </w:r>
      <w:r w:rsidRPr="00B825A4">
        <w:rPr>
          <w:rFonts w:ascii="Arial" w:eastAsia="Times New Roman" w:hAnsi="Arial" w:cs="Arial"/>
          <w:sz w:val="24"/>
          <w:szCs w:val="24"/>
          <w:lang w:val="es-ES"/>
        </w:rPr>
        <w:t xml:space="preserve">$ 2.000,00 </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Por arrendamiento de solares destinados a bóvedas y panteones     </w:t>
      </w:r>
      <w:r w:rsidRPr="00B825A4">
        <w:rPr>
          <w:rFonts w:ascii="Arial" w:eastAsia="Times New Roman" w:hAnsi="Arial" w:cs="Arial"/>
          <w:sz w:val="24"/>
          <w:szCs w:val="24"/>
          <w:lang w:val="es-ES"/>
        </w:rPr>
        <w:t xml:space="preserve">$ 6.500,00 </w:t>
      </w:r>
    </w:p>
    <w:p w:rsidR="00B825A4" w:rsidRPr="00B825A4" w:rsidRDefault="00B825A4" w:rsidP="00B825A4">
      <w:pPr>
        <w:tabs>
          <w:tab w:val="left" w:pos="1701"/>
        </w:tabs>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La renovación del arrendamiento de nichos por año se adjudicará a los siguientes valores:</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Simples:</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Primera Fila (abajo</w:t>
      </w:r>
      <w:r w:rsidRPr="00B825A4">
        <w:rPr>
          <w:rFonts w:ascii="Arial" w:eastAsia="Times New Roman" w:hAnsi="Arial" w:cs="Arial"/>
          <w:sz w:val="24"/>
          <w:szCs w:val="24"/>
          <w:lang w:val="es-ES"/>
        </w:rPr>
        <w:t>)      $ 1.350,00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Segunda Fila (medio)   $ 1.750,00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Tercera Fila (arriba)      $ 1.100,00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Cuarta Fila (arriba)        $ 1.100,00 </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Dobles:</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$ 2.300</w:t>
      </w:r>
      <w:r w:rsidRPr="00B825A4">
        <w:rPr>
          <w:rFonts w:ascii="Arial" w:eastAsia="Times New Roman" w:hAnsi="Arial" w:cs="Arial"/>
          <w:color w:val="000000"/>
          <w:sz w:val="24"/>
          <w:szCs w:val="24"/>
          <w:lang w:val="es-ES"/>
        </w:rPr>
        <w:t xml:space="preserve">,00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$ 3.400,00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3) Tercera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$ 2.000,00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color w:val="000000"/>
          <w:sz w:val="24"/>
          <w:szCs w:val="24"/>
          <w:lang w:val="es-ES"/>
        </w:rPr>
        <w:t xml:space="preserve">4) Cuarta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$ 2.000,00 </w:t>
      </w:r>
    </w:p>
    <w:p w:rsidR="00B825A4" w:rsidRPr="00B825A4" w:rsidRDefault="00B825A4" w:rsidP="00B825A4">
      <w:pPr>
        <w:numPr>
          <w:ilvl w:val="0"/>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Nichos Especiales:</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1) 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$ 3.400,00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2) 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$ 4.000,00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            </w:t>
      </w:r>
      <w:r w:rsidRPr="00B825A4">
        <w:rPr>
          <w:rFonts w:ascii="Arial" w:eastAsia="Times New Roman" w:hAnsi="Arial" w:cs="Arial"/>
          <w:b/>
          <w:color w:val="000000"/>
          <w:sz w:val="24"/>
          <w:szCs w:val="24"/>
          <w:lang w:val="es-ES"/>
        </w:rPr>
        <w:t>d)</w:t>
      </w:r>
      <w:r w:rsidRPr="00B825A4">
        <w:rPr>
          <w:rFonts w:ascii="Arial" w:eastAsia="Times New Roman" w:hAnsi="Arial" w:cs="Arial"/>
          <w:color w:val="000000"/>
          <w:sz w:val="24"/>
          <w:szCs w:val="24"/>
          <w:lang w:val="es-ES"/>
        </w:rPr>
        <w:t xml:space="preserve"> Nichos protocolo:</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Primera fila (abajo)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$ 3.400,00</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Segunda fila (medio)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xml:space="preserve">$ 4.000,00 </w:t>
      </w:r>
    </w:p>
    <w:p w:rsidR="00B825A4" w:rsidRPr="00B825A4" w:rsidRDefault="00B825A4" w:rsidP="00B825A4">
      <w:pPr>
        <w:numPr>
          <w:ilvl w:val="1"/>
          <w:numId w:val="11"/>
        </w:num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Tercera fila (arriba)    </w:t>
      </w:r>
      <w:r w:rsidR="00CA118F">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$ 2.700,00</w:t>
      </w:r>
    </w:p>
    <w:p w:rsidR="00B825A4" w:rsidRPr="00B825A4" w:rsidRDefault="00B825A4" w:rsidP="00B825A4">
      <w:pPr>
        <w:tabs>
          <w:tab w:val="left" w:pos="1701"/>
          <w:tab w:val="left" w:pos="7655"/>
        </w:tabs>
        <w:spacing w:after="0" w:line="360" w:lineRule="auto"/>
        <w:ind w:left="72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  </w:t>
      </w:r>
      <w:r w:rsidRPr="00B825A4">
        <w:rPr>
          <w:rFonts w:ascii="Arial" w:eastAsia="Times New Roman" w:hAnsi="Arial" w:cs="Arial"/>
          <w:b/>
          <w:color w:val="000000"/>
          <w:sz w:val="24"/>
          <w:szCs w:val="24"/>
          <w:lang w:val="pt-BR"/>
        </w:rPr>
        <w:t>e)</w:t>
      </w:r>
      <w:r w:rsidRPr="00B825A4">
        <w:rPr>
          <w:rFonts w:ascii="Arial" w:eastAsia="Times New Roman" w:hAnsi="Arial" w:cs="Arial"/>
          <w:color w:val="000000"/>
          <w:sz w:val="24"/>
          <w:szCs w:val="24"/>
          <w:lang w:val="pt-BR"/>
        </w:rPr>
        <w:t xml:space="preserve"> Nichos p/urnas o párvulos:</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b/>
          <w:bCs/>
          <w:color w:val="000000"/>
          <w:sz w:val="24"/>
          <w:szCs w:val="24"/>
          <w:lang w:val="es-ES"/>
        </w:rPr>
      </w:pPr>
      <w:r w:rsidRPr="00B825A4">
        <w:rPr>
          <w:rFonts w:ascii="Arial" w:eastAsia="Times New Roman" w:hAnsi="Arial" w:cs="Arial"/>
          <w:color w:val="000000"/>
          <w:sz w:val="24"/>
          <w:szCs w:val="24"/>
          <w:lang w:val="es-ES"/>
        </w:rPr>
        <w:t xml:space="preserve">1) Primera fila (abajo)                                $ 1.100,00 </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2) Segunda fila (abajo-medio)</w:t>
      </w:r>
      <w:r w:rsidR="00CA118F">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$ 1.250,00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3) Tercera fila (medio)                               </w:t>
      </w:r>
      <w:r w:rsidRPr="00B825A4">
        <w:rPr>
          <w:rFonts w:ascii="Arial" w:eastAsia="Times New Roman" w:hAnsi="Arial" w:cs="Arial"/>
          <w:sz w:val="24"/>
          <w:szCs w:val="24"/>
          <w:lang w:val="es-ES"/>
        </w:rPr>
        <w:t>$ 1.550,00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4) Cuarta fila (arriba-medio) </w:t>
      </w:r>
      <w:r w:rsidR="00CA118F">
        <w:rPr>
          <w:rFonts w:ascii="Arial" w:eastAsia="Times New Roman" w:hAnsi="Arial" w:cs="Arial"/>
          <w:color w:val="000000"/>
          <w:sz w:val="24"/>
          <w:szCs w:val="24"/>
          <w:lang w:val="es-ES"/>
        </w:rPr>
        <w:t xml:space="preserve"> </w:t>
      </w:r>
      <w:r w:rsidRPr="00B825A4">
        <w:rPr>
          <w:rFonts w:ascii="Arial" w:eastAsia="Times New Roman" w:hAnsi="Arial" w:cs="Arial"/>
          <w:color w:val="000000"/>
          <w:sz w:val="24"/>
          <w:szCs w:val="24"/>
          <w:lang w:val="es-ES"/>
        </w:rPr>
        <w:t xml:space="preserve">                    </w:t>
      </w:r>
      <w:r w:rsidRPr="00B825A4">
        <w:rPr>
          <w:rFonts w:ascii="Arial" w:eastAsia="Times New Roman" w:hAnsi="Arial" w:cs="Arial"/>
          <w:sz w:val="24"/>
          <w:szCs w:val="24"/>
          <w:lang w:val="es-ES"/>
        </w:rPr>
        <w:t>$ 1.550,00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5) Quinta fila (arriba)             </w:t>
      </w:r>
      <w:r w:rsidR="00CA118F">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$ 850,00</w:t>
      </w:r>
    </w:p>
    <w:p w:rsidR="00B825A4" w:rsidRPr="00B825A4" w:rsidRDefault="00B825A4" w:rsidP="00B825A4">
      <w:pPr>
        <w:tabs>
          <w:tab w:val="left" w:pos="1701"/>
          <w:tab w:val="left" w:pos="7655"/>
        </w:tabs>
        <w:spacing w:after="0" w:line="360" w:lineRule="auto"/>
        <w:ind w:left="1080"/>
        <w:jc w:val="both"/>
        <w:rPr>
          <w:rFonts w:ascii="Arial" w:eastAsia="Times New Roman" w:hAnsi="Arial" w:cs="Arial"/>
          <w:color w:val="000000"/>
          <w:sz w:val="24"/>
          <w:szCs w:val="24"/>
          <w:lang w:val="pt-BR"/>
        </w:rPr>
      </w:pPr>
      <w:r w:rsidRPr="00B825A4">
        <w:rPr>
          <w:rFonts w:ascii="Arial" w:eastAsia="Times New Roman" w:hAnsi="Arial" w:cs="Arial"/>
          <w:color w:val="000000"/>
          <w:sz w:val="24"/>
          <w:szCs w:val="24"/>
          <w:lang w:val="pt-BR"/>
        </w:rPr>
        <w:t xml:space="preserve">6) Sexta fila (arriba)               </w:t>
      </w:r>
      <w:r w:rsidR="00CA118F">
        <w:rPr>
          <w:rFonts w:ascii="Arial" w:eastAsia="Times New Roman" w:hAnsi="Arial" w:cs="Arial"/>
          <w:color w:val="000000"/>
          <w:sz w:val="24"/>
          <w:szCs w:val="24"/>
          <w:lang w:val="pt-BR"/>
        </w:rPr>
        <w:t xml:space="preserve"> </w:t>
      </w:r>
      <w:r w:rsidRPr="00B825A4">
        <w:rPr>
          <w:rFonts w:ascii="Arial" w:eastAsia="Times New Roman" w:hAnsi="Arial" w:cs="Arial"/>
          <w:color w:val="000000"/>
          <w:sz w:val="24"/>
          <w:szCs w:val="24"/>
          <w:lang w:val="pt-BR"/>
        </w:rPr>
        <w:t xml:space="preserve">                    </w:t>
      </w:r>
      <w:r w:rsidRPr="00B825A4">
        <w:rPr>
          <w:rFonts w:ascii="Arial" w:eastAsia="Times New Roman" w:hAnsi="Arial" w:cs="Arial"/>
          <w:sz w:val="24"/>
          <w:szCs w:val="24"/>
          <w:lang w:val="pt-BR"/>
        </w:rPr>
        <w:t>$ 850,00</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La renovación del arrendamiento por todo concepto vencerá el 15 de enero de cada año.-</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46.-</w:t>
      </w:r>
      <w:r w:rsidRPr="00B825A4">
        <w:rPr>
          <w:rFonts w:ascii="Arial" w:eastAsia="Times New Roman" w:hAnsi="Arial" w:cs="Arial"/>
          <w:color w:val="000000"/>
          <w:sz w:val="24"/>
          <w:szCs w:val="24"/>
          <w:lang w:val="es-ES"/>
        </w:rPr>
        <w:t xml:space="preserve"> En forma conjunta con el arr</w:t>
      </w:r>
      <w:r w:rsidR="00203FCE">
        <w:rPr>
          <w:rFonts w:ascii="Arial" w:eastAsia="Times New Roman" w:hAnsi="Arial" w:cs="Arial"/>
          <w:color w:val="000000"/>
          <w:sz w:val="24"/>
          <w:szCs w:val="24"/>
          <w:lang w:val="es-ES"/>
        </w:rPr>
        <w:t xml:space="preserve">endamiento se abonará una Tasa </w:t>
      </w:r>
      <w:r w:rsidRPr="00B825A4">
        <w:rPr>
          <w:rFonts w:ascii="Arial" w:eastAsia="Times New Roman" w:hAnsi="Arial" w:cs="Arial"/>
          <w:color w:val="000000"/>
          <w:sz w:val="24"/>
          <w:szCs w:val="24"/>
          <w:lang w:val="es-ES"/>
        </w:rPr>
        <w:t xml:space="preserve">anual </w:t>
      </w:r>
      <w:r w:rsidR="00203FCE">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por el mantenimiento, limpieza y conservación del cementerio: </w:t>
      </w:r>
      <w:r w:rsidRPr="00B825A4">
        <w:rPr>
          <w:rFonts w:ascii="Arial" w:eastAsia="Times New Roman" w:hAnsi="Arial" w:cs="Arial"/>
          <w:sz w:val="24"/>
          <w:szCs w:val="24"/>
          <w:lang w:val="es-ES"/>
        </w:rPr>
        <w:t>$ 1.200,00</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Para el pago de cualquier tipo de concepto en cuotas, tendrá el mismo tratamiento de deuda vencida, de manera que deberá adherirse al plan de pagos establecidos por reglamentación vigente.</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lastRenderedPageBreak/>
        <w:t xml:space="preserve">Queda reservado al Servicio Solidario de Sepelios, dependiente de la Cooperativa de Servicios Públicos, Consumo y Vivienda Rawson Limitada, el pago por cualquier concepto, por períodos adelantados de hasta </w:t>
      </w:r>
      <w:r w:rsidR="00203FCE" w:rsidRPr="00B825A4">
        <w:rPr>
          <w:rFonts w:ascii="Arial" w:eastAsia="Times New Roman" w:hAnsi="Arial" w:cs="Arial"/>
          <w:color w:val="000000"/>
          <w:sz w:val="24"/>
          <w:szCs w:val="24"/>
          <w:lang w:val="es-ES"/>
        </w:rPr>
        <w:t xml:space="preserve">Tres </w:t>
      </w:r>
      <w:r w:rsidRPr="00B825A4">
        <w:rPr>
          <w:rFonts w:ascii="Arial" w:eastAsia="Times New Roman" w:hAnsi="Arial" w:cs="Arial"/>
          <w:color w:val="000000"/>
          <w:sz w:val="24"/>
          <w:szCs w:val="24"/>
          <w:lang w:val="es-ES"/>
        </w:rPr>
        <w:t xml:space="preserve">(3) años, que implicará un aumento del </w:t>
      </w:r>
      <w:r w:rsidR="00203FCE">
        <w:rPr>
          <w:rFonts w:ascii="Arial" w:eastAsia="Times New Roman" w:hAnsi="Arial" w:cs="Arial"/>
          <w:color w:val="000000"/>
          <w:sz w:val="24"/>
          <w:szCs w:val="24"/>
          <w:lang w:val="es-ES"/>
        </w:rPr>
        <w:t>Cincuenta por Ciento (</w:t>
      </w:r>
      <w:r w:rsidRPr="00B825A4">
        <w:rPr>
          <w:rFonts w:ascii="Arial" w:eastAsia="Times New Roman" w:hAnsi="Arial" w:cs="Arial"/>
          <w:color w:val="000000"/>
          <w:sz w:val="24"/>
          <w:szCs w:val="24"/>
          <w:lang w:val="es-ES"/>
        </w:rPr>
        <w:t>50%</w:t>
      </w:r>
      <w:r w:rsidR="00203FCE">
        <w:rPr>
          <w:rFonts w:ascii="Arial" w:eastAsia="Times New Roman" w:hAnsi="Arial" w:cs="Arial"/>
          <w:color w:val="000000"/>
          <w:sz w:val="24"/>
          <w:szCs w:val="24"/>
          <w:lang w:val="es-ES"/>
        </w:rPr>
        <w:t>)</w:t>
      </w:r>
      <w:r w:rsidRPr="00B825A4">
        <w:rPr>
          <w:rFonts w:ascii="Arial" w:eastAsia="Times New Roman" w:hAnsi="Arial" w:cs="Arial"/>
          <w:color w:val="000000"/>
          <w:sz w:val="24"/>
          <w:szCs w:val="24"/>
          <w:lang w:val="es-ES"/>
        </w:rPr>
        <w:t xml:space="preserve"> incremental por cada año, respecto del valor asignado por Ordenanza Impositiva vigente al momento de contraer la obligación, el criterio de liquidación será establecido mediante Resolución del Poder Ejecutivo Municipal.</w:t>
      </w:r>
    </w:p>
    <w:p w:rsidR="00B825A4" w:rsidRPr="00B825A4" w:rsidRDefault="00B825A4" w:rsidP="00B825A4">
      <w:pPr>
        <w:tabs>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Por el pago de cualquier concepto, con fecha posterior a las fechas establecidas, se aplicarán recargos según Ordenanza vigente.</w:t>
      </w:r>
      <w:r w:rsidR="00692CD9">
        <w:rPr>
          <w:rFonts w:ascii="Arial" w:eastAsia="Times New Roman" w:hAnsi="Arial" w:cs="Arial"/>
          <w:color w:val="000000"/>
          <w:sz w:val="24"/>
          <w:szCs w:val="24"/>
          <w:lang w:val="es-ES"/>
        </w:rPr>
        <w:t>-</w:t>
      </w:r>
    </w:p>
    <w:p w:rsidR="00B825A4" w:rsidRPr="00B825A4" w:rsidRDefault="00B825A4" w:rsidP="00B825A4">
      <w:pPr>
        <w:tabs>
          <w:tab w:val="left" w:pos="1701"/>
        </w:tabs>
        <w:spacing w:after="0" w:line="360" w:lineRule="auto"/>
        <w:jc w:val="center"/>
        <w:outlineLvl w:val="0"/>
        <w:rPr>
          <w:rFonts w:ascii="Arial" w:eastAsia="Times New Roman" w:hAnsi="Arial" w:cs="Arial"/>
          <w:smallCaps/>
          <w:sz w:val="24"/>
          <w:szCs w:val="24"/>
          <w:u w:val="single"/>
          <w:lang w:val="es-ES"/>
        </w:rPr>
      </w:pPr>
      <w:r w:rsidRPr="00B825A4">
        <w:rPr>
          <w:rFonts w:ascii="Arial" w:eastAsia="Times New Roman" w:hAnsi="Arial" w:cs="Arial"/>
          <w:b/>
          <w:bCs/>
          <w:smallCaps/>
          <w:sz w:val="24"/>
          <w:szCs w:val="24"/>
          <w:u w:val="single"/>
          <w:lang w:val="es-ES"/>
        </w:rPr>
        <w:t>CAP</w:t>
      </w:r>
      <w:r w:rsidR="00CF19C7">
        <w:rPr>
          <w:rFonts w:ascii="Arial" w:eastAsia="Times New Roman" w:hAnsi="Arial" w:cs="Arial"/>
          <w:b/>
          <w:bCs/>
          <w:smallCaps/>
          <w:sz w:val="24"/>
          <w:szCs w:val="24"/>
          <w:u w:val="single"/>
          <w:lang w:val="es-ES"/>
        </w:rPr>
        <w:t>Í</w:t>
      </w:r>
      <w:r w:rsidRPr="00B825A4">
        <w:rPr>
          <w:rFonts w:ascii="Arial" w:eastAsia="Times New Roman" w:hAnsi="Arial" w:cs="Arial"/>
          <w:b/>
          <w:bCs/>
          <w:smallCaps/>
          <w:sz w:val="24"/>
          <w:szCs w:val="24"/>
          <w:u w:val="single"/>
          <w:lang w:val="es-ES"/>
        </w:rPr>
        <w:t>TULO XVI</w:t>
      </w:r>
    </w:p>
    <w:p w:rsidR="00B825A4" w:rsidRPr="00B825A4" w:rsidRDefault="00B825A4" w:rsidP="00B825A4">
      <w:pPr>
        <w:tabs>
          <w:tab w:val="left" w:pos="1701"/>
        </w:tabs>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TASAS RETRIBUTIVAS DE SERVICIOS DE ADMINISTRACIÓN</w:t>
      </w:r>
    </w:p>
    <w:p w:rsidR="00B825A4" w:rsidRPr="00B825A4" w:rsidRDefault="00B825A4" w:rsidP="00B825A4">
      <w:pPr>
        <w:tabs>
          <w:tab w:val="left" w:pos="0"/>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47.-</w:t>
      </w:r>
      <w:r w:rsidRPr="00B825A4">
        <w:rPr>
          <w:rFonts w:ascii="Arial" w:eastAsia="Times New Roman" w:hAnsi="Arial" w:cs="Arial"/>
          <w:sz w:val="24"/>
          <w:szCs w:val="24"/>
          <w:lang w:val="es-ES"/>
        </w:rPr>
        <w:t xml:space="preserve"> Las Tasas que establecen los Art</w:t>
      </w:r>
      <w:r w:rsidR="00CF19C7">
        <w:rPr>
          <w:rFonts w:ascii="Arial" w:eastAsia="Times New Roman" w:hAnsi="Arial" w:cs="Arial"/>
          <w:sz w:val="24"/>
          <w:szCs w:val="24"/>
          <w:lang w:val="es-ES"/>
        </w:rPr>
        <w:t xml:space="preserve">ículos 261 y 262 del Código </w:t>
      </w:r>
      <w:r w:rsidRPr="00B825A4">
        <w:rPr>
          <w:rFonts w:ascii="Arial" w:eastAsia="Times New Roman" w:hAnsi="Arial" w:cs="Arial"/>
          <w:sz w:val="24"/>
          <w:szCs w:val="24"/>
          <w:lang w:val="es-ES"/>
        </w:rPr>
        <w:t xml:space="preserve">Fiscal </w:t>
      </w:r>
      <w:r w:rsidR="00CF19C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Municipal serán:</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certificado de Libre Deuda automotor se abonará la suma de $ 1.200,00</w:t>
      </w:r>
      <w:r w:rsidR="0014408F">
        <w:rPr>
          <w:rFonts w:ascii="Arial" w:eastAsia="Times New Roman" w:hAnsi="Arial" w:cs="Arial"/>
          <w:sz w:val="24"/>
          <w:szCs w:val="24"/>
          <w:lang w:val="es-ES"/>
        </w:rPr>
        <w:t>.-</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baja del automotor con Libre Deuda al 31 de </w:t>
      </w:r>
      <w:r w:rsidR="0014408F">
        <w:rPr>
          <w:rFonts w:ascii="Arial" w:eastAsia="Times New Roman" w:hAnsi="Arial" w:cs="Arial"/>
          <w:sz w:val="24"/>
          <w:szCs w:val="24"/>
          <w:lang w:val="es-ES"/>
        </w:rPr>
        <w:t>d</w:t>
      </w:r>
      <w:r w:rsidRPr="00B825A4">
        <w:rPr>
          <w:rFonts w:ascii="Arial" w:eastAsia="Times New Roman" w:hAnsi="Arial" w:cs="Arial"/>
          <w:sz w:val="24"/>
          <w:szCs w:val="24"/>
          <w:lang w:val="es-ES"/>
        </w:rPr>
        <w:t xml:space="preserve">iciembre del año en curso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$ 1.200,00</w:t>
      </w:r>
      <w:r w:rsidR="0014408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B825A4" w:rsidRPr="00B825A4" w:rsidRDefault="00B825A4" w:rsidP="00B825A4">
      <w:pPr>
        <w:numPr>
          <w:ilvl w:val="0"/>
          <w:numId w:val="12"/>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certificado de exención de Impuesto a los Automotores $ 1.200,00</w:t>
      </w:r>
      <w:r w:rsidR="0014408F">
        <w:rPr>
          <w:rFonts w:ascii="Arial" w:eastAsia="Times New Roman" w:hAnsi="Arial" w:cs="Arial"/>
          <w:sz w:val="24"/>
          <w:szCs w:val="24"/>
          <w:lang w:val="es-ES"/>
        </w:rPr>
        <w:t>.-</w:t>
      </w:r>
    </w:p>
    <w:p w:rsidR="00B825A4" w:rsidRPr="00B825A4" w:rsidRDefault="00B825A4" w:rsidP="00B825A4">
      <w:pPr>
        <w:numPr>
          <w:ilvl w:val="0"/>
          <w:numId w:val="12"/>
        </w:numPr>
        <w:tabs>
          <w:tab w:val="left" w:pos="7655"/>
        </w:tabs>
        <w:spacing w:after="0" w:line="360" w:lineRule="auto"/>
        <w:ind w:hanging="39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certificado de transferencia automotor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$ 1.200,00</w:t>
      </w:r>
      <w:r w:rsidR="0014408F">
        <w:rPr>
          <w:rFonts w:ascii="Arial" w:eastAsia="Times New Roman" w:hAnsi="Arial" w:cs="Arial"/>
          <w:sz w:val="24"/>
          <w:szCs w:val="24"/>
          <w:lang w:val="es-ES"/>
        </w:rPr>
        <w:t>.-</w:t>
      </w:r>
    </w:p>
    <w:p w:rsidR="00B825A4" w:rsidRPr="00B825A4" w:rsidRDefault="00B825A4" w:rsidP="00B825A4">
      <w:pPr>
        <w:tabs>
          <w:tab w:val="left" w:pos="426"/>
          <w:tab w:val="left" w:pos="993"/>
          <w:tab w:val="left" w:pos="8505"/>
        </w:tabs>
        <w:spacing w:after="0" w:line="360" w:lineRule="auto"/>
        <w:ind w:left="720"/>
        <w:jc w:val="both"/>
        <w:outlineLvl w:val="8"/>
        <w:rPr>
          <w:rFonts w:ascii="Arial" w:eastAsia="Times New Roman" w:hAnsi="Arial" w:cs="Times New Roman"/>
          <w:color w:val="FF0000"/>
          <w:sz w:val="24"/>
          <w:szCs w:val="24"/>
          <w:lang w:val="es-ES"/>
        </w:rPr>
      </w:pPr>
      <w:r w:rsidRPr="00B825A4">
        <w:rPr>
          <w:rFonts w:ascii="Arial" w:eastAsia="Times New Roman" w:hAnsi="Arial" w:cs="Times New Roman"/>
          <w:b/>
          <w:bCs/>
          <w:sz w:val="24"/>
          <w:szCs w:val="24"/>
          <w:lang w:val="es-ES"/>
        </w:rPr>
        <w:t xml:space="preserve">e) </w:t>
      </w:r>
      <w:r w:rsidRPr="00B825A4">
        <w:rPr>
          <w:rFonts w:ascii="Arial" w:eastAsia="Times New Roman" w:hAnsi="Arial" w:cs="Times New Roman"/>
          <w:sz w:val="24"/>
          <w:szCs w:val="24"/>
          <w:lang w:val="es-ES"/>
        </w:rPr>
        <w:t xml:space="preserve">Por cada copia de Certificados de Baja o Libre Deuda Impuesto  </w:t>
      </w:r>
      <w:r w:rsidRPr="00B825A4">
        <w:rPr>
          <w:rFonts w:ascii="Arial" w:eastAsia="Times New Roman" w:hAnsi="Arial" w:cs="Times New Roman"/>
          <w:sz w:val="24"/>
          <w:szCs w:val="24"/>
          <w:lang w:val="es-ES"/>
        </w:rPr>
        <w:br/>
        <w:t xml:space="preserve">     Automotor certificada </w:t>
      </w:r>
      <w:r w:rsidR="00692CD9">
        <w:rPr>
          <w:rFonts w:ascii="Arial" w:eastAsia="Times New Roman" w:hAnsi="Arial" w:cs="Times New Roman"/>
          <w:sz w:val="24"/>
          <w:szCs w:val="24"/>
          <w:lang w:val="es-ES"/>
        </w:rPr>
        <w:t xml:space="preserve">                                                             </w:t>
      </w:r>
      <w:r w:rsidRPr="00B825A4">
        <w:rPr>
          <w:rFonts w:ascii="Arial" w:eastAsia="Times New Roman" w:hAnsi="Arial" w:cs="Times New Roman"/>
          <w:sz w:val="24"/>
          <w:szCs w:val="24"/>
          <w:lang w:val="es-ES"/>
        </w:rPr>
        <w:t>$ 1.000,00</w:t>
      </w:r>
      <w:r w:rsidR="0014408F">
        <w:rPr>
          <w:rFonts w:ascii="Arial" w:eastAsia="Times New Roman" w:hAnsi="Arial" w:cs="Times New Roman"/>
          <w:sz w:val="24"/>
          <w:szCs w:val="24"/>
          <w:lang w:val="es-ES"/>
        </w:rPr>
        <w:t>.-</w:t>
      </w:r>
    </w:p>
    <w:p w:rsidR="00B825A4" w:rsidRPr="00B825A4" w:rsidRDefault="00B825A4" w:rsidP="00B825A4">
      <w:pPr>
        <w:tabs>
          <w:tab w:val="left" w:pos="7655"/>
        </w:tabs>
        <w:spacing w:after="0" w:line="360" w:lineRule="auto"/>
        <w:ind w:left="720"/>
        <w:jc w:val="both"/>
        <w:rPr>
          <w:rFonts w:ascii="Arial" w:eastAsia="Times New Roman" w:hAnsi="Arial" w:cs="Arial"/>
          <w:b/>
          <w:bCs/>
          <w:color w:val="FF0000"/>
          <w:sz w:val="24"/>
          <w:szCs w:val="24"/>
          <w:lang w:val="es-ES"/>
        </w:rPr>
      </w:pPr>
      <w:r w:rsidRPr="00B825A4">
        <w:rPr>
          <w:rFonts w:ascii="Arial" w:eastAsia="Times New Roman" w:hAnsi="Arial" w:cs="Arial"/>
          <w:b/>
          <w:bCs/>
          <w:sz w:val="24"/>
          <w:szCs w:val="24"/>
          <w:lang w:val="es-ES"/>
        </w:rPr>
        <w:t xml:space="preserve">f) </w:t>
      </w:r>
      <w:r w:rsidRPr="00B825A4">
        <w:rPr>
          <w:rFonts w:ascii="Arial" w:eastAsia="Times New Roman" w:hAnsi="Arial" w:cs="Arial"/>
          <w:sz w:val="24"/>
          <w:szCs w:val="24"/>
          <w:lang w:val="es-ES"/>
        </w:rPr>
        <w:t>Por certificado de libre gravamen relacionado con inmuebles $ 1.200,00</w:t>
      </w:r>
      <w:r w:rsidR="0014408F">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p>
    <w:p w:rsidR="00B825A4" w:rsidRPr="00B825A4" w:rsidRDefault="00B825A4" w:rsidP="00B825A4">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certificado de Libre Deuda Resolución N° 1.654/04         $ 700,00</w:t>
      </w:r>
      <w:r w:rsidR="0014408F">
        <w:rPr>
          <w:rFonts w:ascii="Arial" w:eastAsia="Times New Roman" w:hAnsi="Arial" w:cs="Arial"/>
          <w:sz w:val="24"/>
          <w:szCs w:val="24"/>
          <w:lang w:val="es-ES"/>
        </w:rPr>
        <w:t>.-</w:t>
      </w:r>
    </w:p>
    <w:p w:rsidR="00B825A4" w:rsidRPr="00B825A4" w:rsidRDefault="00B825A4" w:rsidP="00B825A4">
      <w:pPr>
        <w:numPr>
          <w:ilvl w:val="0"/>
          <w:numId w:val="17"/>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certificación de impuesto y tasas de servicios                  $ 700,00.-</w:t>
      </w:r>
    </w:p>
    <w:p w:rsidR="00B825A4" w:rsidRPr="00B825A4" w:rsidRDefault="00B825A4" w:rsidP="00B825A4">
      <w:pPr>
        <w:numPr>
          <w:ilvl w:val="0"/>
          <w:numId w:val="17"/>
        </w:numPr>
        <w:tabs>
          <w:tab w:val="left" w:pos="850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autenticidad de Carnet de Conductor      $ 700,00.- </w:t>
      </w:r>
    </w:p>
    <w:p w:rsidR="00B825A4" w:rsidRPr="00B825A4" w:rsidRDefault="00B825A4" w:rsidP="00B825A4">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cada solicitud de inscripción en el Registro Municipal que no tenga determinada Tasa específica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$ 1.000,00.-</w:t>
      </w:r>
    </w:p>
    <w:p w:rsidR="00B825A4" w:rsidRPr="00B825A4" w:rsidRDefault="00B825A4" w:rsidP="00B825A4">
      <w:pPr>
        <w:numPr>
          <w:ilvl w:val="0"/>
          <w:numId w:val="17"/>
        </w:numPr>
        <w:tabs>
          <w:tab w:val="left" w:pos="426"/>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extensión de título de propiedad otorgado por la Municipalidad y posteriores testimonios por inmueble (excluyéndose la adquisición de documentación y pago de Tasas respecto de lo requerido por la </w:t>
      </w:r>
      <w:r w:rsidRPr="00B825A4">
        <w:rPr>
          <w:rFonts w:ascii="Arial" w:eastAsia="Times New Roman" w:hAnsi="Arial" w:cs="Arial"/>
          <w:sz w:val="24"/>
          <w:szCs w:val="24"/>
          <w:lang w:val="es-ES"/>
        </w:rPr>
        <w:lastRenderedPageBreak/>
        <w:t>Dirección General de Catastro e Información Territorial y Dirección del Registro de la Propiedad del Inmueble)</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$ 14.000,00.-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w:t>
      </w:r>
      <w:r w:rsidR="00310ADE" w:rsidRPr="00B825A4">
        <w:rPr>
          <w:rFonts w:ascii="Arial" w:eastAsia="Times New Roman" w:hAnsi="Arial" w:cs="Arial"/>
          <w:sz w:val="24"/>
          <w:szCs w:val="24"/>
          <w:lang w:val="es-ES"/>
        </w:rPr>
        <w:t xml:space="preserve">Tres </w:t>
      </w:r>
      <w:r w:rsidRPr="00B825A4">
        <w:rPr>
          <w:rFonts w:ascii="Arial" w:eastAsia="Times New Roman" w:hAnsi="Arial" w:cs="Arial"/>
          <w:sz w:val="24"/>
          <w:szCs w:val="24"/>
          <w:lang w:val="es-ES"/>
        </w:rPr>
        <w:t>(3) cuotas mensuales, iguales y consecutivas a establecer</w:t>
      </w:r>
      <w:r w:rsidR="00310ADE">
        <w:rPr>
          <w:rFonts w:ascii="Arial" w:eastAsia="Times New Roman" w:hAnsi="Arial" w:cs="Arial"/>
          <w:sz w:val="24"/>
          <w:szCs w:val="24"/>
          <w:lang w:val="es-ES"/>
        </w:rPr>
        <w:t xml:space="preserve"> por la Secretaría de Hacienda.</w:t>
      </w:r>
    </w:p>
    <w:p w:rsidR="00B825A4" w:rsidRPr="00B825A4" w:rsidRDefault="00B825A4" w:rsidP="00B825A4">
      <w:pPr>
        <w:numPr>
          <w:ilvl w:val="0"/>
          <w:numId w:val="17"/>
        </w:numPr>
        <w:tabs>
          <w:tab w:val="left" w:pos="426"/>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cada certificado de Libre Deuda personal que extienda el Tribunal de Faltas Municipal se abonará la suma de                           $ 700,00.-</w:t>
      </w:r>
    </w:p>
    <w:p w:rsidR="00B825A4" w:rsidRPr="00B825A4" w:rsidRDefault="00B825A4" w:rsidP="00B825A4">
      <w:pPr>
        <w:tabs>
          <w:tab w:val="left" w:pos="709"/>
          <w:tab w:val="left" w:pos="85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ab/>
        <w:t xml:space="preserve">m) </w:t>
      </w:r>
      <w:r w:rsidRPr="00B825A4">
        <w:rPr>
          <w:rFonts w:ascii="Arial" w:eastAsia="Times New Roman" w:hAnsi="Arial" w:cs="Arial"/>
          <w:sz w:val="24"/>
          <w:szCs w:val="24"/>
          <w:lang w:val="es-ES"/>
        </w:rPr>
        <w:t>Por el reconocimiento de nuevo adjudicatario de inmuebles otorgados</w:t>
      </w:r>
    </w:p>
    <w:p w:rsidR="00B825A4" w:rsidRPr="00B825A4" w:rsidRDefault="00B825A4" w:rsidP="00B825A4">
      <w:pPr>
        <w:tabs>
          <w:tab w:val="left" w:pos="426"/>
          <w:tab w:val="left" w:pos="851"/>
        </w:tabs>
        <w:spacing w:after="0" w:line="360" w:lineRule="auto"/>
        <w:ind w:left="108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Municipalidad, por parcela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$ 1.850,00.-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copia certificada de </w:t>
      </w:r>
      <w:r w:rsidR="00310ADE" w:rsidRPr="00B825A4">
        <w:rPr>
          <w:rFonts w:ascii="Arial" w:eastAsia="Times New Roman" w:hAnsi="Arial" w:cs="Arial"/>
          <w:sz w:val="24"/>
          <w:szCs w:val="24"/>
          <w:lang w:val="es-ES"/>
        </w:rPr>
        <w:t xml:space="preserve">Resoluciones </w:t>
      </w:r>
      <w:r w:rsidRPr="00B825A4">
        <w:rPr>
          <w:rFonts w:ascii="Arial" w:eastAsia="Times New Roman" w:hAnsi="Arial" w:cs="Arial"/>
          <w:sz w:val="24"/>
          <w:szCs w:val="24"/>
          <w:lang w:val="es-ES"/>
        </w:rPr>
        <w:t xml:space="preserve">dictadas en expedientes archivados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num" w:pos="1134"/>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la certificación o testimonio de actuaciones no gravadas específicamente en esta Ordenanza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certificación de valuación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actuación administrativa municipal primera foja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$ 100,00.-</w:t>
      </w:r>
    </w:p>
    <w:p w:rsidR="00B825A4" w:rsidRPr="00B825A4" w:rsidRDefault="00B825A4" w:rsidP="00B825A4">
      <w:pPr>
        <w:tabs>
          <w:tab w:val="num" w:pos="360"/>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fojas restantes, cada una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$ 50,00.-</w:t>
      </w:r>
    </w:p>
    <w:p w:rsidR="00B825A4" w:rsidRPr="00B825A4" w:rsidRDefault="00B825A4" w:rsidP="00B825A4">
      <w:pPr>
        <w:numPr>
          <w:ilvl w:val="0"/>
          <w:numId w:val="20"/>
        </w:num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fotocopias de documentación o actuación administrativa, cada una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$ 50</w:t>
      </w:r>
      <w:r w:rsidR="00310ADE">
        <w:rPr>
          <w:rFonts w:ascii="Arial" w:eastAsia="Times New Roman" w:hAnsi="Arial" w:cs="Arial"/>
          <w:sz w:val="24"/>
          <w:szCs w:val="24"/>
          <w:lang w:val="es-ES"/>
        </w:rPr>
        <w:t>,00.-</w:t>
      </w:r>
    </w:p>
    <w:p w:rsidR="00B825A4" w:rsidRPr="00B825A4" w:rsidRDefault="00B825A4" w:rsidP="00B825A4">
      <w:pPr>
        <w:tabs>
          <w:tab w:val="num" w:pos="1134"/>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s)  </w:t>
      </w:r>
      <w:r w:rsidRPr="00B825A4">
        <w:rPr>
          <w:rFonts w:ascii="Arial" w:eastAsia="Times New Roman" w:hAnsi="Arial" w:cs="Arial"/>
          <w:sz w:val="24"/>
          <w:szCs w:val="24"/>
          <w:lang w:val="es-ES"/>
        </w:rPr>
        <w:t xml:space="preserve">Por solicitud de permiso de rotura de vereda, por lote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  </w:t>
      </w:r>
      <w:r w:rsidRPr="00B825A4">
        <w:rPr>
          <w:rFonts w:ascii="Arial" w:eastAsia="Times New Roman" w:hAnsi="Arial" w:cs="Arial"/>
          <w:sz w:val="24"/>
          <w:szCs w:val="24"/>
          <w:lang w:val="es-ES"/>
        </w:rPr>
        <w:t xml:space="preserve">Por solicitud de rotura de calle, por lote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u)  </w:t>
      </w:r>
      <w:r w:rsidRPr="00B825A4">
        <w:rPr>
          <w:rFonts w:ascii="Arial" w:eastAsia="Times New Roman" w:hAnsi="Arial" w:cs="Arial"/>
          <w:sz w:val="24"/>
          <w:szCs w:val="24"/>
          <w:lang w:val="es-ES"/>
        </w:rPr>
        <w:t xml:space="preserve">Por cambio de titular de taxis                                               </w:t>
      </w:r>
      <w:r w:rsidR="00692CD9">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$ 1.500,00.-</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v)</w:t>
      </w:r>
      <w:r w:rsidRPr="00B825A4">
        <w:rPr>
          <w:rFonts w:ascii="Arial" w:eastAsia="Times New Roman" w:hAnsi="Arial" w:cs="Arial"/>
          <w:sz w:val="24"/>
          <w:szCs w:val="24"/>
          <w:lang w:val="es-ES"/>
        </w:rPr>
        <w:t xml:space="preserve">  Por cada solicitud de inscripción en los registros de rodados $ 1.500,00</w:t>
      </w:r>
      <w:r w:rsidR="00692CD9">
        <w:rPr>
          <w:rFonts w:ascii="Arial" w:eastAsia="Times New Roman" w:hAnsi="Arial" w:cs="Arial"/>
          <w:sz w:val="24"/>
          <w:szCs w:val="24"/>
          <w:lang w:val="es-ES"/>
        </w:rPr>
        <w:t>.</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w) </w:t>
      </w:r>
      <w:r w:rsidRPr="00B825A4">
        <w:rPr>
          <w:rFonts w:ascii="Arial" w:eastAsia="Times New Roman" w:hAnsi="Arial" w:cs="Arial"/>
          <w:sz w:val="24"/>
          <w:szCs w:val="24"/>
          <w:lang w:val="es-ES"/>
        </w:rPr>
        <w:t xml:space="preserve">Por Certificado de cumplimiento a los Deberes Formales y por constancia de Exención de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x)  </w:t>
      </w:r>
      <w:r w:rsidRPr="00B825A4">
        <w:rPr>
          <w:rFonts w:ascii="Arial" w:eastAsia="Times New Roman" w:hAnsi="Arial" w:cs="Arial"/>
          <w:sz w:val="24"/>
          <w:szCs w:val="24"/>
          <w:lang w:val="es-ES"/>
        </w:rPr>
        <w:t xml:space="preserve">Por Certificado de Baja de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y) </w:t>
      </w:r>
      <w:r w:rsidRPr="00B825A4">
        <w:rPr>
          <w:rFonts w:ascii="Arial" w:eastAsia="Times New Roman" w:hAnsi="Arial" w:cs="Arial"/>
          <w:sz w:val="24"/>
          <w:szCs w:val="24"/>
          <w:lang w:val="es-ES"/>
        </w:rPr>
        <w:t xml:space="preserve">Por Constancia de Inscripción en Ingresos Brutos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$ 1.000,00.-  </w:t>
      </w:r>
    </w:p>
    <w:p w:rsidR="00B825A4" w:rsidRPr="00B825A4" w:rsidRDefault="00B825A4" w:rsidP="00B825A4">
      <w:pPr>
        <w:tabs>
          <w:tab w:val="left" w:pos="7655"/>
        </w:tabs>
        <w:spacing w:after="0" w:line="360" w:lineRule="auto"/>
        <w:ind w:left="709"/>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z) </w:t>
      </w:r>
      <w:r w:rsidRPr="00B825A4">
        <w:rPr>
          <w:rFonts w:ascii="Arial" w:eastAsia="Times New Roman" w:hAnsi="Arial" w:cs="Arial"/>
          <w:sz w:val="24"/>
          <w:szCs w:val="24"/>
          <w:lang w:val="es-ES"/>
        </w:rPr>
        <w:t xml:space="preserve">Por levantamiento de Pacto de Retroventa y condición resolutoria, establecida en los títulos de propiedad, por inmueble (excluyéndose la </w:t>
      </w:r>
      <w:r w:rsidRPr="00B825A4">
        <w:rPr>
          <w:rFonts w:ascii="Arial" w:eastAsia="Times New Roman" w:hAnsi="Arial" w:cs="Arial"/>
          <w:sz w:val="24"/>
          <w:szCs w:val="24"/>
          <w:lang w:val="es-ES"/>
        </w:rPr>
        <w:lastRenderedPageBreak/>
        <w:t xml:space="preserve">adquisición de documentación y pago de </w:t>
      </w:r>
      <w:r w:rsidR="00310ADE" w:rsidRPr="00B825A4">
        <w:rPr>
          <w:rFonts w:ascii="Arial" w:eastAsia="Times New Roman" w:hAnsi="Arial" w:cs="Arial"/>
          <w:sz w:val="24"/>
          <w:szCs w:val="24"/>
          <w:lang w:val="es-ES"/>
        </w:rPr>
        <w:t xml:space="preserve">Tasas </w:t>
      </w:r>
      <w:r w:rsidRPr="00B825A4">
        <w:rPr>
          <w:rFonts w:ascii="Arial" w:eastAsia="Times New Roman" w:hAnsi="Arial" w:cs="Arial"/>
          <w:sz w:val="24"/>
          <w:szCs w:val="24"/>
          <w:lang w:val="es-ES"/>
        </w:rPr>
        <w:t xml:space="preserve">respecto de lo requerido ante la Dirección del Registro de la Propiedad del Inmueble de la Provincia del Chubut) por inmueble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$ 1.850,00.-</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a.a) </w:t>
      </w:r>
      <w:r w:rsidRPr="00B825A4">
        <w:rPr>
          <w:rFonts w:ascii="Arial" w:eastAsia="Times New Roman" w:hAnsi="Arial" w:cs="Arial"/>
          <w:sz w:val="24"/>
          <w:szCs w:val="24"/>
          <w:lang w:val="es-ES"/>
        </w:rPr>
        <w:t>Por cada carpetín tipo presentación p/planos, primera foja y fojas restantes, al ingreso de planos de Obras Particulares en el inicio de la gestión únicamente:</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hasta 50 fojas                                   $ 700,00.-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más de 50 fojas hasta 100 fojas       $ 1.400,00.-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de más de 100 fojas                              $ 2.100,00.-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a.b) </w:t>
      </w:r>
      <w:r w:rsidRPr="00B825A4">
        <w:rPr>
          <w:rFonts w:ascii="Arial" w:eastAsia="Times New Roman" w:hAnsi="Arial" w:cs="Arial"/>
          <w:sz w:val="24"/>
          <w:szCs w:val="24"/>
          <w:lang w:val="es-ES"/>
        </w:rPr>
        <w:t>Por el permiso de construcción (patente numerada)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700,00</w:t>
      </w:r>
      <w:r w:rsidR="00457A68">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br/>
        <w:t xml:space="preserve">a.c) </w:t>
      </w:r>
      <w:r w:rsidRPr="00B825A4">
        <w:rPr>
          <w:rFonts w:ascii="Arial" w:eastAsia="Times New Roman" w:hAnsi="Arial" w:cs="Arial"/>
          <w:sz w:val="24"/>
          <w:szCs w:val="24"/>
          <w:lang w:val="es-ES"/>
        </w:rPr>
        <w:t xml:space="preserve">Por cada extensión de certificado de número de puerta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$ 700,00</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a.d) </w:t>
      </w:r>
      <w:r w:rsidRPr="00B825A4">
        <w:rPr>
          <w:rFonts w:ascii="Arial" w:eastAsia="Times New Roman" w:hAnsi="Arial" w:cs="Arial"/>
          <w:sz w:val="24"/>
          <w:szCs w:val="24"/>
          <w:lang w:val="es-ES"/>
        </w:rPr>
        <w:t xml:space="preserve">Por cada extensión de constancia de domicilio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$ 700,00.- </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a.e) </w:t>
      </w:r>
      <w:r w:rsidRPr="00B825A4">
        <w:rPr>
          <w:rFonts w:ascii="Arial" w:eastAsia="Times New Roman" w:hAnsi="Arial" w:cs="Arial"/>
          <w:sz w:val="24"/>
          <w:szCs w:val="24"/>
          <w:lang w:val="es-ES"/>
        </w:rPr>
        <w:t>Por la copia de cada Título otorgado por la Municipalidad e inscripto</w:t>
      </w:r>
    </w:p>
    <w:p w:rsidR="00B825A4" w:rsidRPr="00B825A4" w:rsidRDefault="00B825A4" w:rsidP="00B825A4">
      <w:pPr>
        <w:tabs>
          <w:tab w:val="left" w:pos="7655"/>
        </w:tabs>
        <w:spacing w:after="0" w:line="360" w:lineRule="auto"/>
        <w:ind w:left="851"/>
        <w:jc w:val="both"/>
        <w:rPr>
          <w:rFonts w:ascii="Arial" w:eastAsia="Times New Roman" w:hAnsi="Arial" w:cs="Arial"/>
          <w:sz w:val="24"/>
          <w:szCs w:val="24"/>
          <w:lang w:val="es-ES"/>
        </w:rPr>
      </w:pPr>
      <w:r w:rsidRPr="00B825A4">
        <w:rPr>
          <w:rFonts w:ascii="Arial" w:eastAsia="Times New Roman" w:hAnsi="Arial" w:cs="Arial"/>
          <w:sz w:val="24"/>
          <w:szCs w:val="24"/>
          <w:lang w:val="es-ES"/>
        </w:rPr>
        <w:t>ante el Registro de la Propiedad Inmueble de la Provincia (el presente</w:t>
      </w:r>
    </w:p>
    <w:p w:rsidR="00B825A4" w:rsidRPr="00B825A4" w:rsidRDefault="00B825A4" w:rsidP="00B825A4">
      <w:pPr>
        <w:tabs>
          <w:tab w:val="left" w:pos="7655"/>
        </w:tabs>
        <w:spacing w:after="0" w:line="360" w:lineRule="auto"/>
        <w:ind w:left="851"/>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apartado no incluye el valor de la copia por cada foja)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$ 700,00.- </w:t>
      </w:r>
    </w:p>
    <w:p w:rsidR="00B825A4" w:rsidRPr="00B825A4" w:rsidRDefault="00B825A4" w:rsidP="00B825A4">
      <w:pPr>
        <w:tabs>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a.f) </w:t>
      </w:r>
      <w:r w:rsidRPr="00B825A4">
        <w:rPr>
          <w:rFonts w:ascii="Arial" w:eastAsia="Times New Roman" w:hAnsi="Arial" w:cs="Arial"/>
          <w:sz w:val="24"/>
          <w:szCs w:val="24"/>
          <w:lang w:val="es-ES"/>
        </w:rPr>
        <w:t xml:space="preserve">Por cada copia de fotografía aérea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$ 300,00.-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      a.g)</w:t>
      </w:r>
      <w:r w:rsidRPr="00B825A4">
        <w:rPr>
          <w:rFonts w:ascii="Arial" w:eastAsia="Times New Roman" w:hAnsi="Arial" w:cs="Arial"/>
          <w:sz w:val="24"/>
          <w:szCs w:val="24"/>
          <w:lang w:val="es-ES"/>
        </w:rPr>
        <w:t xml:space="preserve"> Por copia de cada plancheta catastral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$ 300,00.- </w:t>
      </w:r>
    </w:p>
    <w:p w:rsidR="00B825A4" w:rsidRPr="00B825A4" w:rsidRDefault="00310ADE"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Pr>
          <w:rFonts w:ascii="Arial" w:eastAsia="Times New Roman" w:hAnsi="Arial" w:cs="Arial"/>
          <w:b/>
          <w:bCs/>
          <w:sz w:val="24"/>
          <w:szCs w:val="24"/>
          <w:lang w:val="es-ES"/>
        </w:rPr>
        <w:t>a.</w:t>
      </w:r>
      <w:r w:rsidR="00B825A4" w:rsidRPr="00B825A4">
        <w:rPr>
          <w:rFonts w:ascii="Arial" w:eastAsia="Times New Roman" w:hAnsi="Arial" w:cs="Arial"/>
          <w:b/>
          <w:bCs/>
          <w:sz w:val="24"/>
          <w:szCs w:val="24"/>
          <w:lang w:val="es-ES"/>
        </w:rPr>
        <w:t xml:space="preserve">h) </w:t>
      </w:r>
      <w:r w:rsidR="00B825A4" w:rsidRPr="00B825A4">
        <w:rPr>
          <w:rFonts w:ascii="Arial" w:eastAsia="Times New Roman" w:hAnsi="Arial" w:cs="Arial"/>
          <w:sz w:val="24"/>
          <w:szCs w:val="24"/>
          <w:lang w:val="es-ES"/>
        </w:rPr>
        <w:t>Por archivos digital</w:t>
      </w:r>
      <w:r>
        <w:rPr>
          <w:rFonts w:ascii="Arial" w:eastAsia="Times New Roman" w:hAnsi="Arial" w:cs="Arial"/>
          <w:sz w:val="24"/>
          <w:szCs w:val="24"/>
          <w:lang w:val="es-ES"/>
        </w:rPr>
        <w:t>es de productos cartográficos:</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b/>
          <w:bCs/>
          <w:sz w:val="24"/>
          <w:szCs w:val="24"/>
          <w:lang w:val="es-ES"/>
        </w:rPr>
      </w:pPr>
      <w:r w:rsidRPr="00B825A4">
        <w:rPr>
          <w:rFonts w:ascii="Arial" w:eastAsia="Times New Roman" w:hAnsi="Arial" w:cs="Arial"/>
          <w:sz w:val="24"/>
          <w:szCs w:val="24"/>
          <w:lang w:val="es-ES"/>
        </w:rPr>
        <w:tab/>
        <w:t xml:space="preserve">         - áreas urbana</w:t>
      </w:r>
      <w:r w:rsidR="00457A68">
        <w:rPr>
          <w:rFonts w:ascii="Arial" w:eastAsia="Times New Roman" w:hAnsi="Arial" w:cs="Arial"/>
          <w:sz w:val="24"/>
          <w:szCs w:val="24"/>
          <w:lang w:val="es-ES"/>
        </w:rPr>
        <w:t xml:space="preserve">s, costo unitario por parcela $ </w:t>
      </w:r>
      <w:r w:rsidRPr="00B825A4">
        <w:rPr>
          <w:rFonts w:ascii="Arial" w:eastAsia="Times New Roman" w:hAnsi="Arial" w:cs="Arial"/>
          <w:sz w:val="24"/>
          <w:szCs w:val="24"/>
          <w:lang w:val="es-ES"/>
        </w:rPr>
        <w:t xml:space="preserve">70,00.-  </w:t>
      </w:r>
      <w:r w:rsidRPr="00B825A4">
        <w:rPr>
          <w:rFonts w:ascii="Arial" w:eastAsia="Times New Roman" w:hAnsi="Arial" w:cs="Arial"/>
          <w:sz w:val="24"/>
          <w:szCs w:val="24"/>
          <w:lang w:val="es-ES"/>
        </w:rPr>
        <w:br/>
        <w:t xml:space="preserve">         - áreas suburbanas y rurales, costo unitario por parcela   </w:t>
      </w:r>
      <w:r w:rsidR="00457A68">
        <w:rPr>
          <w:rFonts w:ascii="Arial" w:eastAsia="Times New Roman" w:hAnsi="Arial" w:cs="Arial"/>
          <w:sz w:val="24"/>
          <w:szCs w:val="24"/>
          <w:lang w:val="es-ES"/>
        </w:rPr>
        <w:t xml:space="preserve">   </w:t>
      </w:r>
      <w:r w:rsidR="00310ADE">
        <w:rPr>
          <w:rFonts w:ascii="Arial" w:eastAsia="Times New Roman" w:hAnsi="Arial" w:cs="Arial"/>
          <w:sz w:val="24"/>
          <w:szCs w:val="24"/>
          <w:lang w:val="es-ES"/>
        </w:rPr>
        <w:t>$ 140,00.-</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a.i) </w:t>
      </w:r>
      <w:r w:rsidRPr="00B825A4">
        <w:rPr>
          <w:rFonts w:ascii="Arial" w:eastAsia="Times New Roman" w:hAnsi="Arial" w:cs="Arial"/>
          <w:sz w:val="24"/>
          <w:szCs w:val="24"/>
          <w:lang w:val="es-ES"/>
        </w:rPr>
        <w:t xml:space="preserve">Por datos alfanuméricos donde la unidad mínima de información </w:t>
      </w:r>
      <w:r w:rsidRPr="00B825A4">
        <w:rPr>
          <w:rFonts w:ascii="Arial" w:eastAsia="Times New Roman" w:hAnsi="Arial" w:cs="Arial"/>
          <w:sz w:val="24"/>
          <w:szCs w:val="24"/>
          <w:lang w:val="es-ES"/>
        </w:rPr>
        <w:br/>
        <w:t xml:space="preserve">   constituye un registro con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atributos:</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ab/>
        <w:t xml:space="preserve">         - soporte papel, hasta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$ 150,00.-  </w:t>
      </w:r>
    </w:p>
    <w:p w:rsidR="00B825A4" w:rsidRPr="00B825A4" w:rsidRDefault="00B825A4" w:rsidP="00B825A4">
      <w:pPr>
        <w:tabs>
          <w:tab w:val="num" w:pos="360"/>
          <w:tab w:val="num" w:pos="426"/>
          <w:tab w:val="left" w:pos="7655"/>
        </w:tabs>
        <w:spacing w:after="0" w:line="360" w:lineRule="auto"/>
        <w:ind w:left="708" w:hanging="282"/>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papel, más de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Diez (10)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$ 210,00.-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hasta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 xml:space="preserve">(10) atributos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$ 850,00.-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 soporte digital, más de </w:t>
      </w:r>
      <w:r w:rsidR="00310ADE" w:rsidRPr="00B825A4">
        <w:rPr>
          <w:rFonts w:ascii="Arial" w:eastAsia="Times New Roman" w:hAnsi="Arial" w:cs="Arial"/>
          <w:sz w:val="24"/>
          <w:szCs w:val="24"/>
          <w:lang w:val="es-ES"/>
        </w:rPr>
        <w:t xml:space="preserve">Cien </w:t>
      </w:r>
      <w:r w:rsidRPr="00B825A4">
        <w:rPr>
          <w:rFonts w:ascii="Arial" w:eastAsia="Times New Roman" w:hAnsi="Arial" w:cs="Arial"/>
          <w:sz w:val="24"/>
          <w:szCs w:val="24"/>
          <w:lang w:val="es-ES"/>
        </w:rPr>
        <w:t xml:space="preserve">(100) registros, por cada registro con  </w:t>
      </w:r>
      <w:r w:rsidRPr="00B825A4">
        <w:rPr>
          <w:rFonts w:ascii="Arial" w:eastAsia="Times New Roman" w:hAnsi="Arial" w:cs="Arial"/>
          <w:sz w:val="24"/>
          <w:szCs w:val="24"/>
          <w:lang w:val="es-ES"/>
        </w:rPr>
        <w:br/>
        <w:t xml:space="preserve">             hasta </w:t>
      </w:r>
      <w:r w:rsidR="00310ADE" w:rsidRPr="00B825A4">
        <w:rPr>
          <w:rFonts w:ascii="Arial" w:eastAsia="Times New Roman" w:hAnsi="Arial" w:cs="Arial"/>
          <w:sz w:val="24"/>
          <w:szCs w:val="24"/>
          <w:lang w:val="es-ES"/>
        </w:rPr>
        <w:t xml:space="preserve">Diez </w:t>
      </w:r>
      <w:r w:rsidRPr="00B825A4">
        <w:rPr>
          <w:rFonts w:ascii="Arial" w:eastAsia="Times New Roman" w:hAnsi="Arial" w:cs="Arial"/>
          <w:sz w:val="24"/>
          <w:szCs w:val="24"/>
          <w:lang w:val="es-ES"/>
        </w:rPr>
        <w:t>(10) atributos</w:t>
      </w:r>
      <w:r w:rsidR="00310ADE">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$ 1.100.-</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
        </w:rPr>
      </w:pPr>
      <w:r w:rsidRPr="00B825A4">
        <w:rPr>
          <w:rFonts w:ascii="Arial" w:eastAsia="Times New Roman" w:hAnsi="Arial" w:cs="Arial"/>
          <w:b/>
          <w:bCs/>
          <w:sz w:val="24"/>
          <w:szCs w:val="24"/>
          <w:lang w:val="es-ES"/>
        </w:rPr>
        <w:lastRenderedPageBreak/>
        <w:t xml:space="preserve">a.j) </w:t>
      </w:r>
      <w:r w:rsidRPr="00B825A4">
        <w:rPr>
          <w:rFonts w:ascii="Arial" w:eastAsia="Times New Roman" w:hAnsi="Arial" w:cs="Arial"/>
          <w:sz w:val="24"/>
          <w:szCs w:val="24"/>
          <w:lang w:val="es-ES"/>
        </w:rPr>
        <w:t xml:space="preserve">Uso de Plataforma en la Terminal hasta </w:t>
      </w:r>
      <w:r w:rsidR="00A60B58" w:rsidRPr="00B825A4">
        <w:rPr>
          <w:rFonts w:ascii="Arial" w:eastAsia="Times New Roman" w:hAnsi="Arial" w:cs="Arial"/>
          <w:sz w:val="24"/>
          <w:szCs w:val="24"/>
          <w:lang w:val="es-ES"/>
        </w:rPr>
        <w:t xml:space="preserve">Treinta </w:t>
      </w:r>
      <w:r w:rsidRPr="00B825A4">
        <w:rPr>
          <w:rFonts w:ascii="Arial" w:eastAsia="Times New Roman" w:hAnsi="Arial" w:cs="Arial"/>
          <w:sz w:val="24"/>
          <w:szCs w:val="24"/>
          <w:lang w:val="es-ES"/>
        </w:rPr>
        <w:t xml:space="preserve">(30) km. por unidad e  </w:t>
      </w:r>
      <w:r w:rsidRPr="00B825A4">
        <w:rPr>
          <w:rFonts w:ascii="Arial" w:eastAsia="Times New Roman" w:hAnsi="Arial" w:cs="Arial"/>
          <w:sz w:val="24"/>
          <w:szCs w:val="24"/>
          <w:lang w:val="es-ES"/>
        </w:rPr>
        <w:br/>
        <w:t xml:space="preserve">    ingreso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$ 16,00.-</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a.k)</w:t>
      </w:r>
      <w:r w:rsidRPr="00B825A4">
        <w:rPr>
          <w:rFonts w:ascii="Arial" w:eastAsia="Times New Roman" w:hAnsi="Arial" w:cs="Arial"/>
          <w:sz w:val="24"/>
          <w:szCs w:val="24"/>
          <w:lang w:val="es-ES_tradnl" w:eastAsia="es-ES"/>
        </w:rPr>
        <w:t xml:space="preserve"> Uso de Plataforma en la Terminal más de </w:t>
      </w:r>
      <w:r w:rsidR="00A60B58" w:rsidRPr="00B825A4">
        <w:rPr>
          <w:rFonts w:ascii="Arial" w:eastAsia="Times New Roman" w:hAnsi="Arial" w:cs="Arial"/>
          <w:sz w:val="24"/>
          <w:szCs w:val="24"/>
          <w:lang w:val="es-ES_tradnl" w:eastAsia="es-ES"/>
        </w:rPr>
        <w:t xml:space="preserve">Treinta </w:t>
      </w:r>
      <w:r w:rsidRPr="00B825A4">
        <w:rPr>
          <w:rFonts w:ascii="Arial" w:eastAsia="Times New Roman" w:hAnsi="Arial" w:cs="Arial"/>
          <w:sz w:val="24"/>
          <w:szCs w:val="24"/>
          <w:lang w:val="es-ES_tradnl" w:eastAsia="es-ES"/>
        </w:rPr>
        <w:t xml:space="preserve">(30) km. por unidad </w:t>
      </w:r>
      <w:r w:rsidRPr="00B825A4">
        <w:rPr>
          <w:rFonts w:ascii="Arial" w:eastAsia="Times New Roman" w:hAnsi="Arial" w:cs="Arial"/>
          <w:sz w:val="24"/>
          <w:szCs w:val="24"/>
          <w:lang w:val="es-ES_tradnl" w:eastAsia="es-ES"/>
        </w:rPr>
        <w:br/>
        <w:t xml:space="preserve">     e ingreso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$ 70,00.-  </w:t>
      </w:r>
    </w:p>
    <w:p w:rsidR="00B825A4" w:rsidRPr="00B825A4" w:rsidRDefault="00B825A4" w:rsidP="00B825A4">
      <w:pPr>
        <w:tabs>
          <w:tab w:val="num" w:pos="360"/>
          <w:tab w:val="num" w:pos="426"/>
          <w:tab w:val="left" w:pos="7655"/>
        </w:tabs>
        <w:spacing w:after="0" w:line="360" w:lineRule="auto"/>
        <w:ind w:left="426"/>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a.l)</w:t>
      </w:r>
      <w:r w:rsidRPr="00B825A4">
        <w:rPr>
          <w:rFonts w:ascii="Arial" w:eastAsia="Times New Roman" w:hAnsi="Arial" w:cs="Arial"/>
          <w:sz w:val="24"/>
          <w:szCs w:val="24"/>
          <w:lang w:val="es-ES_tradnl" w:eastAsia="es-ES"/>
        </w:rPr>
        <w:t xml:space="preserve"> Uso de Plataforma en Terminal de Ómnibus para viajes  </w:t>
      </w:r>
      <w:r w:rsidRPr="00B825A4">
        <w:rPr>
          <w:rFonts w:ascii="Arial" w:eastAsia="Times New Roman" w:hAnsi="Arial" w:cs="Arial"/>
          <w:sz w:val="24"/>
          <w:szCs w:val="24"/>
          <w:lang w:val="es-ES_tradnl" w:eastAsia="es-ES"/>
        </w:rPr>
        <w:br/>
        <w:t xml:space="preserve">    interprovinciales, por unidad e ingreso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$ 80,00.- </w:t>
      </w:r>
    </w:p>
    <w:p w:rsidR="00B825A4" w:rsidRPr="00B825A4" w:rsidRDefault="00B825A4" w:rsidP="00B825A4">
      <w:pPr>
        <w:spacing w:after="0" w:line="360" w:lineRule="auto"/>
        <w:ind w:left="360"/>
        <w:jc w:val="both"/>
        <w:rPr>
          <w:rFonts w:ascii="Arial" w:eastAsia="Times New Roman" w:hAnsi="Arial" w:cs="Arial"/>
          <w:sz w:val="24"/>
          <w:szCs w:val="24"/>
          <w:lang w:val="es-ES_tradnl" w:eastAsia="es-ES"/>
        </w:rPr>
      </w:pPr>
      <w:r w:rsidRPr="00B825A4">
        <w:rPr>
          <w:rFonts w:ascii="Arial" w:eastAsia="Times New Roman" w:hAnsi="Arial" w:cs="Arial"/>
          <w:b/>
          <w:bCs/>
          <w:sz w:val="24"/>
          <w:szCs w:val="24"/>
          <w:lang w:val="es-ES_tradnl" w:eastAsia="es-ES"/>
        </w:rPr>
        <w:t>a.m)</w:t>
      </w:r>
      <w:r w:rsidRPr="00B825A4">
        <w:rPr>
          <w:rFonts w:ascii="Arial" w:eastAsia="Times New Roman" w:hAnsi="Arial" w:cs="Arial"/>
          <w:sz w:val="24"/>
          <w:szCs w:val="24"/>
          <w:lang w:val="es-ES_tradnl" w:eastAsia="es-ES"/>
        </w:rPr>
        <w:t xml:space="preserve"> Tasa por uso de Terminal:</w:t>
      </w:r>
    </w:p>
    <w:p w:rsidR="00B825A4" w:rsidRPr="00B825A4" w:rsidRDefault="00B825A4" w:rsidP="00B825A4">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provinciales                      </w:t>
      </w:r>
      <w:r w:rsidR="00457A68">
        <w:rPr>
          <w:rFonts w:ascii="Arial" w:eastAsia="Times New Roman" w:hAnsi="Arial" w:cs="Arial"/>
          <w:sz w:val="24"/>
          <w:szCs w:val="24"/>
          <w:lang w:val="es-ES_tradnl" w:eastAsia="es-ES"/>
        </w:rPr>
        <w:t xml:space="preserve">                                        </w:t>
      </w:r>
      <w:r w:rsidRPr="00B825A4">
        <w:rPr>
          <w:rFonts w:ascii="Arial" w:eastAsia="Times New Roman" w:hAnsi="Arial" w:cs="Arial"/>
          <w:sz w:val="24"/>
          <w:szCs w:val="24"/>
          <w:lang w:val="es-ES_tradnl" w:eastAsia="es-ES"/>
        </w:rPr>
        <w:t xml:space="preserve">$ </w:t>
      </w:r>
      <w:r w:rsidR="00457A68">
        <w:rPr>
          <w:rFonts w:ascii="Arial" w:eastAsia="Times New Roman" w:hAnsi="Arial" w:cs="Arial"/>
          <w:sz w:val="24"/>
          <w:szCs w:val="24"/>
          <w:lang w:val="es-ES_tradnl" w:eastAsia="es-ES"/>
        </w:rPr>
        <w:t>55,00.-</w:t>
      </w:r>
    </w:p>
    <w:p w:rsidR="00B825A4" w:rsidRPr="00B825A4" w:rsidRDefault="00B825A4" w:rsidP="00B825A4">
      <w:pPr>
        <w:tabs>
          <w:tab w:val="num" w:pos="1843"/>
          <w:tab w:val="left" w:pos="7655"/>
        </w:tabs>
        <w:spacing w:after="0" w:line="360" w:lineRule="auto"/>
        <w:ind w:left="993"/>
        <w:jc w:val="both"/>
        <w:rPr>
          <w:rFonts w:ascii="Arial" w:eastAsia="Times New Roman" w:hAnsi="Arial" w:cs="Arial"/>
          <w:sz w:val="24"/>
          <w:szCs w:val="24"/>
          <w:lang w:val="es-ES_tradnl" w:eastAsia="es-ES"/>
        </w:rPr>
      </w:pPr>
      <w:r w:rsidRPr="00B825A4">
        <w:rPr>
          <w:rFonts w:ascii="Arial" w:eastAsia="Times New Roman" w:hAnsi="Arial" w:cs="Arial"/>
          <w:sz w:val="24"/>
          <w:szCs w:val="24"/>
          <w:lang w:val="es-ES_tradnl" w:eastAsia="es-ES"/>
        </w:rPr>
        <w:t xml:space="preserve">Para viajes interprovinciales               </w:t>
      </w:r>
      <w:r w:rsidR="00457A68">
        <w:rPr>
          <w:rFonts w:ascii="Arial" w:eastAsia="Times New Roman" w:hAnsi="Arial" w:cs="Arial"/>
          <w:sz w:val="24"/>
          <w:szCs w:val="24"/>
          <w:lang w:val="es-ES_tradnl" w:eastAsia="es-ES"/>
        </w:rPr>
        <w:t xml:space="preserve">                                         $ 135,00.-</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a.n) </w:t>
      </w:r>
      <w:r w:rsidRPr="00B825A4">
        <w:rPr>
          <w:rFonts w:ascii="Arial" w:eastAsia="Times New Roman" w:hAnsi="Arial" w:cs="Arial"/>
          <w:sz w:val="24"/>
          <w:szCs w:val="24"/>
          <w:lang w:val="es-ES"/>
        </w:rPr>
        <w:t xml:space="preserve">Certificado Libre de Deuda o Baja de Habilitación Comercial </w:t>
      </w:r>
      <w:r w:rsidR="00457A6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$ 900,00</w:t>
      </w:r>
      <w:r w:rsidR="00457A68">
        <w:rPr>
          <w:rFonts w:ascii="Arial" w:eastAsia="Times New Roman" w:hAnsi="Arial" w:cs="Arial"/>
          <w:sz w:val="24"/>
          <w:szCs w:val="24"/>
          <w:lang w:val="es-ES"/>
        </w:rPr>
        <w:t>.-</w:t>
      </w:r>
    </w:p>
    <w:p w:rsidR="00B825A4" w:rsidRPr="00B825A4" w:rsidRDefault="00B825A4" w:rsidP="00B825A4">
      <w:pPr>
        <w:tabs>
          <w:tab w:val="left" w:pos="7655"/>
        </w:tabs>
        <w:spacing w:after="0" w:line="360" w:lineRule="auto"/>
        <w:ind w:left="360" w:firstLine="66"/>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a.ñ) Oficina “Defensa del Consumidor” </w:t>
      </w:r>
      <w:r w:rsidRPr="00B825A4">
        <w:rPr>
          <w:rFonts w:ascii="Arial" w:eastAsia="Times New Roman" w:hAnsi="Arial" w:cs="Arial"/>
          <w:sz w:val="24"/>
          <w:szCs w:val="24"/>
          <w:lang w:val="es-ES"/>
        </w:rPr>
        <w:t>por actuación, por acuerdo y/o homologación realizados por la aplicación de la Ley Nº 24.240 y Ley VII - Nº 22</w:t>
      </w:r>
      <w:r w:rsidR="00A60B58">
        <w:rPr>
          <w:rFonts w:ascii="Arial" w:eastAsia="Times New Roman" w:hAnsi="Arial" w:cs="Arial"/>
          <w:sz w:val="24"/>
          <w:szCs w:val="24"/>
          <w:lang w:val="es-ES"/>
        </w:rPr>
        <w:t>,</w:t>
      </w:r>
      <w:r w:rsidRPr="00B825A4">
        <w:rPr>
          <w:rFonts w:ascii="Arial" w:eastAsia="Times New Roman" w:hAnsi="Arial" w:cs="Arial"/>
          <w:sz w:val="24"/>
          <w:szCs w:val="24"/>
          <w:lang w:val="es-ES"/>
        </w:rPr>
        <w:t xml:space="preserve"> adherida por Ordenanza Nº 4857 y modificada por Ordenanza N° 7224, recayendo la misma exclusivamente al denunciado, Pesos: </w:t>
      </w:r>
      <w:r w:rsidR="00457A68" w:rsidRPr="00B825A4">
        <w:rPr>
          <w:rFonts w:ascii="Arial" w:eastAsia="Times New Roman" w:hAnsi="Arial" w:cs="Arial"/>
          <w:sz w:val="24"/>
          <w:szCs w:val="24"/>
          <w:lang w:val="es-ES"/>
        </w:rPr>
        <w:t>NOVECIENTOS</w:t>
      </w:r>
      <w:r w:rsidR="00457A68">
        <w:rPr>
          <w:rFonts w:ascii="Arial" w:eastAsia="Times New Roman" w:hAnsi="Arial" w:cs="Arial"/>
          <w:sz w:val="24"/>
          <w:szCs w:val="24"/>
          <w:lang w:val="es-ES"/>
        </w:rPr>
        <w:t xml:space="preserve"> </w:t>
      </w:r>
      <w:r w:rsidR="00A60B58">
        <w:rPr>
          <w:rFonts w:ascii="Arial" w:eastAsia="Times New Roman" w:hAnsi="Arial" w:cs="Arial"/>
          <w:sz w:val="24"/>
          <w:szCs w:val="24"/>
          <w:lang w:val="es-ES"/>
        </w:rPr>
        <w:t>($ 900,00).-</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48.-</w:t>
      </w:r>
      <w:r w:rsidRPr="00B825A4">
        <w:rPr>
          <w:rFonts w:ascii="Arial" w:eastAsia="Times New Roman" w:hAnsi="Arial" w:cs="Arial"/>
          <w:sz w:val="24"/>
          <w:szCs w:val="24"/>
          <w:lang w:val="es-ES"/>
        </w:rPr>
        <w:t xml:space="preserve"> Fíjese un Canon por transferencia d</w:t>
      </w:r>
      <w:r w:rsidR="00A60B58">
        <w:rPr>
          <w:rFonts w:ascii="Arial" w:eastAsia="Times New Roman" w:hAnsi="Arial" w:cs="Arial"/>
          <w:sz w:val="24"/>
          <w:szCs w:val="24"/>
          <w:lang w:val="es-ES"/>
        </w:rPr>
        <w:t xml:space="preserve">e Licencias de Taxi a terceros </w:t>
      </w:r>
      <w:r w:rsidR="00A60B5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en Pesos: </w:t>
      </w:r>
      <w:r w:rsidR="00457A68" w:rsidRPr="00B825A4">
        <w:rPr>
          <w:rFonts w:ascii="Arial" w:eastAsia="Times New Roman" w:hAnsi="Arial" w:cs="Arial"/>
          <w:sz w:val="24"/>
          <w:szCs w:val="24"/>
          <w:lang w:val="es-ES"/>
        </w:rPr>
        <w:t xml:space="preserve">TRESCIENTOS CINCUENTA Y CINCO MIL </w:t>
      </w:r>
      <w:r w:rsidRPr="00B825A4">
        <w:rPr>
          <w:rFonts w:ascii="Arial" w:eastAsia="Times New Roman" w:hAnsi="Arial" w:cs="Arial"/>
          <w:sz w:val="24"/>
          <w:szCs w:val="24"/>
          <w:lang w:val="es-ES"/>
        </w:rPr>
        <w:t>($ 355.000,00).-</w:t>
      </w:r>
    </w:p>
    <w:p w:rsidR="00B825A4" w:rsidRPr="00B825A4" w:rsidRDefault="00435B72" w:rsidP="00B825A4">
      <w:pPr>
        <w:spacing w:after="0" w:line="360" w:lineRule="auto"/>
        <w:jc w:val="both"/>
        <w:rPr>
          <w:rFonts w:ascii="Arial" w:eastAsia="Times New Roman" w:hAnsi="Arial" w:cs="Arial"/>
          <w:sz w:val="24"/>
          <w:szCs w:val="24"/>
          <w:lang w:val="es-ES"/>
        </w:rPr>
      </w:pPr>
      <w:r>
        <w:rPr>
          <w:rFonts w:ascii="Arial" w:eastAsia="Times New Roman" w:hAnsi="Arial" w:cs="Arial"/>
          <w:b/>
          <w:bCs/>
          <w:sz w:val="24"/>
          <w:szCs w:val="24"/>
          <w:u w:val="single"/>
          <w:lang w:val="es-ES"/>
        </w:rPr>
        <w:t>Artículo 49</w:t>
      </w:r>
      <w:r w:rsidR="00B825A4" w:rsidRPr="00B825A4">
        <w:rPr>
          <w:rFonts w:ascii="Arial" w:eastAsia="Times New Roman" w:hAnsi="Arial" w:cs="Arial"/>
          <w:b/>
          <w:bCs/>
          <w:sz w:val="24"/>
          <w:szCs w:val="24"/>
          <w:u w:val="single"/>
          <w:lang w:val="es-ES"/>
        </w:rPr>
        <w:t>.-</w:t>
      </w:r>
      <w:r w:rsidR="00B825A4" w:rsidRPr="00B825A4">
        <w:rPr>
          <w:rFonts w:ascii="Arial" w:eastAsia="Times New Roman" w:hAnsi="Arial" w:cs="Arial"/>
          <w:sz w:val="24"/>
          <w:szCs w:val="24"/>
          <w:lang w:val="es-ES"/>
        </w:rPr>
        <w:t xml:space="preserve"> Por trabajos a realizar a part</w:t>
      </w:r>
      <w:r>
        <w:rPr>
          <w:rFonts w:ascii="Arial" w:eastAsia="Times New Roman" w:hAnsi="Arial" w:cs="Arial"/>
          <w:sz w:val="24"/>
          <w:szCs w:val="24"/>
          <w:lang w:val="es-ES"/>
        </w:rPr>
        <w:t xml:space="preserve">iculares o entes oficiales, con </w:t>
      </w:r>
      <w:r w:rsidR="00B825A4" w:rsidRPr="00B825A4">
        <w:rPr>
          <w:rFonts w:ascii="Arial" w:eastAsia="Times New Roman" w:hAnsi="Arial" w:cs="Arial"/>
          <w:sz w:val="24"/>
          <w:szCs w:val="24"/>
          <w:lang w:val="es-ES"/>
        </w:rPr>
        <w:t xml:space="preserve">equipos </w:t>
      </w:r>
      <w:r>
        <w:rPr>
          <w:rFonts w:ascii="Arial" w:eastAsia="Times New Roman" w:hAnsi="Arial" w:cs="Arial"/>
          <w:sz w:val="24"/>
          <w:szCs w:val="24"/>
          <w:lang w:val="es-ES"/>
        </w:rPr>
        <w:br/>
        <w:t xml:space="preserve">                      </w:t>
      </w:r>
      <w:r w:rsidR="00B825A4" w:rsidRPr="00B825A4">
        <w:rPr>
          <w:rFonts w:ascii="Arial" w:eastAsia="Times New Roman" w:hAnsi="Arial" w:cs="Arial"/>
          <w:sz w:val="24"/>
          <w:szCs w:val="24"/>
          <w:lang w:val="es-ES"/>
        </w:rPr>
        <w:t>de la Municipalidad, se abonará:</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Motoniveladora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$ 5.000,00.-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Cargadoras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Retroexcavadora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Camión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Tractor 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$ 1.500,00.-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retiro de toda clase de residuos de los domicilios:</w:t>
      </w:r>
    </w:p>
    <w:p w:rsidR="00B825A4" w:rsidRPr="00B825A4" w:rsidRDefault="00B825A4" w:rsidP="00B825A4">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 Por cada </w:t>
      </w:r>
      <w:r w:rsidR="00435B72" w:rsidRPr="00B825A4">
        <w:rPr>
          <w:rFonts w:ascii="Arial" w:eastAsia="Times New Roman" w:hAnsi="Arial" w:cs="Arial"/>
          <w:sz w:val="24"/>
          <w:szCs w:val="24"/>
          <w:lang w:val="es-ES"/>
        </w:rPr>
        <w:t xml:space="preserve">Cinco </w:t>
      </w:r>
      <w:r w:rsidRPr="00B825A4">
        <w:rPr>
          <w:rFonts w:ascii="Arial" w:eastAsia="Times New Roman" w:hAnsi="Arial" w:cs="Arial"/>
          <w:sz w:val="24"/>
          <w:szCs w:val="24"/>
          <w:lang w:val="es-ES"/>
        </w:rPr>
        <w:t xml:space="preserve">(5) m3 o fracción de residuos en general </w:t>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$ 3.500,00.-</w:t>
      </w:r>
    </w:p>
    <w:p w:rsidR="00B825A4" w:rsidRPr="00B825A4" w:rsidRDefault="00B825A4" w:rsidP="00B825A4">
      <w:pPr>
        <w:tabs>
          <w:tab w:val="left" w:pos="1985"/>
        </w:tabs>
        <w:spacing w:after="0" w:line="360" w:lineRule="auto"/>
        <w:jc w:val="both"/>
        <w:rPr>
          <w:rFonts w:ascii="Arial" w:eastAsia="Times New Roman" w:hAnsi="Arial" w:cs="Arial"/>
          <w:sz w:val="24"/>
          <w:szCs w:val="24"/>
          <w:lang w:val="pt-BR"/>
        </w:rPr>
      </w:pPr>
      <w:r w:rsidRPr="00B825A4">
        <w:rPr>
          <w:rFonts w:ascii="Arial" w:eastAsia="Times New Roman" w:hAnsi="Arial" w:cs="Arial"/>
          <w:sz w:val="24"/>
          <w:szCs w:val="24"/>
          <w:lang w:val="es-ES"/>
        </w:rPr>
        <w:t xml:space="preserve">     </w:t>
      </w:r>
      <w:r w:rsidRPr="00B825A4">
        <w:rPr>
          <w:rFonts w:ascii="Arial" w:eastAsia="Times New Roman" w:hAnsi="Arial" w:cs="Arial"/>
          <w:sz w:val="24"/>
          <w:szCs w:val="24"/>
          <w:lang w:val="pt-BR"/>
        </w:rPr>
        <w:t xml:space="preserve">- Por cada </w:t>
      </w:r>
      <w:r w:rsidR="00435B72" w:rsidRPr="00B825A4">
        <w:rPr>
          <w:rFonts w:ascii="Arial" w:eastAsia="Times New Roman" w:hAnsi="Arial" w:cs="Arial"/>
          <w:sz w:val="24"/>
          <w:szCs w:val="24"/>
          <w:lang w:val="pt-BR"/>
        </w:rPr>
        <w:t xml:space="preserve">Cinco </w:t>
      </w:r>
      <w:r w:rsidRPr="00B825A4">
        <w:rPr>
          <w:rFonts w:ascii="Arial" w:eastAsia="Times New Roman" w:hAnsi="Arial" w:cs="Arial"/>
          <w:sz w:val="24"/>
          <w:szCs w:val="24"/>
          <w:lang w:val="pt-BR"/>
        </w:rPr>
        <w:t xml:space="preserve">(5) m3 de escombros o chatarras  </w:t>
      </w:r>
      <w:r w:rsidRPr="00B825A4">
        <w:rPr>
          <w:rFonts w:ascii="Arial" w:eastAsia="Times New Roman" w:hAnsi="Arial" w:cs="Arial"/>
          <w:sz w:val="24"/>
          <w:szCs w:val="24"/>
          <w:lang w:val="pt-BR"/>
        </w:rPr>
        <w:tab/>
        <w:t xml:space="preserve">        $ 3.500,00.- </w:t>
      </w:r>
    </w:p>
    <w:p w:rsidR="00B825A4" w:rsidRPr="00B825A4" w:rsidRDefault="00B825A4" w:rsidP="00B825A4">
      <w:pPr>
        <w:numPr>
          <w:ilvl w:val="0"/>
          <w:numId w:val="14"/>
        </w:numPr>
        <w:tabs>
          <w:tab w:val="left" w:pos="198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Por el uso de la Boca de agua: </w:t>
      </w:r>
    </w:p>
    <w:p w:rsidR="00B825A4" w:rsidRPr="00B825A4" w:rsidRDefault="00B825A4" w:rsidP="00B825A4">
      <w:pPr>
        <w:tabs>
          <w:tab w:val="left" w:pos="1985"/>
        </w:tabs>
        <w:spacing w:after="0" w:line="360" w:lineRule="auto"/>
        <w:ind w:left="360"/>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g.1. Por cada carga de Diez Mil (10.000) litros o fracción </w:t>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$ 900,00.- </w:t>
      </w:r>
    </w:p>
    <w:p w:rsidR="00B825A4" w:rsidRPr="00B825A4" w:rsidRDefault="00B825A4" w:rsidP="00B825A4">
      <w:pPr>
        <w:tabs>
          <w:tab w:val="left" w:pos="1985"/>
        </w:tabs>
        <w:spacing w:after="0" w:line="360" w:lineRule="auto"/>
        <w:ind w:left="360"/>
        <w:jc w:val="both"/>
        <w:rPr>
          <w:rFonts w:ascii="Arial" w:eastAsia="Times New Roman" w:hAnsi="Arial" w:cs="Arial"/>
          <w:sz w:val="24"/>
          <w:szCs w:val="24"/>
          <w:lang w:val="es-ES"/>
        </w:rPr>
      </w:pPr>
      <w:r w:rsidRPr="00B825A4">
        <w:rPr>
          <w:rFonts w:ascii="Arial" w:eastAsia="Times New Roman" w:hAnsi="Arial" w:cs="Arial"/>
          <w:sz w:val="24"/>
          <w:szCs w:val="24"/>
          <w:lang w:val="es-ES"/>
        </w:rPr>
        <w:t>g.2. Por transporte agua no potable hasta Diez Mil (10.000) litros</w:t>
      </w:r>
    </w:p>
    <w:p w:rsidR="00B825A4" w:rsidRPr="00B825A4" w:rsidRDefault="00B825A4" w:rsidP="00B825A4">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lastRenderedPageBreak/>
        <w:t xml:space="preserve">            y hasta Cinco (5) km </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00435B7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$ 2.000,00.- </w:t>
      </w:r>
    </w:p>
    <w:p w:rsidR="00B825A4" w:rsidRPr="00B825A4" w:rsidRDefault="00B825A4" w:rsidP="00B825A4">
      <w:pPr>
        <w:tabs>
          <w:tab w:val="left" w:pos="1985"/>
        </w:tabs>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      g.3. Por cada kilómetro excedente de transporte</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r>
      <w:r w:rsidR="00435B72">
        <w:rPr>
          <w:rFonts w:ascii="Arial" w:eastAsia="Times New Roman" w:hAnsi="Arial" w:cs="Arial"/>
          <w:sz w:val="24"/>
          <w:szCs w:val="24"/>
          <w:lang w:val="es-ES"/>
        </w:rPr>
        <w:t xml:space="preserve">        $ 300,00.-</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En los casos de tratarse de alquiler de equipos para fines relacionados con la actividad productiva primaria, dentro del Ejido Municipal, los costos se reducirán en un Cincuenta por Ciento (50%).-</w:t>
      </w:r>
    </w:p>
    <w:p w:rsidR="00B825A4" w:rsidRPr="00B825A4" w:rsidRDefault="00B825A4" w:rsidP="00B825A4">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limpieza de terrenos baldíos (OM 4803).</w:t>
      </w:r>
    </w:p>
    <w:p w:rsidR="00B825A4" w:rsidRPr="00B825A4" w:rsidRDefault="00B825A4" w:rsidP="00B825A4">
      <w:pPr>
        <w:numPr>
          <w:ilvl w:val="0"/>
          <w:numId w:val="14"/>
        </w:numPr>
        <w:tabs>
          <w:tab w:val="left" w:pos="7655"/>
        </w:tabs>
        <w:spacing w:after="0" w:line="360" w:lineRule="auto"/>
        <w:contextualSpacing/>
        <w:jc w:val="both"/>
        <w:rPr>
          <w:rFonts w:ascii="Arial" w:eastAsia="Times New Roman" w:hAnsi="Arial" w:cs="Arial"/>
          <w:sz w:val="24"/>
          <w:szCs w:val="24"/>
          <w:lang w:val="es-ES"/>
        </w:rPr>
      </w:pPr>
      <w:r w:rsidRPr="00B825A4">
        <w:rPr>
          <w:rFonts w:ascii="Arial" w:eastAsia="Times New Roman" w:hAnsi="Arial" w:cs="Arial"/>
          <w:sz w:val="24"/>
          <w:szCs w:val="24"/>
          <w:lang w:val="es-ES"/>
        </w:rPr>
        <w:t>Por disposición final de contenedores (OM 8282).</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Para los </w:t>
      </w:r>
      <w:r w:rsidR="00435B72" w:rsidRPr="00B825A4">
        <w:rPr>
          <w:rFonts w:ascii="Arial" w:eastAsia="Times New Roman" w:hAnsi="Arial" w:cs="Arial"/>
          <w:sz w:val="24"/>
          <w:szCs w:val="24"/>
          <w:lang w:val="es-ES"/>
        </w:rPr>
        <w:t xml:space="preserve">Incisos </w:t>
      </w:r>
      <w:r w:rsidRPr="00B825A4">
        <w:rPr>
          <w:rFonts w:ascii="Arial" w:eastAsia="Times New Roman" w:hAnsi="Arial" w:cs="Arial"/>
          <w:sz w:val="24"/>
          <w:szCs w:val="24"/>
          <w:lang w:val="es-ES"/>
        </w:rPr>
        <w:t>h) e i), se faculta al Poder Ejecutivo Municipal a fijar mediante Resolución los correspondientes valores para cada servicio. Se deberá considerar una unidad variable, que permita la actualización automática.</w:t>
      </w:r>
    </w:p>
    <w:p w:rsidR="00B825A4" w:rsidRPr="00B825A4" w:rsidRDefault="00B825A4" w:rsidP="00B825A4">
      <w:pPr>
        <w:tabs>
          <w:tab w:val="left" w:pos="7655"/>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De ser necesaria la utilización de maquinaria o equipamiento especial para la tarea de limpieza, el costo de los mismos se adicionará al valor establecido en el presente inciso.</w:t>
      </w:r>
      <w:r w:rsidR="00525D05">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50.-</w:t>
      </w:r>
      <w:r w:rsidRPr="00B825A4">
        <w:rPr>
          <w:rFonts w:ascii="Arial" w:eastAsia="Times New Roman" w:hAnsi="Arial" w:cs="Arial"/>
          <w:sz w:val="24"/>
          <w:szCs w:val="24"/>
          <w:lang w:val="es-ES"/>
        </w:rPr>
        <w:t xml:space="preserve"> Fíjense por el alquiler d</w:t>
      </w:r>
      <w:r w:rsidR="00435B72">
        <w:rPr>
          <w:rFonts w:ascii="Arial" w:eastAsia="Times New Roman" w:hAnsi="Arial" w:cs="Arial"/>
          <w:sz w:val="24"/>
          <w:szCs w:val="24"/>
          <w:lang w:val="es-ES"/>
        </w:rPr>
        <w:t xml:space="preserve">e las instalaciones o espacios </w:t>
      </w:r>
      <w:r w:rsidRPr="00B825A4">
        <w:rPr>
          <w:rFonts w:ascii="Arial" w:eastAsia="Times New Roman" w:hAnsi="Arial" w:cs="Arial"/>
          <w:sz w:val="24"/>
          <w:szCs w:val="24"/>
          <w:lang w:val="es-ES"/>
        </w:rPr>
        <w:t xml:space="preserve">pertenecientes </w:t>
      </w:r>
      <w:r w:rsidR="00435B7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a la Municipalidad de Rawson, los siguientes valores que se aplicarán de acuerdo a la reglamentación que realice el Poder Ejecutivo:</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hora</w:t>
      </w:r>
      <w:r w:rsidRPr="00B825A4">
        <w:rPr>
          <w:rFonts w:ascii="Arial" w:eastAsia="Times New Roman" w:hAnsi="Arial" w:cs="Arial"/>
          <w:sz w:val="24"/>
          <w:szCs w:val="24"/>
          <w:lang w:val="es-ES"/>
        </w:rPr>
        <w:tab/>
      </w:r>
      <w:r w:rsidRPr="00B825A4">
        <w:rPr>
          <w:rFonts w:ascii="Arial" w:eastAsia="Times New Roman" w:hAnsi="Arial" w:cs="Arial"/>
          <w:sz w:val="24"/>
          <w:szCs w:val="24"/>
          <w:lang w:val="es-ES"/>
        </w:rPr>
        <w:tab/>
        <w:t xml:space="preserve">$     500,00  a  $  1.500,00.-  </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día desde       $    1.000,00  a  $ 10.000,00.-</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mes desde     $  15.000,00 a   $ 70.000,00.-</w:t>
      </w:r>
    </w:p>
    <w:p w:rsidR="00B825A4" w:rsidRPr="00B825A4" w:rsidRDefault="00B825A4" w:rsidP="00B825A4">
      <w:pPr>
        <w:numPr>
          <w:ilvl w:val="0"/>
          <w:numId w:val="13"/>
        </w:num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Por Uso de Equipos de Sonido Municipales por día $ 2.500 a  $ 15.000.-</w:t>
      </w:r>
    </w:p>
    <w:p w:rsidR="00B825A4" w:rsidRPr="00B825A4" w:rsidRDefault="00B825A4" w:rsidP="00B825A4">
      <w:pPr>
        <w:tabs>
          <w:tab w:val="left" w:pos="1701"/>
        </w:tabs>
        <w:spacing w:after="0" w:line="360" w:lineRule="auto"/>
        <w:ind w:left="142"/>
        <w:jc w:val="center"/>
        <w:rPr>
          <w:rFonts w:ascii="Arial" w:eastAsia="Times New Roman" w:hAnsi="Arial" w:cs="Arial"/>
          <w:color w:val="FF0000"/>
          <w:sz w:val="24"/>
          <w:szCs w:val="24"/>
          <w:u w:val="single"/>
          <w:lang w:val="es-ES"/>
        </w:rPr>
      </w:pPr>
      <w:r w:rsidRPr="00B825A4">
        <w:rPr>
          <w:rFonts w:ascii="Arial" w:eastAsia="Times New Roman" w:hAnsi="Arial" w:cs="Arial"/>
          <w:b/>
          <w:bCs/>
          <w:sz w:val="24"/>
          <w:szCs w:val="24"/>
          <w:u w:val="single"/>
          <w:lang w:val="es-ES"/>
        </w:rPr>
        <w:t>CAP</w:t>
      </w:r>
      <w:r w:rsidR="00B71DD8">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IMPUESTO SOBRE LOS INGRESOS BRUTOS</w:t>
      </w:r>
    </w:p>
    <w:p w:rsidR="00B825A4" w:rsidRPr="00B825A4" w:rsidRDefault="00B825A4" w:rsidP="00B825A4">
      <w:pPr>
        <w:spacing w:after="0" w:line="360" w:lineRule="auto"/>
        <w:jc w:val="both"/>
        <w:outlineLvl w:val="0"/>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51.-</w:t>
      </w:r>
      <w:r w:rsidRPr="00B825A4">
        <w:rPr>
          <w:rFonts w:ascii="Arial" w:eastAsia="Times New Roman" w:hAnsi="Arial" w:cs="Arial"/>
          <w:color w:val="000000"/>
          <w:sz w:val="24"/>
          <w:szCs w:val="24"/>
          <w:lang w:val="es-ES"/>
        </w:rPr>
        <w:t xml:space="preserve"> Conforme a lo establecido en el </w:t>
      </w:r>
      <w:r w:rsidR="00B71DD8">
        <w:rPr>
          <w:rFonts w:ascii="Arial" w:eastAsia="Times New Roman" w:hAnsi="Arial" w:cs="Arial"/>
          <w:color w:val="000000"/>
          <w:sz w:val="24"/>
          <w:szCs w:val="24"/>
          <w:lang w:val="es-ES"/>
        </w:rPr>
        <w:t xml:space="preserve">Título I, Capítulo I del Código </w:t>
      </w:r>
      <w:r w:rsidRPr="00B825A4">
        <w:rPr>
          <w:rFonts w:ascii="Arial" w:eastAsia="Times New Roman" w:hAnsi="Arial" w:cs="Arial"/>
          <w:color w:val="000000"/>
          <w:sz w:val="24"/>
          <w:szCs w:val="24"/>
          <w:lang w:val="es-ES"/>
        </w:rPr>
        <w:t xml:space="preserve">Fiscal </w:t>
      </w:r>
      <w:r w:rsidR="00B71DD8">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Artículo 98°, asígnese a los contribuyentes directos del Impuesto sobre los Ingresos Brutos los códigos del Anexo VI, según corresponda por las actividades que desarrolle</w:t>
      </w:r>
      <w:r w:rsidR="00B71DD8">
        <w:rPr>
          <w:rFonts w:ascii="Arial" w:eastAsia="Times New Roman" w:hAnsi="Arial" w:cs="Arial"/>
          <w:color w:val="000000"/>
          <w:sz w:val="24"/>
          <w:szCs w:val="24"/>
          <w:lang w:val="es-ES"/>
        </w:rPr>
        <w:t>n</w:t>
      </w:r>
      <w:r w:rsidRPr="00B825A4">
        <w:rPr>
          <w:rFonts w:ascii="Arial" w:eastAsia="Times New Roman" w:hAnsi="Arial" w:cs="Arial"/>
          <w:color w:val="000000"/>
          <w:sz w:val="24"/>
          <w:szCs w:val="24"/>
          <w:lang w:val="es-ES"/>
        </w:rPr>
        <w:t>, asignándose a cada uno de ellos las alícuotas que se detallan en cada uno.-</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52.-</w:t>
      </w:r>
      <w:r w:rsidRPr="00B825A4">
        <w:rPr>
          <w:rFonts w:ascii="Arial" w:eastAsia="Times New Roman" w:hAnsi="Arial" w:cs="Arial"/>
          <w:sz w:val="24"/>
          <w:szCs w:val="24"/>
          <w:lang w:val="es-ES"/>
        </w:rPr>
        <w:t xml:space="preserve"> Establézcase la alícuota de</w:t>
      </w:r>
      <w:r w:rsidR="00195526">
        <w:rPr>
          <w:rFonts w:ascii="Arial" w:eastAsia="Times New Roman" w:hAnsi="Arial" w:cs="Arial"/>
          <w:sz w:val="24"/>
          <w:szCs w:val="24"/>
          <w:lang w:val="es-ES"/>
        </w:rPr>
        <w:t xml:space="preserve">l Uno con Cincuenta por Ciento </w:t>
      </w:r>
      <w:r w:rsidRPr="00B825A4">
        <w:rPr>
          <w:rFonts w:ascii="Arial" w:eastAsia="Times New Roman" w:hAnsi="Arial" w:cs="Arial"/>
          <w:sz w:val="24"/>
          <w:szCs w:val="24"/>
          <w:lang w:val="es-ES"/>
        </w:rPr>
        <w:t xml:space="preserve">(1.50%) </w:t>
      </w:r>
      <w:r w:rsidR="00195526">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para la actividad de comercialización de productos primarios adquiridos a productores del Ejido de la ciudad de Rawson.-</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lastRenderedPageBreak/>
        <w:t>Artículo 53.-</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Establézcase para los agentes de </w:t>
      </w:r>
      <w:r w:rsidR="00195526">
        <w:rPr>
          <w:rFonts w:ascii="Arial" w:eastAsia="Times New Roman" w:hAnsi="Arial" w:cs="Arial"/>
          <w:sz w:val="24"/>
          <w:szCs w:val="24"/>
          <w:lang w:val="es-ES"/>
        </w:rPr>
        <w:t xml:space="preserve">retención una alícuota general </w:t>
      </w:r>
      <w:r w:rsidRPr="00B825A4">
        <w:rPr>
          <w:rFonts w:ascii="Arial" w:eastAsia="Times New Roman" w:hAnsi="Arial" w:cs="Arial"/>
          <w:sz w:val="24"/>
          <w:szCs w:val="24"/>
          <w:lang w:val="es-ES"/>
        </w:rPr>
        <w:t xml:space="preserve">del </w:t>
      </w:r>
      <w:r w:rsidR="00195526">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Dos por Ciento (2.00%).-</w:t>
      </w:r>
    </w:p>
    <w:p w:rsidR="00B825A4" w:rsidRPr="00B825A4" w:rsidRDefault="00195526" w:rsidP="00B825A4">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54</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El impuesto mínimo anual ingre</w:t>
      </w:r>
      <w:r w:rsidR="00610F97">
        <w:rPr>
          <w:rFonts w:ascii="Arial" w:eastAsia="Times New Roman" w:hAnsi="Arial" w:cs="Arial"/>
          <w:color w:val="000000"/>
          <w:sz w:val="24"/>
          <w:szCs w:val="24"/>
          <w:lang w:val="es-ES"/>
        </w:rPr>
        <w:t xml:space="preserve">sará proporcionalmente en Doce </w:t>
      </w:r>
      <w:r w:rsidR="00610F97">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(12) anticipos mensuales que tendrán carácter de Declaración Jurada, debiéndose respetar en cada uno de ellos el mínimo establecido según la actividad que desarrollen. Los importes abonados no generan saldo a favor en la Declaración Jurada anual (DDJJ), ni se podrá imputar como pago a cuenta.-</w:t>
      </w:r>
    </w:p>
    <w:p w:rsidR="00B825A4" w:rsidRPr="00B825A4" w:rsidRDefault="00610F97" w:rsidP="00B825A4">
      <w:pPr>
        <w:tabs>
          <w:tab w:val="left" w:pos="-1701"/>
          <w:tab w:val="left" w:pos="1701"/>
        </w:tabs>
        <w:spacing w:after="0" w:line="360" w:lineRule="auto"/>
        <w:jc w:val="both"/>
        <w:rPr>
          <w:rFonts w:ascii="Arial" w:eastAsia="Times New Roman" w:hAnsi="Arial" w:cs="Arial"/>
          <w:color w:val="000000"/>
          <w:sz w:val="24"/>
          <w:szCs w:val="24"/>
          <w:lang w:val="es-ES"/>
        </w:rPr>
      </w:pPr>
      <w:r>
        <w:rPr>
          <w:rFonts w:ascii="Arial" w:eastAsia="Times New Roman" w:hAnsi="Arial" w:cs="Arial"/>
          <w:b/>
          <w:bCs/>
          <w:color w:val="000000"/>
          <w:sz w:val="24"/>
          <w:szCs w:val="24"/>
          <w:u w:val="single"/>
          <w:lang w:val="es-ES"/>
        </w:rPr>
        <w:t>Artículo 55</w:t>
      </w:r>
      <w:r w:rsidR="00B825A4" w:rsidRPr="00B825A4">
        <w:rPr>
          <w:rFonts w:ascii="Arial" w:eastAsia="Times New Roman" w:hAnsi="Arial" w:cs="Arial"/>
          <w:b/>
          <w:bCs/>
          <w:color w:val="000000"/>
          <w:sz w:val="24"/>
          <w:szCs w:val="24"/>
          <w:u w:val="single"/>
          <w:lang w:val="es-ES"/>
        </w:rPr>
        <w:t>.-</w:t>
      </w:r>
      <w:r w:rsidR="00B825A4" w:rsidRPr="00B825A4">
        <w:rPr>
          <w:rFonts w:ascii="Arial" w:eastAsia="Times New Roman" w:hAnsi="Arial" w:cs="Arial"/>
          <w:color w:val="000000"/>
          <w:sz w:val="24"/>
          <w:szCs w:val="24"/>
          <w:lang w:val="es-ES"/>
        </w:rPr>
        <w:t xml:space="preserve"> Se establece para todas las </w:t>
      </w:r>
      <w:r>
        <w:rPr>
          <w:rFonts w:ascii="Arial" w:eastAsia="Times New Roman" w:hAnsi="Arial" w:cs="Arial"/>
          <w:color w:val="000000"/>
          <w:sz w:val="24"/>
          <w:szCs w:val="24"/>
          <w:lang w:val="es-ES"/>
        </w:rPr>
        <w:t xml:space="preserve">actividades un impuesto mínimo </w:t>
      </w:r>
      <w:r w:rsidR="00B825A4" w:rsidRPr="00B825A4">
        <w:rPr>
          <w:rFonts w:ascii="Arial" w:eastAsia="Times New Roman" w:hAnsi="Arial" w:cs="Arial"/>
          <w:color w:val="000000"/>
          <w:sz w:val="24"/>
          <w:szCs w:val="24"/>
          <w:lang w:val="es-ES"/>
        </w:rPr>
        <w:t xml:space="preserve">anual </w:t>
      </w:r>
      <w:r>
        <w:rPr>
          <w:rFonts w:ascii="Arial" w:eastAsia="Times New Roman" w:hAnsi="Arial" w:cs="Arial"/>
          <w:color w:val="000000"/>
          <w:sz w:val="24"/>
          <w:szCs w:val="24"/>
          <w:lang w:val="es-ES"/>
        </w:rPr>
        <w:br/>
        <w:t xml:space="preserve">                      </w:t>
      </w:r>
      <w:r w:rsidR="00B825A4" w:rsidRPr="00B825A4">
        <w:rPr>
          <w:rFonts w:ascii="Arial" w:eastAsia="Times New Roman" w:hAnsi="Arial" w:cs="Arial"/>
          <w:color w:val="000000"/>
          <w:sz w:val="24"/>
          <w:szCs w:val="24"/>
          <w:lang w:val="es-ES"/>
        </w:rPr>
        <w:t>según los valores anuales que se indican en el Anexo V de la presente Ordenanza.-</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56.-</w:t>
      </w:r>
      <w:r w:rsidRPr="00B825A4">
        <w:rPr>
          <w:rFonts w:ascii="Arial" w:eastAsia="Times New Roman" w:hAnsi="Arial" w:cs="Arial"/>
          <w:color w:val="000000"/>
          <w:sz w:val="24"/>
          <w:szCs w:val="24"/>
          <w:lang w:val="es-ES"/>
        </w:rPr>
        <w:t xml:space="preserve"> Los profesionales liberales tr</w:t>
      </w:r>
      <w:r w:rsidR="00610F97">
        <w:rPr>
          <w:rFonts w:ascii="Arial" w:eastAsia="Times New Roman" w:hAnsi="Arial" w:cs="Arial"/>
          <w:color w:val="000000"/>
          <w:sz w:val="24"/>
          <w:szCs w:val="24"/>
          <w:lang w:val="es-ES"/>
        </w:rPr>
        <w:t xml:space="preserve">ibutarán sobre los ingresos en </w:t>
      </w:r>
      <w:r w:rsidRPr="00B825A4">
        <w:rPr>
          <w:rFonts w:ascii="Arial" w:eastAsia="Times New Roman" w:hAnsi="Arial" w:cs="Arial"/>
          <w:color w:val="000000"/>
          <w:sz w:val="24"/>
          <w:szCs w:val="24"/>
          <w:lang w:val="es-ES"/>
        </w:rPr>
        <w:t xml:space="preserve">concepto </w:t>
      </w:r>
      <w:r w:rsidR="00610F97">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de honorarios, la alícuota del Dos por Ciento (2.00%).</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Se consideran profesionales liberales a aquellas que posean acreditación de grado universitario con el correspondiente título expedido por Universidades Públicas o Privadas y cuyos títulos presenten el reconocimiento del Ministerio de Educación de la Nación.</w:t>
      </w:r>
    </w:p>
    <w:p w:rsidR="00B825A4" w:rsidRPr="00B825A4" w:rsidRDefault="00B825A4" w:rsidP="00B825A4">
      <w:pPr>
        <w:tabs>
          <w:tab w:val="left" w:pos="-1701"/>
          <w:tab w:val="left" w:pos="1701"/>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Únicamente los profesionales indicados en el párrafo anterior serán los que deberán liquidar el tributo en el marco del Artículo 8º del Acuerdo Interjurisdiccional. Asimismo en los casos de Consultorías y Empresas Consultoras, a las que hace referencia el segundo párrafo del Artículo 8º del Acuerdo Interjurisdiccional, el servicio objeto de la prestación debe corresponder al ejercicio de una profesión liberal.-</w:t>
      </w:r>
    </w:p>
    <w:p w:rsidR="00B825A4" w:rsidRPr="00B825A4" w:rsidRDefault="00B825A4" w:rsidP="00B825A4">
      <w:pPr>
        <w:tabs>
          <w:tab w:val="left" w:pos="1701"/>
          <w:tab w:val="left" w:pos="7655"/>
        </w:tabs>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b/>
          <w:bCs/>
          <w:color w:val="000000"/>
          <w:sz w:val="24"/>
          <w:szCs w:val="24"/>
          <w:u w:val="single"/>
          <w:lang w:val="es-ES"/>
        </w:rPr>
        <w:t>Artículo 57.-</w:t>
      </w:r>
      <w:r w:rsidRPr="00B825A4">
        <w:rPr>
          <w:rFonts w:ascii="Arial" w:eastAsia="Times New Roman" w:hAnsi="Arial" w:cs="Arial"/>
          <w:sz w:val="24"/>
          <w:szCs w:val="24"/>
          <w:lang w:val="es-ES"/>
        </w:rPr>
        <w:t xml:space="preserve"> Cuando las actividades comprendi</w:t>
      </w:r>
      <w:r w:rsidR="00610F97">
        <w:rPr>
          <w:rFonts w:ascii="Arial" w:eastAsia="Times New Roman" w:hAnsi="Arial" w:cs="Arial"/>
          <w:sz w:val="24"/>
          <w:szCs w:val="24"/>
          <w:lang w:val="es-ES"/>
        </w:rPr>
        <w:t xml:space="preserve">das dentro del Rubro Servicios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de Diversión y Esparcimiento (circos, calesitas, parque de diversiones, etc.) y realicen las mismas de paso por el Ejido Municipal, abonarán un mínimo equivalente a Cinco (5) módulos del valor </w:t>
      </w:r>
      <w:r w:rsidRPr="00B825A4">
        <w:rPr>
          <w:rFonts w:ascii="Arial" w:eastAsia="Times New Roman" w:hAnsi="Arial" w:cs="Arial"/>
          <w:color w:val="000000"/>
          <w:sz w:val="24"/>
          <w:szCs w:val="24"/>
          <w:lang w:val="es-ES"/>
        </w:rPr>
        <w:t>de Módulo I.B. por día.-</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ES"/>
        </w:rPr>
        <w:t>Artículo 58.-</w:t>
      </w:r>
      <w:r w:rsidRPr="00B825A4">
        <w:rPr>
          <w:rFonts w:ascii="Arial" w:eastAsia="Times New Roman" w:hAnsi="Arial" w:cs="Arial"/>
          <w:color w:val="000000"/>
          <w:sz w:val="24"/>
          <w:szCs w:val="24"/>
          <w:lang w:val="es-ES"/>
        </w:rPr>
        <w:t xml:space="preserve"> El valor del Módulo de Ingresos Brutos, se fija en Pesos: </w:t>
      </w:r>
      <w:r w:rsidRPr="00B825A4">
        <w:rPr>
          <w:rFonts w:ascii="Arial" w:eastAsia="Times New Roman" w:hAnsi="Arial" w:cs="Arial"/>
          <w:color w:val="000000"/>
          <w:sz w:val="24"/>
          <w:szCs w:val="24"/>
          <w:lang w:val="es-ES"/>
        </w:rPr>
        <w:br/>
        <w:t xml:space="preserve">                         </w:t>
      </w:r>
      <w:r w:rsidR="00525D05" w:rsidRPr="00B825A4">
        <w:rPr>
          <w:rFonts w:ascii="Arial" w:eastAsia="Times New Roman" w:hAnsi="Arial" w:cs="Arial"/>
          <w:color w:val="000000"/>
          <w:sz w:val="24"/>
          <w:szCs w:val="24"/>
          <w:lang w:val="es-ES"/>
        </w:rPr>
        <w:t xml:space="preserve">TRESCIENTOS CUARENTA </w:t>
      </w:r>
      <w:r w:rsidRPr="00B825A4">
        <w:rPr>
          <w:rFonts w:ascii="Arial" w:eastAsia="Times New Roman" w:hAnsi="Arial" w:cs="Arial"/>
          <w:sz w:val="24"/>
          <w:szCs w:val="24"/>
          <w:lang w:val="es-ES"/>
        </w:rPr>
        <w:t>($</w:t>
      </w:r>
      <w:r w:rsidR="00525D05">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340,00) </w:t>
      </w:r>
      <w:r w:rsidRPr="00B825A4">
        <w:rPr>
          <w:rFonts w:ascii="Arial" w:eastAsia="Times New Roman" w:hAnsi="Arial" w:cs="Arial"/>
          <w:color w:val="000000"/>
          <w:sz w:val="24"/>
          <w:szCs w:val="24"/>
          <w:lang w:val="es-ES"/>
        </w:rPr>
        <w:t xml:space="preserve">a partir del 01 de </w:t>
      </w:r>
      <w:r w:rsidR="00610F97">
        <w:rPr>
          <w:rFonts w:ascii="Arial" w:eastAsia="Times New Roman" w:hAnsi="Arial" w:cs="Arial"/>
          <w:color w:val="000000"/>
          <w:sz w:val="24"/>
          <w:szCs w:val="24"/>
          <w:lang w:val="es-ES"/>
        </w:rPr>
        <w:t>e</w:t>
      </w:r>
      <w:r w:rsidRPr="00B825A4">
        <w:rPr>
          <w:rFonts w:ascii="Arial" w:eastAsia="Times New Roman" w:hAnsi="Arial" w:cs="Arial"/>
          <w:color w:val="000000"/>
          <w:sz w:val="24"/>
          <w:szCs w:val="24"/>
          <w:lang w:val="es-ES"/>
        </w:rPr>
        <w:t xml:space="preserve">nero de 2022 y el valor mínimo sujeto a retención será de Pesos: </w:t>
      </w:r>
      <w:r w:rsidR="00525D05" w:rsidRPr="00B825A4">
        <w:rPr>
          <w:rFonts w:ascii="Arial" w:eastAsia="Times New Roman" w:hAnsi="Arial" w:cs="Arial"/>
          <w:color w:val="000000"/>
          <w:sz w:val="24"/>
          <w:szCs w:val="24"/>
          <w:lang w:val="es-ES"/>
        </w:rPr>
        <w:t xml:space="preserve">OCHOCIENTOS </w:t>
      </w:r>
      <w:r w:rsidRPr="00B825A4">
        <w:rPr>
          <w:rFonts w:ascii="Arial" w:eastAsia="Times New Roman" w:hAnsi="Arial" w:cs="Arial"/>
          <w:sz w:val="24"/>
          <w:szCs w:val="24"/>
          <w:lang w:val="es-ES"/>
        </w:rPr>
        <w:t>($ 800,00).-</w:t>
      </w:r>
    </w:p>
    <w:p w:rsidR="00B825A4" w:rsidRPr="00B825A4" w:rsidRDefault="00B825A4" w:rsidP="00B825A4">
      <w:pPr>
        <w:tabs>
          <w:tab w:val="left" w:pos="1701"/>
        </w:tabs>
        <w:spacing w:after="0" w:line="360" w:lineRule="auto"/>
        <w:jc w:val="both"/>
        <w:outlineLvl w:val="0"/>
        <w:rPr>
          <w:rFonts w:ascii="Arial" w:eastAsia="Times New Roman" w:hAnsi="Arial" w:cs="Arial"/>
          <w:b/>
          <w:bCs/>
          <w:color w:val="000000"/>
          <w:sz w:val="24"/>
          <w:szCs w:val="24"/>
          <w:lang w:val="es-ES"/>
        </w:rPr>
      </w:pPr>
      <w:r w:rsidRPr="00B825A4">
        <w:rPr>
          <w:rFonts w:ascii="Arial" w:eastAsia="Times New Roman" w:hAnsi="Arial" w:cs="Arial"/>
          <w:b/>
          <w:bCs/>
          <w:color w:val="000000"/>
          <w:sz w:val="24"/>
          <w:szCs w:val="24"/>
          <w:u w:val="single"/>
          <w:lang w:val="es-ES"/>
        </w:rPr>
        <w:lastRenderedPageBreak/>
        <w:t>Artículo 59.-</w:t>
      </w:r>
      <w:r w:rsidRPr="00B825A4">
        <w:rPr>
          <w:rFonts w:ascii="Arial" w:eastAsia="Times New Roman" w:hAnsi="Arial" w:cs="Arial"/>
          <w:color w:val="000000"/>
          <w:sz w:val="24"/>
          <w:szCs w:val="24"/>
          <w:lang w:val="es-ES"/>
        </w:rPr>
        <w:t xml:space="preserve"> El régimen de determinación, percepción, liquidación y el pag</w:t>
      </w:r>
      <w:r w:rsidR="00610F97">
        <w:rPr>
          <w:rFonts w:ascii="Arial" w:eastAsia="Times New Roman" w:hAnsi="Arial" w:cs="Arial"/>
          <w:color w:val="000000"/>
          <w:sz w:val="24"/>
          <w:szCs w:val="24"/>
          <w:lang w:val="es-ES"/>
        </w:rPr>
        <w:t xml:space="preserve">o </w:t>
      </w:r>
      <w:r w:rsidRPr="00B825A4">
        <w:rPr>
          <w:rFonts w:ascii="Arial" w:eastAsia="Times New Roman" w:hAnsi="Arial" w:cs="Arial"/>
          <w:color w:val="000000"/>
          <w:sz w:val="24"/>
          <w:szCs w:val="24"/>
          <w:lang w:val="es-ES"/>
        </w:rPr>
        <w:t xml:space="preserve">del </w:t>
      </w:r>
      <w:r w:rsidR="00610F97">
        <w:rPr>
          <w:rFonts w:ascii="Arial" w:eastAsia="Times New Roman" w:hAnsi="Arial" w:cs="Arial"/>
          <w:color w:val="000000"/>
          <w:sz w:val="24"/>
          <w:szCs w:val="24"/>
          <w:lang w:val="es-ES"/>
        </w:rPr>
        <w:br/>
        <w:t xml:space="preserve">                      </w:t>
      </w:r>
      <w:r w:rsidRPr="00B825A4">
        <w:rPr>
          <w:rFonts w:ascii="Arial" w:eastAsia="Times New Roman" w:hAnsi="Arial" w:cs="Arial"/>
          <w:color w:val="000000"/>
          <w:sz w:val="24"/>
          <w:szCs w:val="24"/>
          <w:lang w:val="es-ES"/>
        </w:rPr>
        <w:t xml:space="preserve">Impuesto sobre los Ingresos Brutos se ajustará a lo establecido en la Ley Nº 5450 y sus modificatorias, operando su vencimiento los días </w:t>
      </w:r>
      <w:r w:rsidR="00610F97" w:rsidRPr="00B825A4">
        <w:rPr>
          <w:rFonts w:ascii="Arial" w:eastAsia="Times New Roman" w:hAnsi="Arial" w:cs="Arial"/>
          <w:color w:val="000000"/>
          <w:sz w:val="24"/>
          <w:szCs w:val="24"/>
          <w:lang w:val="es-ES"/>
        </w:rPr>
        <w:t xml:space="preserve">Veinte </w:t>
      </w:r>
      <w:r w:rsidRPr="00B825A4">
        <w:rPr>
          <w:rFonts w:ascii="Arial" w:eastAsia="Times New Roman" w:hAnsi="Arial" w:cs="Arial"/>
          <w:color w:val="000000"/>
          <w:sz w:val="24"/>
          <w:szCs w:val="24"/>
          <w:lang w:val="es-ES"/>
        </w:rPr>
        <w:t>(20) del mes siguiente.-</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CAP</w:t>
      </w:r>
      <w:r w:rsidR="00610F97">
        <w:rPr>
          <w:rFonts w:ascii="Arial" w:eastAsia="Times New Roman" w:hAnsi="Arial" w:cs="Arial"/>
          <w:b/>
          <w:bCs/>
          <w:sz w:val="24"/>
          <w:szCs w:val="24"/>
          <w:u w:val="single"/>
          <w:lang w:val="es-ES"/>
        </w:rPr>
        <w:t>Í</w:t>
      </w:r>
      <w:r w:rsidRPr="00B825A4">
        <w:rPr>
          <w:rFonts w:ascii="Arial" w:eastAsia="Times New Roman" w:hAnsi="Arial" w:cs="Arial"/>
          <w:b/>
          <w:bCs/>
          <w:sz w:val="24"/>
          <w:szCs w:val="24"/>
          <w:u w:val="single"/>
          <w:lang w:val="es-ES"/>
        </w:rPr>
        <w:t>TULO XVIII</w:t>
      </w:r>
    </w:p>
    <w:p w:rsidR="00B825A4" w:rsidRPr="00B825A4" w:rsidRDefault="00B825A4" w:rsidP="00B825A4">
      <w:pPr>
        <w:spacing w:after="0" w:line="360" w:lineRule="auto"/>
        <w:jc w:val="center"/>
        <w:outlineLvl w:val="0"/>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CONSTRUCCIÓN Y REGISTRACIÓN POR EL EMPLAZAMIENTO DE ESTRUCTURAS SOPORTE DE ANTENAS Y EQUIPOS COMPLEMENTARIOS DE LOS SERVICIOS DE TELECOMUNICACIONES</w:t>
      </w:r>
    </w:p>
    <w:p w:rsidR="00B825A4" w:rsidRPr="00B825A4" w:rsidRDefault="00B825A4" w:rsidP="00B825A4">
      <w:pPr>
        <w:tabs>
          <w:tab w:val="left" w:pos="6480"/>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color w:val="000000"/>
          <w:sz w:val="24"/>
          <w:szCs w:val="24"/>
          <w:u w:val="single"/>
          <w:lang w:val="es-ES"/>
        </w:rPr>
        <w:t>Artículo 60.-</w:t>
      </w:r>
      <w:r w:rsidRPr="00B825A4">
        <w:rPr>
          <w:rFonts w:ascii="Arial" w:eastAsia="Times New Roman" w:hAnsi="Arial" w:cs="Arial"/>
          <w:bCs/>
          <w:color w:val="000000"/>
          <w:sz w:val="24"/>
          <w:szCs w:val="24"/>
          <w:lang w:val="es-ES"/>
        </w:rPr>
        <w:t xml:space="preserve"> </w:t>
      </w:r>
      <w:r w:rsidRPr="00B825A4">
        <w:rPr>
          <w:rFonts w:ascii="Arial" w:eastAsia="Times New Roman" w:hAnsi="Arial" w:cs="Arial"/>
          <w:sz w:val="24"/>
          <w:szCs w:val="24"/>
          <w:lang w:val="es-ES"/>
        </w:rPr>
        <w:t>Por los servicios de análisis dirigid</w:t>
      </w:r>
      <w:r w:rsidR="00610F97">
        <w:rPr>
          <w:rFonts w:ascii="Arial" w:eastAsia="Times New Roman" w:hAnsi="Arial" w:cs="Arial"/>
          <w:sz w:val="24"/>
          <w:szCs w:val="24"/>
          <w:lang w:val="es-ES"/>
        </w:rPr>
        <w:t xml:space="preserve">os a verificar el cumplimiento de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los requisitos o documentación necesaria para la construcción y registración del emplazamiento de estructuras soporte de antenas y sus equipos complementarios (cabinas y/o shelters para la guarda de equipos, grupos electrógenos, cableados, antenas, riendas, soportes, generadores, y cuantos más dispositivos técnicos fueran necesarios), se abonará por única vez la presente </w:t>
      </w:r>
      <w:r w:rsidR="00610F97"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fijada en el importe de Pesos</w:t>
      </w:r>
      <w:r w:rsidR="00525D05">
        <w:rPr>
          <w:rFonts w:ascii="Arial" w:eastAsia="Times New Roman" w:hAnsi="Arial" w:cs="Arial"/>
          <w:sz w:val="24"/>
          <w:szCs w:val="24"/>
          <w:lang w:val="es-ES"/>
        </w:rPr>
        <w:t>:</w:t>
      </w:r>
      <w:r w:rsidRPr="00B825A4">
        <w:rPr>
          <w:rFonts w:ascii="Arial" w:eastAsia="Times New Roman" w:hAnsi="Arial" w:cs="Arial"/>
          <w:sz w:val="24"/>
          <w:szCs w:val="24"/>
          <w:lang w:val="es-ES"/>
        </w:rPr>
        <w:t xml:space="preserve"> </w:t>
      </w:r>
      <w:r w:rsidR="00525D05" w:rsidRPr="00B825A4">
        <w:rPr>
          <w:rFonts w:ascii="Arial" w:eastAsia="Times New Roman" w:hAnsi="Arial" w:cs="Arial"/>
          <w:sz w:val="24"/>
          <w:szCs w:val="24"/>
          <w:lang w:val="es-ES"/>
        </w:rPr>
        <w:t xml:space="preserve">TRESCIENTOS SESENTA Y CINCO </w:t>
      </w:r>
      <w:r w:rsidR="00610F97">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($ 365</w:t>
      </w:r>
      <w:r w:rsidR="00610F97">
        <w:rPr>
          <w:rFonts w:ascii="Arial" w:eastAsia="Times New Roman" w:hAnsi="Arial" w:cs="Arial"/>
          <w:sz w:val="24"/>
          <w:szCs w:val="24"/>
          <w:lang w:val="es-ES"/>
        </w:rPr>
        <w:t>.000</w:t>
      </w:r>
      <w:r w:rsidRPr="00B825A4">
        <w:rPr>
          <w:rFonts w:ascii="Arial" w:eastAsia="Times New Roman" w:hAnsi="Arial" w:cs="Arial"/>
          <w:sz w:val="24"/>
          <w:szCs w:val="24"/>
          <w:lang w:val="es-ES"/>
        </w:rPr>
        <w:t>,00).-</w:t>
      </w:r>
    </w:p>
    <w:p w:rsidR="00B825A4" w:rsidRPr="00B825A4" w:rsidRDefault="00B825A4" w:rsidP="00B825A4">
      <w:pPr>
        <w:spacing w:after="0" w:line="360" w:lineRule="auto"/>
        <w:jc w:val="center"/>
        <w:rPr>
          <w:rFonts w:ascii="Arial" w:eastAsia="Times New Roman" w:hAnsi="Arial" w:cs="Arial"/>
          <w:b/>
          <w:bCs/>
          <w:color w:val="000000"/>
          <w:sz w:val="24"/>
          <w:szCs w:val="24"/>
          <w:u w:val="single"/>
          <w:lang w:val="es-MX"/>
        </w:rPr>
      </w:pPr>
      <w:r w:rsidRPr="00B825A4">
        <w:rPr>
          <w:rFonts w:ascii="Arial" w:eastAsia="Times New Roman" w:hAnsi="Arial" w:cs="Arial"/>
          <w:b/>
          <w:bCs/>
          <w:color w:val="000000"/>
          <w:sz w:val="24"/>
          <w:szCs w:val="24"/>
          <w:u w:val="single"/>
          <w:lang w:val="es-MX"/>
        </w:rPr>
        <w:t>TASA DE VERIFICACIÓN POR EL EMPLAZAMIENTO DE ESTRUCTURAS SOPORTE DE ANTENAS Y EQUIPOS COMPLEMENTARIOS DE TELECOMUNICACIONES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color w:val="000000"/>
          <w:sz w:val="24"/>
          <w:szCs w:val="24"/>
          <w:u w:val="single"/>
          <w:lang w:val="es-MX"/>
        </w:rPr>
        <w:t>Artículo 61.-</w:t>
      </w:r>
      <w:r w:rsidRPr="00B825A4">
        <w:rPr>
          <w:rFonts w:ascii="Arial" w:eastAsia="Times New Roman" w:hAnsi="Arial" w:cs="Arial"/>
          <w:sz w:val="24"/>
          <w:szCs w:val="24"/>
          <w:lang w:val="es-ES"/>
        </w:rPr>
        <w:t xml:space="preserve"> Por los servicios destinados a preser</w:t>
      </w:r>
      <w:r w:rsidR="00610F97">
        <w:rPr>
          <w:rFonts w:ascii="Arial" w:eastAsia="Times New Roman" w:hAnsi="Arial" w:cs="Arial"/>
          <w:sz w:val="24"/>
          <w:szCs w:val="24"/>
          <w:lang w:val="es-ES"/>
        </w:rPr>
        <w:t xml:space="preserve">var y verificar la seguridad y </w:t>
      </w:r>
      <w:r w:rsidRPr="00B825A4">
        <w:rPr>
          <w:rFonts w:ascii="Arial" w:eastAsia="Times New Roman" w:hAnsi="Arial" w:cs="Arial"/>
          <w:sz w:val="24"/>
          <w:szCs w:val="24"/>
          <w:lang w:val="es-ES"/>
        </w:rPr>
        <w:t xml:space="preserve">las </w:t>
      </w:r>
      <w:r w:rsidR="00610F9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condiciones de registración de cada estructura soporte de antenas y sus equipos complementarios se abonará anualmente la presente </w:t>
      </w:r>
      <w:r w:rsidR="00C704FC" w:rsidRPr="00B825A4">
        <w:rPr>
          <w:rFonts w:ascii="Arial" w:eastAsia="Times New Roman" w:hAnsi="Arial" w:cs="Arial"/>
          <w:sz w:val="24"/>
          <w:szCs w:val="24"/>
          <w:lang w:val="es-ES"/>
        </w:rPr>
        <w:t xml:space="preserve">Tasa </w:t>
      </w:r>
      <w:r w:rsidRPr="00B825A4">
        <w:rPr>
          <w:rFonts w:ascii="Arial" w:eastAsia="Times New Roman" w:hAnsi="Arial" w:cs="Arial"/>
          <w:sz w:val="24"/>
          <w:szCs w:val="24"/>
          <w:lang w:val="es-ES"/>
        </w:rPr>
        <w:t xml:space="preserve">por un importe de Pesos: </w:t>
      </w:r>
      <w:r w:rsidR="00525D05" w:rsidRPr="00B825A4">
        <w:rPr>
          <w:rFonts w:ascii="Arial" w:eastAsia="Times New Roman" w:hAnsi="Arial" w:cs="Arial"/>
          <w:sz w:val="24"/>
          <w:szCs w:val="24"/>
          <w:lang w:val="es-ES"/>
        </w:rPr>
        <w:t xml:space="preserve">CUATROCIENTOS QUINCE </w:t>
      </w:r>
      <w:r w:rsidR="00C704FC">
        <w:rPr>
          <w:rFonts w:ascii="Arial" w:eastAsia="Times New Roman" w:hAnsi="Arial" w:cs="Arial"/>
          <w:sz w:val="24"/>
          <w:szCs w:val="24"/>
          <w:lang w:val="es-ES"/>
        </w:rPr>
        <w:t xml:space="preserve">MIL </w:t>
      </w:r>
      <w:r w:rsidRPr="00B825A4">
        <w:rPr>
          <w:rFonts w:ascii="Arial" w:eastAsia="Times New Roman" w:hAnsi="Arial" w:cs="Arial"/>
          <w:sz w:val="24"/>
          <w:szCs w:val="24"/>
          <w:lang w:val="es-ES"/>
        </w:rPr>
        <w:t>($ 415</w:t>
      </w:r>
      <w:r w:rsidR="00C704FC">
        <w:rPr>
          <w:rFonts w:ascii="Arial" w:eastAsia="Times New Roman" w:hAnsi="Arial" w:cs="Arial"/>
          <w:sz w:val="24"/>
          <w:szCs w:val="24"/>
          <w:lang w:val="es-ES"/>
        </w:rPr>
        <w:t>.000</w:t>
      </w:r>
      <w:r w:rsidRPr="00B825A4">
        <w:rPr>
          <w:rFonts w:ascii="Arial" w:eastAsia="Times New Roman" w:hAnsi="Arial" w:cs="Arial"/>
          <w:sz w:val="24"/>
          <w:szCs w:val="24"/>
          <w:lang w:val="es-ES"/>
        </w:rPr>
        <w:t>,00).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825A4" w:rsidRPr="00B825A4" w:rsidRDefault="00B825A4" w:rsidP="00B825A4">
      <w:pPr>
        <w:spacing w:after="0" w:line="360" w:lineRule="auto"/>
        <w:jc w:val="both"/>
        <w:rPr>
          <w:rFonts w:ascii="Arial" w:eastAsia="Times New Roman" w:hAnsi="Arial" w:cs="Arial"/>
          <w:color w:val="000000"/>
          <w:sz w:val="24"/>
          <w:szCs w:val="24"/>
          <w:lang w:val="es-ES"/>
        </w:rPr>
      </w:pPr>
      <w:r w:rsidRPr="00B825A4">
        <w:rPr>
          <w:rFonts w:ascii="Arial" w:eastAsia="Times New Roman" w:hAnsi="Arial" w:cs="Arial"/>
          <w:color w:val="000000"/>
          <w:sz w:val="24"/>
          <w:szCs w:val="24"/>
          <w:lang w:val="es-ES"/>
        </w:rPr>
        <w:t xml:space="preserve">En los casos de estructura y/o estructura soporte de antenas específicas para luminarias, las tasas de Construcción y Registración; así como la de Verificación </w:t>
      </w:r>
      <w:r w:rsidRPr="00B825A4">
        <w:rPr>
          <w:rFonts w:ascii="Arial" w:eastAsia="Times New Roman" w:hAnsi="Arial" w:cs="Arial"/>
          <w:color w:val="000000"/>
          <w:sz w:val="24"/>
          <w:szCs w:val="24"/>
          <w:lang w:val="es-ES"/>
        </w:rPr>
        <w:lastRenderedPageBreak/>
        <w:t xml:space="preserve">e Inspección de las mismas serán de un tercio del valor de la tasa establecida en el Artículo </w:t>
      </w:r>
      <w:r w:rsidR="00BD0307">
        <w:rPr>
          <w:rFonts w:ascii="Arial" w:eastAsia="Times New Roman" w:hAnsi="Arial" w:cs="Arial"/>
          <w:color w:val="000000"/>
          <w:sz w:val="24"/>
          <w:szCs w:val="24"/>
          <w:lang w:val="es-ES"/>
        </w:rPr>
        <w:t>60</w:t>
      </w:r>
      <w:r w:rsidRPr="00B825A4">
        <w:rPr>
          <w:rFonts w:ascii="Arial" w:eastAsia="Times New Roman" w:hAnsi="Arial" w:cs="Arial"/>
          <w:color w:val="000000"/>
          <w:sz w:val="24"/>
          <w:szCs w:val="24"/>
          <w:lang w:val="es-ES"/>
        </w:rPr>
        <w:t xml:space="preserve"> para las estructuras de soporte convencionales.-</w:t>
      </w:r>
    </w:p>
    <w:p w:rsidR="00B825A4" w:rsidRPr="00B825A4" w:rsidRDefault="00B825A4" w:rsidP="00B825A4">
      <w:pPr>
        <w:spacing w:after="0" w:line="360" w:lineRule="auto"/>
        <w:jc w:val="both"/>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DISPOSICIONES ESPECIALES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62.-</w:t>
      </w:r>
      <w:r w:rsidRPr="00B825A4">
        <w:rPr>
          <w:rFonts w:ascii="Arial" w:eastAsia="Times New Roman" w:hAnsi="Arial" w:cs="Arial"/>
          <w:sz w:val="24"/>
          <w:szCs w:val="24"/>
          <w:lang w:val="es-ES"/>
        </w:rPr>
        <w:t xml:space="preserve"> A partir de la fecha de promulgació</w:t>
      </w:r>
      <w:r w:rsidR="00BD0307">
        <w:rPr>
          <w:rFonts w:ascii="Arial" w:eastAsia="Times New Roman" w:hAnsi="Arial" w:cs="Arial"/>
          <w:sz w:val="24"/>
          <w:szCs w:val="24"/>
          <w:lang w:val="es-ES"/>
        </w:rPr>
        <w:t xml:space="preserve">n de la presente Ordenanza los </w:t>
      </w:r>
      <w:r w:rsidR="00BD0307">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pagos en mora de Impuestos, Tasas, Derechos, Contribuciones Municipales y Tierras sufrirán un recargo equivalente al Dos y Medio por Ciento (2,5%) por mes.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Facúltese a la Secretaría de Hacienda, a reducir hasta en un Cien por Ciento (100%) la aplicación del porcentaje indicado precedentemente para la determinación de deuda, debiendo la misma reglamentar el porcentaje de aplicación por disposición conjunta con las áreas involucradas.-</w:t>
      </w:r>
    </w:p>
    <w:p w:rsidR="00B825A4" w:rsidRPr="00B825A4" w:rsidRDefault="00B825A4" w:rsidP="00B825A4">
      <w:pPr>
        <w:tabs>
          <w:tab w:val="left" w:pos="1701"/>
        </w:tabs>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63.-</w:t>
      </w:r>
      <w:r w:rsidRPr="00B825A4">
        <w:rPr>
          <w:rFonts w:ascii="Arial" w:eastAsia="Times New Roman" w:hAnsi="Arial" w:cs="Arial"/>
          <w:sz w:val="24"/>
          <w:szCs w:val="24"/>
          <w:lang w:val="es-ES"/>
        </w:rPr>
        <w:t xml:space="preserve"> Establ</w:t>
      </w:r>
      <w:r w:rsidR="003F2DB2">
        <w:rPr>
          <w:rFonts w:ascii="Arial" w:eastAsia="Times New Roman" w:hAnsi="Arial" w:cs="Arial"/>
          <w:sz w:val="24"/>
          <w:szCs w:val="24"/>
          <w:lang w:val="es-ES"/>
        </w:rPr>
        <w:t>é</w:t>
      </w:r>
      <w:r w:rsidRPr="00B825A4">
        <w:rPr>
          <w:rFonts w:ascii="Arial" w:eastAsia="Times New Roman" w:hAnsi="Arial" w:cs="Arial"/>
          <w:sz w:val="24"/>
          <w:szCs w:val="24"/>
          <w:lang w:val="es-ES"/>
        </w:rPr>
        <w:t>ce</w:t>
      </w:r>
      <w:r w:rsidR="003F2DB2">
        <w:rPr>
          <w:rFonts w:ascii="Arial" w:eastAsia="Times New Roman" w:hAnsi="Arial" w:cs="Arial"/>
          <w:sz w:val="24"/>
          <w:szCs w:val="24"/>
          <w:lang w:val="es-ES"/>
        </w:rPr>
        <w:t>se</w:t>
      </w:r>
      <w:r w:rsidRPr="00B825A4">
        <w:rPr>
          <w:rFonts w:ascii="Arial" w:eastAsia="Times New Roman" w:hAnsi="Arial" w:cs="Arial"/>
          <w:sz w:val="24"/>
          <w:szCs w:val="24"/>
          <w:lang w:val="es-ES"/>
        </w:rPr>
        <w:t xml:space="preserve"> a partir del 1 de julio </w:t>
      </w:r>
      <w:r w:rsidR="00837BD2">
        <w:rPr>
          <w:rFonts w:ascii="Arial" w:eastAsia="Times New Roman" w:hAnsi="Arial" w:cs="Arial"/>
          <w:sz w:val="24"/>
          <w:szCs w:val="24"/>
          <w:lang w:val="es-ES"/>
        </w:rPr>
        <w:t xml:space="preserve">del año 2022 un incremento del </w:t>
      </w:r>
      <w:r w:rsidR="003F2DB2">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Diez</w:t>
      </w:r>
      <w:r w:rsidR="003F2DB2">
        <w:rPr>
          <w:rFonts w:ascii="Arial" w:eastAsia="Times New Roman" w:hAnsi="Arial" w:cs="Arial"/>
          <w:sz w:val="24"/>
          <w:szCs w:val="24"/>
          <w:lang w:val="es-ES"/>
        </w:rPr>
        <w:t xml:space="preserve"> </w:t>
      </w:r>
      <w:r w:rsidRPr="00B825A4">
        <w:rPr>
          <w:rFonts w:ascii="Arial" w:eastAsia="Times New Roman" w:hAnsi="Arial" w:cs="Arial"/>
          <w:sz w:val="24"/>
          <w:szCs w:val="24"/>
          <w:lang w:val="es-ES"/>
        </w:rPr>
        <w:t xml:space="preserve">por Ciento (10%) al Impuesto Inmobiliario, Tasa de Recolección de Residuos Domiciliarios y Tasa de Limpieza y </w:t>
      </w:r>
      <w:r w:rsidR="00525D05">
        <w:rPr>
          <w:rFonts w:ascii="Arial" w:eastAsia="Times New Roman" w:hAnsi="Arial" w:cs="Arial"/>
          <w:sz w:val="24"/>
          <w:szCs w:val="24"/>
          <w:lang w:val="es-ES"/>
        </w:rPr>
        <w:t>Conservación de la Vía pública.-</w:t>
      </w:r>
    </w:p>
    <w:p w:rsidR="00B825A4" w:rsidRPr="00B825A4" w:rsidRDefault="00B825A4" w:rsidP="00B825A4">
      <w:pPr>
        <w:spacing w:after="0" w:line="360" w:lineRule="auto"/>
        <w:jc w:val="both"/>
        <w:outlineLvl w:val="0"/>
        <w:rPr>
          <w:rFonts w:ascii="Arial" w:eastAsia="Times New Roman" w:hAnsi="Arial" w:cs="Arial"/>
          <w:bCs/>
          <w:sz w:val="24"/>
          <w:szCs w:val="24"/>
          <w:lang w:val="es-ES"/>
        </w:rPr>
      </w:pPr>
      <w:r w:rsidRPr="00B825A4">
        <w:rPr>
          <w:rFonts w:ascii="Arial" w:eastAsia="Times New Roman" w:hAnsi="Arial" w:cs="Arial"/>
          <w:b/>
          <w:bCs/>
          <w:sz w:val="24"/>
          <w:szCs w:val="24"/>
          <w:u w:val="single"/>
          <w:lang w:val="es-ES"/>
        </w:rPr>
        <w:t>Artículo 64.-</w:t>
      </w:r>
      <w:r w:rsidRPr="00B825A4">
        <w:rPr>
          <w:rFonts w:ascii="Arial" w:eastAsia="Times New Roman" w:hAnsi="Arial" w:cs="Arial"/>
          <w:bCs/>
          <w:sz w:val="24"/>
          <w:szCs w:val="24"/>
          <w:lang w:val="es-ES"/>
        </w:rPr>
        <w:t xml:space="preserve"> El Poder Ejecutivo Municipal reglamentará el sistema de</w:t>
      </w:r>
      <w:r w:rsidR="00837BD2">
        <w:rPr>
          <w:rFonts w:ascii="Arial" w:eastAsia="Times New Roman" w:hAnsi="Arial" w:cs="Arial"/>
          <w:bCs/>
          <w:sz w:val="24"/>
          <w:szCs w:val="24"/>
          <w:lang w:val="es-ES"/>
        </w:rPr>
        <w:t xml:space="preserve"> </w:t>
      </w:r>
      <w:r w:rsidR="00837BD2">
        <w:rPr>
          <w:rFonts w:ascii="Arial" w:eastAsia="Times New Roman" w:hAnsi="Arial" w:cs="Arial"/>
          <w:bCs/>
          <w:sz w:val="24"/>
          <w:szCs w:val="24"/>
          <w:lang w:val="es-ES"/>
        </w:rPr>
        <w:br/>
        <w:t xml:space="preserve">                          </w:t>
      </w:r>
      <w:r w:rsidRPr="00B825A4">
        <w:rPr>
          <w:rFonts w:ascii="Arial" w:eastAsia="Times New Roman" w:hAnsi="Arial" w:cs="Arial"/>
          <w:bCs/>
          <w:sz w:val="24"/>
          <w:szCs w:val="24"/>
          <w:lang w:val="es-ES"/>
        </w:rPr>
        <w:t xml:space="preserve">descuentos, por pago adelantado de las obligaciones tributarias correspondientes al año 2022. En ella </w:t>
      </w:r>
      <w:r w:rsidR="00801B9C" w:rsidRPr="00B825A4">
        <w:rPr>
          <w:rFonts w:ascii="Arial" w:eastAsia="Times New Roman" w:hAnsi="Arial" w:cs="Arial"/>
          <w:bCs/>
          <w:sz w:val="24"/>
          <w:szCs w:val="24"/>
          <w:lang w:val="es-ES"/>
        </w:rPr>
        <w:t>constarán</w:t>
      </w:r>
      <w:r w:rsidRPr="00B825A4">
        <w:rPr>
          <w:rFonts w:ascii="Arial" w:eastAsia="Times New Roman" w:hAnsi="Arial" w:cs="Arial"/>
          <w:bCs/>
          <w:sz w:val="24"/>
          <w:szCs w:val="24"/>
          <w:lang w:val="es-ES"/>
        </w:rPr>
        <w:t xml:space="preserve"> Impuestos y/o </w:t>
      </w:r>
      <w:r w:rsidR="00837BD2" w:rsidRPr="00B825A4">
        <w:rPr>
          <w:rFonts w:ascii="Arial" w:eastAsia="Times New Roman" w:hAnsi="Arial" w:cs="Arial"/>
          <w:bCs/>
          <w:sz w:val="24"/>
          <w:szCs w:val="24"/>
          <w:lang w:val="es-ES"/>
        </w:rPr>
        <w:t xml:space="preserve">Tasas </w:t>
      </w:r>
      <w:r w:rsidRPr="00B825A4">
        <w:rPr>
          <w:rFonts w:ascii="Arial" w:eastAsia="Times New Roman" w:hAnsi="Arial" w:cs="Arial"/>
          <w:bCs/>
          <w:sz w:val="24"/>
          <w:szCs w:val="24"/>
          <w:lang w:val="es-ES"/>
        </w:rPr>
        <w:t>incluidas, fechas y porcentajes</w:t>
      </w:r>
      <w:r w:rsidR="00837BD2">
        <w:rPr>
          <w:rFonts w:ascii="Arial" w:eastAsia="Times New Roman" w:hAnsi="Arial" w:cs="Arial"/>
          <w:bCs/>
          <w:sz w:val="24"/>
          <w:szCs w:val="24"/>
          <w:lang w:val="es-ES"/>
        </w:rPr>
        <w:t xml:space="preserve"> de descuento y formas de pago.</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Los contribuyentes oficiales podrán obtener hasta el mismo beneficio por pago adelantado siempre que no tengan deudas anteriores. Aquellos contribuyentes que adhieran a Débito Automático sus obligaciones mensuales obtendrán una bonificación </w:t>
      </w:r>
      <w:r w:rsidRPr="00B825A4">
        <w:rPr>
          <w:rFonts w:ascii="Arial" w:eastAsia="Times New Roman" w:hAnsi="Arial" w:cs="Arial"/>
          <w:color w:val="000000"/>
          <w:sz w:val="24"/>
          <w:szCs w:val="24"/>
          <w:lang w:val="es-ES"/>
        </w:rPr>
        <w:t>del Diez por Ciento (10%)</w:t>
      </w:r>
      <w:r w:rsidRPr="00B825A4">
        <w:rPr>
          <w:rFonts w:ascii="Arial" w:eastAsia="Times New Roman" w:hAnsi="Arial" w:cs="Arial"/>
          <w:sz w:val="24"/>
          <w:szCs w:val="24"/>
          <w:lang w:val="es-ES"/>
        </w:rPr>
        <w:t xml:space="preserve"> del valor de la cuota mensual a abonar, pudiendo la Secretaría de Hacienda establecer mediante Resolución, algún otro tipo de beneficio impositivo en cuanto a tarjetas de créditos. Dichos beneficios serán otorgados para todos los gravámenes exceptuando Tasa de Cementerio, Ingresos Brutos y Tasa de Inspección, Seguridad e Higiene. Dicho beneficio no alcanzará a aquellos contribuyentes que posean planes de financiación, multas de cualquier índole </w:t>
      </w:r>
      <w:r w:rsidR="00525D05">
        <w:rPr>
          <w:rFonts w:ascii="Arial" w:eastAsia="Times New Roman" w:hAnsi="Arial" w:cs="Arial"/>
          <w:sz w:val="24"/>
          <w:szCs w:val="24"/>
          <w:lang w:val="es-ES"/>
        </w:rPr>
        <w:t>o deudas en situación judicial.</w:t>
      </w:r>
    </w:p>
    <w:p w:rsidR="00B825A4" w:rsidRPr="00B825A4" w:rsidRDefault="00B825A4" w:rsidP="00B825A4">
      <w:pPr>
        <w:spacing w:after="0" w:line="360" w:lineRule="auto"/>
        <w:jc w:val="both"/>
        <w:outlineLvl w:val="0"/>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Otorgase sobre el importe determinado a pagar, un descuento del Quince por Ciento (15%) para las Tasas de Cementerio y del </w:t>
      </w:r>
      <w:r w:rsidR="00837BD2" w:rsidRPr="00B825A4">
        <w:rPr>
          <w:rFonts w:ascii="Arial" w:eastAsia="Times New Roman" w:hAnsi="Arial" w:cs="Arial"/>
          <w:sz w:val="24"/>
          <w:szCs w:val="24"/>
          <w:lang w:val="es-ES"/>
        </w:rPr>
        <w:t xml:space="preserve">Impuesto </w:t>
      </w:r>
      <w:r w:rsidRPr="00B825A4">
        <w:rPr>
          <w:rFonts w:ascii="Arial" w:eastAsia="Times New Roman" w:hAnsi="Arial" w:cs="Arial"/>
          <w:sz w:val="24"/>
          <w:szCs w:val="24"/>
          <w:lang w:val="es-ES"/>
        </w:rPr>
        <w:t xml:space="preserve">sobre los Ingresos </w:t>
      </w:r>
      <w:r w:rsidRPr="00B825A4">
        <w:rPr>
          <w:rFonts w:ascii="Arial" w:eastAsia="Times New Roman" w:hAnsi="Arial" w:cs="Arial"/>
          <w:sz w:val="24"/>
          <w:szCs w:val="24"/>
          <w:lang w:val="es-ES"/>
        </w:rPr>
        <w:lastRenderedPageBreak/>
        <w:t>Brutos a aquellos contribuyentes que se encuentren al día con sus obligaciones formales y sustanciales; dicho descuento</w:t>
      </w:r>
      <w:r w:rsidR="00525D05">
        <w:rPr>
          <w:rFonts w:ascii="Arial" w:eastAsia="Times New Roman" w:hAnsi="Arial" w:cs="Arial"/>
          <w:sz w:val="24"/>
          <w:szCs w:val="24"/>
          <w:lang w:val="es-ES"/>
        </w:rPr>
        <w:t xml:space="preserve"> no es aplicable a los mínimos.-</w:t>
      </w:r>
    </w:p>
    <w:p w:rsidR="00B825A4" w:rsidRPr="00B825A4" w:rsidRDefault="00B825A4" w:rsidP="00B825A4">
      <w:pPr>
        <w:spacing w:after="0" w:line="360" w:lineRule="auto"/>
        <w:jc w:val="both"/>
        <w:outlineLvl w:val="0"/>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65.-</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Facúltese al Poder Ejecutivo a reglamentar vía Resolución:</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 xml:space="preserve">Las especificaciones necesarias para las actividades previstas en los Artículos 17, 18, 19, 20 y 22, a efectos del pago de la Tasa al Comercio en la Vía Pública y la obtención de la Habilitación Comercial y Artículo </w:t>
      </w:r>
      <w:r w:rsidR="00152F5A">
        <w:rPr>
          <w:rFonts w:ascii="Arial" w:eastAsia="Times New Roman" w:hAnsi="Arial" w:cs="Arial"/>
          <w:sz w:val="24"/>
          <w:szCs w:val="24"/>
          <w:lang w:val="es-ES"/>
        </w:rPr>
        <w:t>50</w:t>
      </w:r>
      <w:r w:rsidRPr="00B825A4">
        <w:rPr>
          <w:rFonts w:ascii="Arial" w:eastAsia="Times New Roman" w:hAnsi="Arial" w:cs="Arial"/>
          <w:sz w:val="24"/>
          <w:szCs w:val="24"/>
          <w:lang w:val="es-ES"/>
        </w:rPr>
        <w:t xml:space="preserve"> en concepto de alquileres.-</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y modificar las fechas de vencimiento de los tributos previstos en la presente Ordenanza.-</w:t>
      </w:r>
    </w:p>
    <w:p w:rsidR="00B825A4" w:rsidRPr="00B825A4" w:rsidRDefault="00B825A4" w:rsidP="00B825A4">
      <w:pPr>
        <w:numPr>
          <w:ilvl w:val="0"/>
          <w:numId w:val="15"/>
        </w:numPr>
        <w:tabs>
          <w:tab w:val="num" w:pos="851"/>
        </w:tabs>
        <w:spacing w:after="0" w:line="360" w:lineRule="auto"/>
        <w:ind w:left="851" w:hanging="425"/>
        <w:jc w:val="both"/>
        <w:outlineLvl w:val="0"/>
        <w:rPr>
          <w:rFonts w:ascii="Arial" w:eastAsia="Times New Roman" w:hAnsi="Arial" w:cs="Arial"/>
          <w:sz w:val="24"/>
          <w:szCs w:val="24"/>
          <w:lang w:val="es-ES"/>
        </w:rPr>
      </w:pPr>
      <w:r w:rsidRPr="00B825A4">
        <w:rPr>
          <w:rFonts w:ascii="Arial" w:eastAsia="Times New Roman" w:hAnsi="Arial" w:cs="Arial"/>
          <w:sz w:val="24"/>
          <w:szCs w:val="24"/>
          <w:lang w:val="es-ES"/>
        </w:rPr>
        <w:t>Establecer la alícuota y monto mínimo en cuanto al cobro de la Recolección de Residuos y Tasas de Limpieza y Conservación de la Vía Pública en zonas donde estos servicios se realizan en forma alternada.-</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66.-</w:t>
      </w:r>
      <w:r w:rsidRPr="00B825A4">
        <w:rPr>
          <w:rFonts w:ascii="Arial" w:eastAsia="Times New Roman" w:hAnsi="Arial" w:cs="Arial"/>
          <w:b/>
          <w:bCs/>
          <w:sz w:val="24"/>
          <w:szCs w:val="24"/>
          <w:lang w:val="es-ES"/>
        </w:rPr>
        <w:t xml:space="preserve"> </w:t>
      </w:r>
      <w:r w:rsidRPr="00B825A4">
        <w:rPr>
          <w:rFonts w:ascii="Arial" w:eastAsia="Times New Roman" w:hAnsi="Arial" w:cs="Arial"/>
          <w:sz w:val="24"/>
          <w:szCs w:val="24"/>
          <w:lang w:val="es-ES"/>
        </w:rPr>
        <w:t xml:space="preserve">A los efectos de lo establecido en el Capítulo IV Artículo </w:t>
      </w:r>
      <w:r w:rsidR="00354E7D">
        <w:rPr>
          <w:rFonts w:ascii="Arial" w:eastAsia="Times New Roman" w:hAnsi="Arial" w:cs="Arial"/>
          <w:sz w:val="24"/>
          <w:szCs w:val="24"/>
          <w:lang w:val="es-ES"/>
        </w:rPr>
        <w:t xml:space="preserve">163 y </w:t>
      </w:r>
      <w:r w:rsidR="00354E7D">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subsiguientes de la Ordenanza Nº 4993 </w:t>
      </w:r>
      <w:r w:rsidR="00354E7D">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-Código Fiscal Municipal- se considerará recurso mínimo requerido para la subsistencia digna del núcleo conviviente en el inmueble, un monto equivalente, a la fecha de pago de la obligación fiscal, al haber jubilatorio mínimo que abone el Instituto de Seguridad Social y Seguros de la Provincia del Chubut, incrementando en un Quince por Ciento (15%), por cada integrante del núcleo familiar que conviva en el inmueble con el obligado.-</w:t>
      </w:r>
    </w:p>
    <w:p w:rsidR="00B825A4" w:rsidRPr="00B825A4" w:rsidRDefault="00B825A4" w:rsidP="00B825A4">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b/>
          <w:bCs/>
          <w:sz w:val="24"/>
          <w:szCs w:val="24"/>
          <w:u w:val="single"/>
          <w:lang w:val="es-ES"/>
        </w:rPr>
        <w:t>Artículo 67.-</w:t>
      </w:r>
      <w:r w:rsidRPr="00B825A4">
        <w:rPr>
          <w:rFonts w:ascii="Arial" w:eastAsia="Times New Roman" w:hAnsi="Arial" w:cs="Arial"/>
          <w:sz w:val="24"/>
          <w:szCs w:val="24"/>
          <w:lang w:val="es-ES"/>
        </w:rPr>
        <w:t xml:space="preserve"> Fijar a los fines establecidos en el Artículo 164</w:t>
      </w:r>
      <w:r w:rsidR="00354E7D">
        <w:rPr>
          <w:rFonts w:ascii="Arial" w:eastAsia="Times New Roman" w:hAnsi="Arial" w:cs="Arial"/>
          <w:sz w:val="24"/>
          <w:szCs w:val="24"/>
          <w:lang w:val="es-ES"/>
        </w:rPr>
        <w:t>,</w:t>
      </w:r>
      <w:r w:rsidRPr="00B825A4">
        <w:rPr>
          <w:rFonts w:ascii="Arial" w:eastAsia="Times New Roman" w:hAnsi="Arial" w:cs="Arial"/>
          <w:sz w:val="24"/>
          <w:szCs w:val="24"/>
          <w:lang w:val="es-ES"/>
        </w:rPr>
        <w:t xml:space="preserve"> Inciso e) de la </w:t>
      </w:r>
      <w:r w:rsidRPr="00B825A4">
        <w:rPr>
          <w:rFonts w:ascii="Arial" w:eastAsia="Times New Roman" w:hAnsi="Arial" w:cs="Arial"/>
          <w:sz w:val="24"/>
          <w:szCs w:val="24"/>
          <w:lang w:val="es-ES"/>
        </w:rPr>
        <w:br/>
        <w:t xml:space="preserve">                       Ordenanza Nº 4993 </w:t>
      </w:r>
      <w:r w:rsidR="00354E7D">
        <w:rPr>
          <w:rFonts w:ascii="Arial" w:eastAsia="Times New Roman" w:hAnsi="Arial" w:cs="Arial"/>
          <w:sz w:val="24"/>
          <w:szCs w:val="24"/>
          <w:lang w:val="es-ES"/>
        </w:rPr>
        <w:t xml:space="preserve">Texto Ordenado </w:t>
      </w:r>
      <w:r w:rsidRPr="00B825A4">
        <w:rPr>
          <w:rFonts w:ascii="Arial" w:eastAsia="Times New Roman" w:hAnsi="Arial" w:cs="Arial"/>
          <w:sz w:val="24"/>
          <w:szCs w:val="24"/>
          <w:lang w:val="es-ES"/>
        </w:rPr>
        <w:t xml:space="preserve">en Pesos: </w:t>
      </w:r>
      <w:r w:rsidR="00525D05" w:rsidRPr="00B825A4">
        <w:rPr>
          <w:rFonts w:ascii="Arial" w:eastAsia="Times New Roman" w:hAnsi="Arial" w:cs="Arial"/>
          <w:sz w:val="24"/>
          <w:szCs w:val="24"/>
          <w:lang w:val="es-ES"/>
        </w:rPr>
        <w:t xml:space="preserve">CIENTO QUINCE MIL CUATROCIENTOS </w:t>
      </w:r>
      <w:r w:rsidRPr="00B825A4">
        <w:rPr>
          <w:rFonts w:ascii="Arial" w:eastAsia="Times New Roman" w:hAnsi="Arial" w:cs="Arial"/>
          <w:color w:val="000000"/>
          <w:sz w:val="24"/>
          <w:szCs w:val="24"/>
          <w:lang w:val="es-ES"/>
        </w:rPr>
        <w:t>($ 115.400,00)</w:t>
      </w:r>
      <w:r w:rsidRPr="00B825A4">
        <w:rPr>
          <w:rFonts w:ascii="Arial" w:eastAsia="Times New Roman" w:hAnsi="Arial" w:cs="Arial"/>
          <w:sz w:val="24"/>
          <w:szCs w:val="24"/>
          <w:lang w:val="es-ES"/>
        </w:rPr>
        <w:t>, el</w:t>
      </w:r>
      <w:r w:rsidR="00354E7D">
        <w:rPr>
          <w:rFonts w:ascii="Arial" w:eastAsia="Times New Roman" w:hAnsi="Arial" w:cs="Arial"/>
          <w:sz w:val="24"/>
          <w:szCs w:val="24"/>
          <w:lang w:val="es-ES"/>
        </w:rPr>
        <w:t xml:space="preserve"> valor fiscal de la propiedad.-</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68.-</w:t>
      </w:r>
      <w:r w:rsidRPr="00B825A4">
        <w:rPr>
          <w:rFonts w:ascii="Arial" w:eastAsia="Times New Roman" w:hAnsi="Arial" w:cs="Arial"/>
          <w:sz w:val="24"/>
          <w:szCs w:val="24"/>
          <w:lang w:val="es-ES"/>
        </w:rPr>
        <w:t xml:space="preserve"> Modifíquese el Artículo 4° de</w:t>
      </w:r>
      <w:r w:rsidR="00D44B1D">
        <w:rPr>
          <w:rFonts w:ascii="Arial" w:eastAsia="Times New Roman" w:hAnsi="Arial" w:cs="Arial"/>
          <w:sz w:val="24"/>
          <w:szCs w:val="24"/>
          <w:lang w:val="es-ES"/>
        </w:rPr>
        <w:t xml:space="preserve"> la Ordenanza N° 3291, el que </w:t>
      </w:r>
      <w:r w:rsidRPr="00B825A4">
        <w:rPr>
          <w:rFonts w:ascii="Arial" w:eastAsia="Times New Roman" w:hAnsi="Arial" w:cs="Arial"/>
          <w:sz w:val="24"/>
          <w:szCs w:val="24"/>
          <w:lang w:val="es-ES"/>
        </w:rPr>
        <w:t xml:space="preserve">quedará </w:t>
      </w:r>
      <w:r w:rsidR="00D44B1D">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redactado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t>“</w:t>
      </w:r>
      <w:r w:rsidRPr="00B825A4">
        <w:rPr>
          <w:rFonts w:ascii="Arial" w:eastAsia="Times New Roman" w:hAnsi="Arial" w:cs="Arial"/>
          <w:b/>
          <w:bCs/>
          <w:sz w:val="24"/>
          <w:szCs w:val="24"/>
          <w:u w:val="single"/>
          <w:lang w:val="es-ES"/>
        </w:rPr>
        <w:t>Artículo 4º.-</w:t>
      </w:r>
      <w:r w:rsidRPr="00B825A4">
        <w:rPr>
          <w:rFonts w:ascii="Arial" w:eastAsia="Times New Roman" w:hAnsi="Arial" w:cs="Arial"/>
          <w:sz w:val="24"/>
          <w:szCs w:val="24"/>
          <w:lang w:val="es-ES"/>
        </w:rPr>
        <w:t xml:space="preserve"> Fíjese el valor máximo del metro cuadrado de la tierra libre de mejoras en las zonas urbanas y suburbanas del Ejido Municipal de la ciudad de Rawson, en Pesos: </w:t>
      </w:r>
      <w:r w:rsidR="00525D05" w:rsidRPr="00B825A4">
        <w:rPr>
          <w:rFonts w:ascii="Arial" w:eastAsia="Times New Roman" w:hAnsi="Arial" w:cs="Arial"/>
          <w:sz w:val="24"/>
          <w:szCs w:val="24"/>
          <w:lang w:val="es-ES"/>
        </w:rPr>
        <w:t xml:space="preserve">OCHOCIENTOS SETENTA Y OCHO </w:t>
      </w:r>
      <w:r w:rsidRPr="00B825A4">
        <w:rPr>
          <w:rFonts w:ascii="Arial" w:eastAsia="Times New Roman" w:hAnsi="Arial" w:cs="Arial"/>
          <w:sz w:val="24"/>
          <w:szCs w:val="24"/>
          <w:lang w:val="es-ES"/>
        </w:rPr>
        <w:t>($ 878,00)</w:t>
      </w:r>
      <w:r w:rsidRPr="00307BD3">
        <w:rPr>
          <w:rFonts w:ascii="Arial" w:eastAsia="Times New Roman" w:hAnsi="Arial" w:cs="Arial"/>
          <w:bCs/>
          <w:sz w:val="24"/>
          <w:szCs w:val="24"/>
          <w:lang w:val="es-ES"/>
        </w:rPr>
        <w:t>.</w:t>
      </w:r>
      <w:r w:rsidRPr="00B825A4">
        <w:rPr>
          <w:rFonts w:ascii="Arial" w:eastAsia="Times New Roman" w:hAnsi="Arial" w:cs="Arial"/>
          <w:sz w:val="24"/>
          <w:szCs w:val="24"/>
          <w:lang w:val="es-ES"/>
        </w:rPr>
        <w:t xml:space="preserve"> Para la determinación de la valuación de la tierra se tomará el citado valor, afectándolo por la superficie y coeficientes que reflejan los servicios con que </w:t>
      </w:r>
      <w:r w:rsidRPr="00B825A4">
        <w:rPr>
          <w:rFonts w:ascii="Arial" w:eastAsia="Times New Roman" w:hAnsi="Arial" w:cs="Arial"/>
          <w:sz w:val="24"/>
          <w:szCs w:val="24"/>
          <w:lang w:val="es-ES"/>
        </w:rPr>
        <w:lastRenderedPageBreak/>
        <w:t xml:space="preserve">cuentan, forma, ubicación y porcentajes de propiedad </w:t>
      </w:r>
      <w:r w:rsidRPr="00B825A4">
        <w:rPr>
          <w:rFonts w:ascii="Arial" w:eastAsia="Times New Roman" w:hAnsi="Arial" w:cs="Arial"/>
          <w:iCs/>
          <w:sz w:val="24"/>
          <w:szCs w:val="24"/>
          <w:lang w:val="es-ES"/>
        </w:rPr>
        <w:t>horizontal</w:t>
      </w:r>
      <w:r w:rsidRPr="00B825A4">
        <w:rPr>
          <w:rFonts w:ascii="Arial" w:eastAsia="Times New Roman" w:hAnsi="Arial" w:cs="Arial"/>
          <w:sz w:val="24"/>
          <w:szCs w:val="24"/>
          <w:lang w:val="es-ES"/>
        </w:rPr>
        <w:t xml:space="preserve"> de conformidad a la fórmula que seguidamente se indica.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fr-FR"/>
        </w:rPr>
      </w:pPr>
      <w:r w:rsidRPr="00B825A4">
        <w:rPr>
          <w:rFonts w:ascii="Arial" w:eastAsia="Times New Roman" w:hAnsi="Arial" w:cs="Arial"/>
          <w:b/>
          <w:bCs/>
          <w:sz w:val="24"/>
          <w:szCs w:val="24"/>
          <w:lang w:val="fr-FR"/>
        </w:rPr>
        <w:t>FORMULA DE VALUACION</w:t>
      </w:r>
      <w:r w:rsidRPr="00B825A4">
        <w:rPr>
          <w:rFonts w:ascii="Arial" w:eastAsia="Times New Roman" w:hAnsi="Arial" w:cs="Arial"/>
          <w:b/>
          <w:sz w:val="24"/>
          <w:szCs w:val="24"/>
          <w:lang w:val="fr-FR"/>
        </w:rPr>
        <w:t>:</w:t>
      </w:r>
      <w:r w:rsidRPr="00B825A4">
        <w:rPr>
          <w:rFonts w:ascii="Arial" w:eastAsia="Times New Roman" w:hAnsi="Arial" w:cs="Arial"/>
          <w:sz w:val="24"/>
          <w:szCs w:val="24"/>
          <w:lang w:val="fr-FR"/>
        </w:rPr>
        <w:t xml:space="preserve"> Vt.=SVb. Est. Zt. Et</w:t>
      </w:r>
      <w:r w:rsidR="00307BD3">
        <w:rPr>
          <w:rFonts w:ascii="Arial" w:eastAsia="Times New Roman" w:hAnsi="Arial" w:cs="Arial"/>
          <w:sz w:val="24"/>
          <w:szCs w:val="24"/>
          <w:lang w:val="fr-FR"/>
        </w:rPr>
        <w:t>.</w:t>
      </w:r>
      <w:r w:rsidRPr="00B825A4">
        <w:rPr>
          <w:rFonts w:ascii="Arial" w:eastAsia="Times New Roman" w:hAnsi="Arial" w:cs="Arial"/>
          <w:sz w:val="24"/>
          <w:szCs w:val="24"/>
          <w:lang w:val="fr-FR"/>
        </w:rPr>
        <w:t xml:space="preserve"> Ct. Rt. Rph. F.</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DONDE: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Vt.= Valuación de la tierra.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S.= Superficie de la parcela, según título antecedente de mensura registrado.</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Vb.= </w:t>
      </w:r>
      <w:r w:rsidR="00307BD3" w:rsidRPr="00B825A4">
        <w:rPr>
          <w:rFonts w:ascii="Arial" w:eastAsia="Times New Roman" w:hAnsi="Arial" w:cs="Arial"/>
          <w:sz w:val="24"/>
          <w:szCs w:val="24"/>
          <w:lang w:val="es-ES"/>
        </w:rPr>
        <w:t xml:space="preserve">Pesos: OCHOCIENTOS SETENTA Y OCHO </w:t>
      </w:r>
      <w:r w:rsidRPr="00B825A4">
        <w:rPr>
          <w:rFonts w:ascii="Arial" w:eastAsia="Times New Roman" w:hAnsi="Arial" w:cs="Arial"/>
          <w:sz w:val="24"/>
          <w:szCs w:val="24"/>
          <w:lang w:val="es-ES"/>
        </w:rPr>
        <w:t>(</w:t>
      </w:r>
      <w:r w:rsidR="00307BD3" w:rsidRPr="00B825A4">
        <w:rPr>
          <w:rFonts w:ascii="Arial" w:eastAsia="Times New Roman" w:hAnsi="Arial" w:cs="Arial"/>
          <w:sz w:val="24"/>
          <w:szCs w:val="24"/>
          <w:lang w:val="es-ES"/>
        </w:rPr>
        <w:t>$ 878,00</w:t>
      </w:r>
      <w:r w:rsidRPr="00B825A4">
        <w:rPr>
          <w:rFonts w:ascii="Arial" w:eastAsia="Times New Roman" w:hAnsi="Arial" w:cs="Arial"/>
          <w:sz w:val="24"/>
          <w:szCs w:val="24"/>
          <w:lang w:val="es-ES"/>
        </w:rPr>
        <w:t>).</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 Coeficiente por Servicios. Resulta de la suma de cada uno de ellos en función de su distancia respecto del inmueble a valuar, según Anexo I, que forma parte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Zt.= Coeficiente de zona. Se determinará de acuerdo a los valores que surgen del Anexo II y planos de los Anexos III y IV de la presente.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Et.= Coeficiente de esquina. Queda establecido de la aplicación de los coeficientes según Anexo V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Ct.= Coeficiente de calle principal. Es el que resulta de la aplicación de los valores del Anexo VI según planos de los Anexos VII y VIII de la presente.</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Rt.= Coeficiente de relación de frente y fondo. Se determinará de acuerdo con las planillas que como Anexos IX, X y XI forman parte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Rph.= Coeficiente de relación de afectación del inmueble al Régimen de Propiedad Horizontal (Ley Nº 13.512). Resulta de la aplicación de los valores del Anexo XII de la presente Ordenanza.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F.= 0,6.</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Para los inmuebles de los conjuntos habitacionales de los Barrios Malvinas, 2 de Abril y Hunt, el Factor “F’’ indicado, será igual a 0,5.-”</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69.-</w:t>
      </w:r>
      <w:r w:rsidRPr="00B825A4">
        <w:rPr>
          <w:rFonts w:ascii="Arial" w:eastAsia="Times New Roman" w:hAnsi="Arial" w:cs="Arial"/>
          <w:sz w:val="24"/>
          <w:szCs w:val="24"/>
          <w:lang w:val="es-ES"/>
        </w:rPr>
        <w:t xml:space="preserve"> Modifíquese el Artículo 5° de la Ordenanza N° 3291, el que </w:t>
      </w:r>
      <w:r w:rsidRPr="00B825A4">
        <w:rPr>
          <w:rFonts w:ascii="Arial" w:eastAsia="Times New Roman" w:hAnsi="Arial" w:cs="Arial"/>
          <w:sz w:val="24"/>
          <w:szCs w:val="24"/>
          <w:lang w:val="es-ES"/>
        </w:rPr>
        <w:br/>
        <w:t xml:space="preserve">                        quedará redactado de la siguiente manera:</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t>“</w:t>
      </w:r>
      <w:r w:rsidRPr="00B825A4">
        <w:rPr>
          <w:rFonts w:ascii="Arial" w:eastAsia="Times New Roman" w:hAnsi="Arial" w:cs="Arial"/>
          <w:b/>
          <w:bCs/>
          <w:sz w:val="24"/>
          <w:szCs w:val="24"/>
          <w:u w:val="single"/>
          <w:lang w:val="es-ES"/>
        </w:rPr>
        <w:t>Artículo 5º.-</w:t>
      </w:r>
      <w:r w:rsidRPr="00B825A4">
        <w:rPr>
          <w:rFonts w:ascii="Arial" w:eastAsia="Times New Roman" w:hAnsi="Arial" w:cs="Arial"/>
          <w:sz w:val="24"/>
          <w:szCs w:val="24"/>
          <w:lang w:val="es-ES"/>
        </w:rPr>
        <w:t xml:space="preserve"> El valor de las mejoras se obtendrá de acuerdo con el tipo de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w:t>
      </w:r>
      <w:r w:rsidRPr="00B825A4">
        <w:rPr>
          <w:rFonts w:ascii="Arial" w:eastAsia="Times New Roman" w:hAnsi="Arial" w:cs="Arial"/>
          <w:sz w:val="24"/>
          <w:szCs w:val="24"/>
          <w:lang w:val="es-ES"/>
        </w:rPr>
        <w:lastRenderedPageBreak/>
        <w:t>indican en las planillas de Declaración Jurada que se acompañan a la presente como Anexo XIII y Anexo XIV.</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Los valores básicos por metro cuadrado de mejora para cada tipo de construcción serán los siguientes:</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GENERALES</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TIPO A</w:t>
      </w:r>
      <w:r w:rsidRPr="00B825A4">
        <w:rPr>
          <w:rFonts w:ascii="Arial" w:eastAsia="Times New Roman" w:hAnsi="Arial" w:cs="Arial"/>
          <w:sz w:val="24"/>
          <w:szCs w:val="24"/>
          <w:lang w:val="es-ES"/>
        </w:rPr>
        <w:t xml:space="preserve"> = $ 36.600.-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$ 28.000.-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$ 21.900.-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D = </w:t>
      </w:r>
      <w:r w:rsidRPr="00B825A4">
        <w:rPr>
          <w:rFonts w:ascii="Arial" w:eastAsia="Times New Roman" w:hAnsi="Arial" w:cs="Arial"/>
          <w:sz w:val="24"/>
          <w:szCs w:val="24"/>
          <w:lang w:val="es-ES"/>
        </w:rPr>
        <w:t>$ 9.050.-</w:t>
      </w:r>
    </w:p>
    <w:p w:rsidR="00B825A4" w:rsidRPr="00B825A4" w:rsidRDefault="00B825A4" w:rsidP="00B825A4">
      <w:pPr>
        <w:keepNext/>
        <w:tabs>
          <w:tab w:val="left" w:pos="1701"/>
        </w:tabs>
        <w:autoSpaceDE w:val="0"/>
        <w:autoSpaceDN w:val="0"/>
        <w:spacing w:after="0" w:line="360" w:lineRule="auto"/>
        <w:jc w:val="both"/>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CONSTRUCCIONES ESPECIALES</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B = </w:t>
      </w:r>
      <w:r w:rsidRPr="00B825A4">
        <w:rPr>
          <w:rFonts w:ascii="Arial" w:eastAsia="Times New Roman" w:hAnsi="Arial" w:cs="Arial"/>
          <w:sz w:val="24"/>
          <w:szCs w:val="24"/>
          <w:lang w:val="es-ES"/>
        </w:rPr>
        <w:t>$ 14.200.-</w:t>
      </w:r>
    </w:p>
    <w:p w:rsidR="00B825A4" w:rsidRPr="00B825A4" w:rsidRDefault="00B825A4" w:rsidP="00B825A4">
      <w:pPr>
        <w:tabs>
          <w:tab w:val="left" w:pos="1701"/>
        </w:tabs>
        <w:spacing w:after="0" w:line="360" w:lineRule="auto"/>
        <w:jc w:val="both"/>
        <w:rPr>
          <w:rFonts w:ascii="Arial" w:eastAsia="Times New Roman" w:hAnsi="Arial" w:cs="Arial"/>
          <w:b/>
          <w:bCs/>
          <w:sz w:val="24"/>
          <w:szCs w:val="24"/>
          <w:lang w:val="es-ES"/>
        </w:rPr>
      </w:pPr>
      <w:r w:rsidRPr="00B825A4">
        <w:rPr>
          <w:rFonts w:ascii="Arial" w:eastAsia="Times New Roman" w:hAnsi="Arial" w:cs="Arial"/>
          <w:b/>
          <w:bCs/>
          <w:sz w:val="24"/>
          <w:szCs w:val="24"/>
          <w:lang w:val="es-ES"/>
        </w:rPr>
        <w:t xml:space="preserve">TIPO C = </w:t>
      </w:r>
      <w:r w:rsidRPr="00B825A4">
        <w:rPr>
          <w:rFonts w:ascii="Arial" w:eastAsia="Times New Roman" w:hAnsi="Arial" w:cs="Arial"/>
          <w:sz w:val="24"/>
          <w:szCs w:val="24"/>
          <w:lang w:val="es-ES"/>
        </w:rPr>
        <w:t>$ 10.000.-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lang w:val="es-ES"/>
        </w:rPr>
        <w:t xml:space="preserve">TIPO D = </w:t>
      </w:r>
      <w:r w:rsidR="007051F2">
        <w:rPr>
          <w:rFonts w:ascii="Arial" w:eastAsia="Times New Roman" w:hAnsi="Arial" w:cs="Arial"/>
          <w:sz w:val="24"/>
          <w:szCs w:val="24"/>
          <w:lang w:val="es-ES"/>
        </w:rPr>
        <w:t>$ 6.650.-”</w:t>
      </w:r>
    </w:p>
    <w:p w:rsidR="00B825A4" w:rsidRPr="00B825A4" w:rsidRDefault="00B825A4" w:rsidP="00B825A4">
      <w:pPr>
        <w:tabs>
          <w:tab w:val="left" w:pos="1701"/>
        </w:tabs>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70.-</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Autorícese al Poder Ejecutivo Municipal a realizar modificaciones </w:t>
      </w:r>
      <w:r w:rsidRPr="00B825A4">
        <w:rPr>
          <w:rFonts w:ascii="Arial" w:eastAsia="Times New Roman" w:hAnsi="Arial" w:cs="Arial"/>
          <w:sz w:val="24"/>
          <w:szCs w:val="24"/>
          <w:lang w:val="es-ES"/>
        </w:rPr>
        <w:br/>
        <w:t xml:space="preserve">                       en los Anexos III y IV de la Ordenanza Nº 3291, a efectos de adecuar los planos a las zonas correspondientes.-</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71.-</w:t>
      </w:r>
      <w:r w:rsidRPr="00B825A4">
        <w:rPr>
          <w:rFonts w:ascii="Arial" w:eastAsia="Times New Roman" w:hAnsi="Arial" w:cs="Arial"/>
          <w:bCs/>
          <w:sz w:val="24"/>
          <w:szCs w:val="24"/>
          <w:lang w:val="es-ES"/>
        </w:rPr>
        <w:t xml:space="preserve"> </w:t>
      </w:r>
      <w:r w:rsidRPr="00B825A4">
        <w:rPr>
          <w:rFonts w:ascii="Arial" w:eastAsia="Times New Roman" w:hAnsi="Arial" w:cs="Arial"/>
          <w:sz w:val="24"/>
          <w:szCs w:val="24"/>
          <w:lang w:val="es-ES"/>
        </w:rPr>
        <w:t xml:space="preserve">Para aquellos inmuebles “Particulares” ubicados en zona rural fijar </w:t>
      </w:r>
      <w:r w:rsidRPr="00B825A4">
        <w:rPr>
          <w:rFonts w:ascii="Arial" w:eastAsia="Times New Roman" w:hAnsi="Arial" w:cs="Arial"/>
          <w:sz w:val="24"/>
          <w:szCs w:val="24"/>
          <w:lang w:val="es-ES"/>
        </w:rPr>
        <w:br/>
        <w:t xml:space="preserve">                      el valor máximo de Pesos: </w:t>
      </w:r>
      <w:r w:rsidR="00525D05" w:rsidRPr="00B825A4">
        <w:rPr>
          <w:rFonts w:ascii="Arial" w:eastAsia="Times New Roman" w:hAnsi="Arial" w:cs="Arial"/>
          <w:sz w:val="24"/>
          <w:szCs w:val="24"/>
          <w:lang w:val="es-ES"/>
        </w:rPr>
        <w:t xml:space="preserve">QUINIENTOS CUARENTA MIL </w:t>
      </w:r>
      <w:r w:rsidRPr="00B825A4">
        <w:rPr>
          <w:rFonts w:ascii="Arial" w:eastAsia="Times New Roman" w:hAnsi="Arial" w:cs="Arial"/>
          <w:sz w:val="24"/>
          <w:szCs w:val="24"/>
          <w:lang w:val="es-ES"/>
        </w:rPr>
        <w:t>($ 540.000,00) por cada hectárea de superficie, cuyos suelos se hallen encuadrados en la óptima categoría de aptitud para cultivos, correspondiendo el coeficiente de valor uno.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mensuales en concepto de Impuesto Inmobiliario para aquellos inmuebles particulares, ubicados en zona</w:t>
      </w:r>
      <w:r w:rsidR="004E13B8">
        <w:rPr>
          <w:rFonts w:ascii="Arial" w:eastAsia="Times New Roman" w:hAnsi="Arial" w:cs="Arial"/>
          <w:sz w:val="24"/>
          <w:szCs w:val="24"/>
          <w:lang w:val="es-ES"/>
        </w:rPr>
        <w:t xml:space="preserve"> rural, los cuales serán:</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0,1 ha. a 5,99 ha.                    </w:t>
      </w:r>
      <w:r w:rsidRPr="00B825A4">
        <w:rPr>
          <w:rFonts w:ascii="Arial" w:eastAsia="Times New Roman" w:hAnsi="Arial" w:cs="Arial"/>
          <w:b/>
          <w:sz w:val="24"/>
          <w:szCs w:val="24"/>
          <w:lang w:val="es-ES"/>
        </w:rPr>
        <w:t>$</w:t>
      </w:r>
      <w:r w:rsidRPr="00B825A4">
        <w:rPr>
          <w:rFonts w:ascii="Arial" w:eastAsia="Times New Roman" w:hAnsi="Arial" w:cs="Arial"/>
          <w:sz w:val="24"/>
          <w:szCs w:val="24"/>
          <w:lang w:val="es-ES"/>
        </w:rPr>
        <w:t xml:space="preserve">     </w:t>
      </w:r>
      <w:r w:rsidRPr="00B825A4">
        <w:rPr>
          <w:rFonts w:ascii="Arial" w:eastAsia="Times New Roman" w:hAnsi="Arial" w:cs="Arial"/>
          <w:b/>
          <w:bCs/>
          <w:sz w:val="24"/>
          <w:szCs w:val="24"/>
          <w:lang w:val="es-ES"/>
        </w:rPr>
        <w:t>216,00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a 10,99 ha.                     </w:t>
      </w:r>
      <w:r w:rsidRPr="00B825A4">
        <w:rPr>
          <w:rFonts w:ascii="Arial" w:eastAsia="Times New Roman" w:hAnsi="Arial" w:cs="Arial"/>
          <w:b/>
          <w:bCs/>
          <w:sz w:val="24"/>
          <w:szCs w:val="24"/>
          <w:lang w:val="es-ES"/>
        </w:rPr>
        <w:t>$     256,00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a 15,99 ha.                   </w:t>
      </w:r>
      <w:r w:rsidRPr="00B825A4">
        <w:rPr>
          <w:rFonts w:ascii="Arial" w:eastAsia="Times New Roman" w:hAnsi="Arial" w:cs="Arial"/>
          <w:b/>
          <w:bCs/>
          <w:sz w:val="24"/>
          <w:szCs w:val="24"/>
          <w:lang w:val="es-ES"/>
        </w:rPr>
        <w:t>$     324,00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a 20,99 ha.                   </w:t>
      </w:r>
      <w:r w:rsidRPr="00B825A4">
        <w:rPr>
          <w:rFonts w:ascii="Arial" w:eastAsia="Times New Roman" w:hAnsi="Arial" w:cs="Arial"/>
          <w:b/>
          <w:bCs/>
          <w:sz w:val="24"/>
          <w:szCs w:val="24"/>
          <w:lang w:val="es-ES"/>
        </w:rPr>
        <w:t>$     392,00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a 30,99 ha.                   </w:t>
      </w:r>
      <w:r w:rsidRPr="00B825A4">
        <w:rPr>
          <w:rFonts w:ascii="Arial" w:eastAsia="Times New Roman" w:hAnsi="Arial" w:cs="Arial"/>
          <w:b/>
          <w:bCs/>
          <w:sz w:val="24"/>
          <w:szCs w:val="24"/>
          <w:lang w:val="es-ES"/>
        </w:rPr>
        <w:t>$     446,00.-</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a 40,99 ha.                   </w:t>
      </w:r>
      <w:r w:rsidRPr="00B825A4">
        <w:rPr>
          <w:rFonts w:ascii="Arial" w:eastAsia="Times New Roman" w:hAnsi="Arial" w:cs="Arial"/>
          <w:b/>
          <w:bCs/>
          <w:sz w:val="24"/>
          <w:szCs w:val="24"/>
          <w:lang w:val="es-ES"/>
        </w:rPr>
        <w:t>$     567,00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a 50,99 ha.                   </w:t>
      </w:r>
      <w:r w:rsidRPr="00B825A4">
        <w:rPr>
          <w:rFonts w:ascii="Arial" w:eastAsia="Times New Roman" w:hAnsi="Arial" w:cs="Arial"/>
          <w:b/>
          <w:bCs/>
          <w:sz w:val="24"/>
          <w:szCs w:val="24"/>
          <w:lang w:val="es-ES"/>
        </w:rPr>
        <w:t>$     608,00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a 70,99 ha.                   </w:t>
      </w:r>
      <w:r w:rsidRPr="00B825A4">
        <w:rPr>
          <w:rFonts w:ascii="Arial" w:eastAsia="Times New Roman" w:hAnsi="Arial" w:cs="Arial"/>
          <w:b/>
          <w:bCs/>
          <w:sz w:val="24"/>
          <w:szCs w:val="24"/>
          <w:lang w:val="es-ES"/>
        </w:rPr>
        <w:t>$     675,00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De 71 ha. a 90,99 ha.                   </w:t>
      </w:r>
      <w:r w:rsidRPr="00B825A4">
        <w:rPr>
          <w:rFonts w:ascii="Arial" w:eastAsia="Times New Roman" w:hAnsi="Arial" w:cs="Arial"/>
          <w:b/>
          <w:bCs/>
          <w:sz w:val="24"/>
          <w:szCs w:val="24"/>
          <w:lang w:val="es-ES"/>
        </w:rPr>
        <w:t>$     729,00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891,00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a 300,99 ha.               </w:t>
      </w:r>
      <w:r w:rsidRPr="00B825A4">
        <w:rPr>
          <w:rFonts w:ascii="Arial" w:eastAsia="Times New Roman" w:hAnsi="Arial" w:cs="Arial"/>
          <w:b/>
          <w:bCs/>
          <w:sz w:val="24"/>
          <w:szCs w:val="24"/>
          <w:lang w:val="es-ES"/>
        </w:rPr>
        <w:t>$     1.215,00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a 500,99 ha.               </w:t>
      </w:r>
      <w:r w:rsidRPr="00B825A4">
        <w:rPr>
          <w:rFonts w:ascii="Arial" w:eastAsia="Times New Roman" w:hAnsi="Arial" w:cs="Arial"/>
          <w:b/>
          <w:bCs/>
          <w:sz w:val="24"/>
          <w:szCs w:val="24"/>
          <w:lang w:val="es-ES"/>
        </w:rPr>
        <w:t>$     1.418,00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a 1000,99 ha.             </w:t>
      </w:r>
      <w:r w:rsidRPr="00B825A4">
        <w:rPr>
          <w:rFonts w:ascii="Arial" w:eastAsia="Times New Roman" w:hAnsi="Arial" w:cs="Arial"/>
          <w:b/>
          <w:bCs/>
          <w:sz w:val="24"/>
          <w:szCs w:val="24"/>
          <w:lang w:val="es-ES"/>
        </w:rPr>
        <w:t>$     2.187,00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a 2500,99 ha.           </w:t>
      </w:r>
      <w:r w:rsidRPr="00B825A4">
        <w:rPr>
          <w:rFonts w:ascii="Arial" w:eastAsia="Times New Roman" w:hAnsi="Arial" w:cs="Arial"/>
          <w:b/>
          <w:bCs/>
          <w:sz w:val="24"/>
          <w:szCs w:val="24"/>
          <w:lang w:val="es-ES"/>
        </w:rPr>
        <w:t>$     2.633,00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2501 ha. a 5000,99 ha.           </w:t>
      </w:r>
      <w:r w:rsidRPr="00B825A4">
        <w:rPr>
          <w:rFonts w:ascii="Arial" w:eastAsia="Times New Roman" w:hAnsi="Arial" w:cs="Arial"/>
          <w:b/>
          <w:bCs/>
          <w:sz w:val="24"/>
          <w:szCs w:val="24"/>
          <w:lang w:val="es-ES"/>
        </w:rPr>
        <w:t>$     3.915,00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color w:val="FF0000"/>
          <w:sz w:val="24"/>
          <w:szCs w:val="24"/>
          <w:lang w:val="es-ES"/>
        </w:rPr>
      </w:pPr>
      <w:r w:rsidRPr="00B825A4">
        <w:rPr>
          <w:rFonts w:ascii="Arial" w:eastAsia="Times New Roman" w:hAnsi="Arial" w:cs="Arial"/>
          <w:sz w:val="24"/>
          <w:szCs w:val="24"/>
          <w:lang w:val="es-ES"/>
        </w:rPr>
        <w:t xml:space="preserve">De 5001 ha. en adelante              </w:t>
      </w:r>
      <w:r w:rsidRPr="00B825A4">
        <w:rPr>
          <w:rFonts w:ascii="Arial" w:eastAsia="Times New Roman" w:hAnsi="Arial" w:cs="Arial"/>
          <w:b/>
          <w:bCs/>
          <w:sz w:val="24"/>
          <w:szCs w:val="24"/>
          <w:lang w:val="es-ES"/>
        </w:rPr>
        <w:t>$     4.361,00</w:t>
      </w:r>
      <w:r w:rsidR="004E13B8">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b/>
          <w:bCs/>
          <w:sz w:val="24"/>
          <w:szCs w:val="24"/>
          <w:u w:val="single"/>
          <w:lang w:val="es-ES"/>
        </w:rPr>
        <w:t>Artículo 72.-</w:t>
      </w:r>
      <w:r w:rsidRPr="00B825A4">
        <w:rPr>
          <w:rFonts w:ascii="Arial" w:eastAsia="Times New Roman" w:hAnsi="Arial" w:cs="Arial"/>
          <w:sz w:val="24"/>
          <w:szCs w:val="24"/>
          <w:lang w:val="es-ES"/>
        </w:rPr>
        <w:t xml:space="preserve"> Para aquellos inmuebles “Particulares”, ubic</w:t>
      </w:r>
      <w:r w:rsidR="004E13B8">
        <w:rPr>
          <w:rFonts w:ascii="Arial" w:eastAsia="Times New Roman" w:hAnsi="Arial" w:cs="Arial"/>
          <w:sz w:val="24"/>
          <w:szCs w:val="24"/>
          <w:lang w:val="es-ES"/>
        </w:rPr>
        <w:t xml:space="preserve">ados en zona </w:t>
      </w:r>
      <w:r w:rsidR="004E13B8">
        <w:rPr>
          <w:rFonts w:ascii="Arial" w:eastAsia="Times New Roman" w:hAnsi="Arial" w:cs="Arial"/>
          <w:sz w:val="24"/>
          <w:szCs w:val="24"/>
          <w:lang w:val="es-ES"/>
        </w:rPr>
        <w:br/>
        <w:t xml:space="preserve">                          </w:t>
      </w:r>
      <w:r w:rsidRPr="00B825A4">
        <w:rPr>
          <w:rFonts w:ascii="Arial" w:eastAsia="Times New Roman" w:hAnsi="Arial" w:cs="Arial"/>
          <w:sz w:val="24"/>
          <w:szCs w:val="24"/>
          <w:lang w:val="es-ES"/>
        </w:rPr>
        <w:t xml:space="preserve">suburbana y/o subrural  fijar el valor máximo de Pesos: </w:t>
      </w:r>
      <w:r w:rsidR="00525D05" w:rsidRPr="00B825A4">
        <w:rPr>
          <w:rFonts w:ascii="Arial" w:eastAsia="Times New Roman" w:hAnsi="Arial" w:cs="Arial"/>
          <w:sz w:val="24"/>
          <w:szCs w:val="24"/>
          <w:lang w:val="es-ES"/>
        </w:rPr>
        <w:t xml:space="preserve">SETECIENTOS SETENTA Y TRES </w:t>
      </w:r>
      <w:r w:rsidR="00C00294" w:rsidRPr="00B825A4">
        <w:rPr>
          <w:rFonts w:ascii="Arial" w:eastAsia="Times New Roman" w:hAnsi="Arial" w:cs="Arial"/>
          <w:sz w:val="24"/>
          <w:szCs w:val="24"/>
          <w:lang w:val="es-ES"/>
        </w:rPr>
        <w:t xml:space="preserve">MIL </w:t>
      </w:r>
      <w:r w:rsidR="00525D05" w:rsidRPr="00B825A4">
        <w:rPr>
          <w:rFonts w:ascii="Arial" w:eastAsia="Times New Roman" w:hAnsi="Arial" w:cs="Arial"/>
          <w:sz w:val="24"/>
          <w:szCs w:val="24"/>
          <w:lang w:val="es-ES"/>
        </w:rPr>
        <w:t xml:space="preserve">SEISCIENTOS </w:t>
      </w:r>
      <w:r w:rsidRPr="00B825A4">
        <w:rPr>
          <w:rFonts w:ascii="Arial" w:eastAsia="Times New Roman" w:hAnsi="Arial" w:cs="Arial"/>
          <w:sz w:val="24"/>
          <w:szCs w:val="24"/>
          <w:lang w:val="es-ES"/>
        </w:rPr>
        <w:t>($</w:t>
      </w:r>
      <w:r w:rsidR="004E13B8">
        <w:rPr>
          <w:rFonts w:ascii="Arial" w:eastAsia="Times New Roman" w:hAnsi="Arial" w:cs="Arial"/>
          <w:sz w:val="24"/>
          <w:szCs w:val="24"/>
          <w:lang w:val="es-ES"/>
        </w:rPr>
        <w:t xml:space="preserve"> </w:t>
      </w:r>
      <w:r w:rsidRPr="00B825A4">
        <w:rPr>
          <w:rFonts w:ascii="Arial" w:eastAsia="Times New Roman" w:hAnsi="Arial" w:cs="Arial"/>
          <w:sz w:val="24"/>
          <w:szCs w:val="24"/>
          <w:lang w:val="es-ES"/>
        </w:rPr>
        <w:t>773.600,00) por cada hectárea de superficie, cuyos suelos se hallen encuadrados en la óptima categoría de aptitud para cultivos, correspondientes al coeficiente de valor uno.</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men</w:t>
      </w:r>
      <w:r w:rsidR="00C00294">
        <w:rPr>
          <w:rFonts w:ascii="Arial" w:eastAsia="Times New Roman" w:hAnsi="Arial" w:cs="Arial"/>
          <w:sz w:val="24"/>
          <w:szCs w:val="24"/>
          <w:lang w:val="es-ES"/>
        </w:rPr>
        <w:t xml:space="preserve">suales en concepto de Impuesto </w:t>
      </w:r>
      <w:r w:rsidRPr="00B825A4">
        <w:rPr>
          <w:rFonts w:ascii="Arial" w:eastAsia="Times New Roman" w:hAnsi="Arial" w:cs="Arial"/>
          <w:sz w:val="24"/>
          <w:szCs w:val="24"/>
          <w:lang w:val="es-ES"/>
        </w:rPr>
        <w:t>Inmobiliario para aquellos inmuebles particulares, ubicados en zona suburbana y/o subrural, los cuales serán:</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0,1 ha. a 5,99 ha.                    </w:t>
      </w:r>
      <w:r w:rsidRPr="00B825A4">
        <w:rPr>
          <w:rFonts w:ascii="Arial" w:eastAsia="Times New Roman" w:hAnsi="Arial" w:cs="Arial"/>
          <w:b/>
          <w:bCs/>
          <w:sz w:val="24"/>
          <w:szCs w:val="24"/>
          <w:lang w:val="es-ES"/>
        </w:rPr>
        <w:t>$ 297,00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6 ha. a 10,99 ha.                     </w:t>
      </w:r>
      <w:r w:rsidRPr="00B825A4">
        <w:rPr>
          <w:rFonts w:ascii="Arial" w:eastAsia="Times New Roman" w:hAnsi="Arial" w:cs="Arial"/>
          <w:b/>
          <w:bCs/>
          <w:sz w:val="24"/>
          <w:szCs w:val="24"/>
          <w:lang w:val="es-ES"/>
        </w:rPr>
        <w:t>$ 351,00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11 ha. a 15,99 ha.                   </w:t>
      </w:r>
      <w:r w:rsidRPr="00B825A4">
        <w:rPr>
          <w:rFonts w:ascii="Arial" w:eastAsia="Times New Roman" w:hAnsi="Arial" w:cs="Arial"/>
          <w:b/>
          <w:bCs/>
          <w:sz w:val="24"/>
          <w:szCs w:val="24"/>
          <w:lang w:val="es-ES"/>
        </w:rPr>
        <w:t>$ 432,00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16 ha. a 20,99 ha.                   </w:t>
      </w:r>
      <w:r w:rsidRPr="00B825A4">
        <w:rPr>
          <w:rFonts w:ascii="Arial" w:eastAsia="Times New Roman" w:hAnsi="Arial" w:cs="Arial"/>
          <w:b/>
          <w:bCs/>
          <w:sz w:val="24"/>
          <w:szCs w:val="24"/>
          <w:lang w:val="es-ES"/>
        </w:rPr>
        <w:t>$ 472,00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21 ha. a 30,99 ha.                   </w:t>
      </w:r>
      <w:r w:rsidRPr="00B825A4">
        <w:rPr>
          <w:rFonts w:ascii="Arial" w:eastAsia="Times New Roman" w:hAnsi="Arial" w:cs="Arial"/>
          <w:b/>
          <w:bCs/>
          <w:sz w:val="24"/>
          <w:szCs w:val="24"/>
          <w:lang w:val="es-ES"/>
        </w:rPr>
        <w:t>$ 540,00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31 ha. a 40,99 ha.                   </w:t>
      </w:r>
      <w:r w:rsidRPr="00B825A4">
        <w:rPr>
          <w:rFonts w:ascii="Arial" w:eastAsia="Times New Roman" w:hAnsi="Arial" w:cs="Arial"/>
          <w:b/>
          <w:bCs/>
          <w:sz w:val="24"/>
          <w:szCs w:val="24"/>
          <w:lang w:val="es-ES"/>
        </w:rPr>
        <w:t>$ 567,00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41 ha. a 50,99 ha.                   </w:t>
      </w:r>
      <w:r w:rsidRPr="00B825A4">
        <w:rPr>
          <w:rFonts w:ascii="Arial" w:eastAsia="Times New Roman" w:hAnsi="Arial" w:cs="Arial"/>
          <w:b/>
          <w:bCs/>
          <w:sz w:val="24"/>
          <w:szCs w:val="24"/>
          <w:lang w:val="es-ES"/>
        </w:rPr>
        <w:t>$ 608,00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51 ha. a 70,99 ha.                   </w:t>
      </w:r>
      <w:r w:rsidRPr="00B825A4">
        <w:rPr>
          <w:rFonts w:ascii="Arial" w:eastAsia="Times New Roman" w:hAnsi="Arial" w:cs="Arial"/>
          <w:b/>
          <w:bCs/>
          <w:sz w:val="24"/>
          <w:szCs w:val="24"/>
          <w:lang w:val="es-ES"/>
        </w:rPr>
        <w:t>$ 648,00</w:t>
      </w:r>
      <w:r w:rsidRPr="00C0029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71 ha. a 90,99 ha.                   </w:t>
      </w:r>
      <w:r w:rsidRPr="00B825A4">
        <w:rPr>
          <w:rFonts w:ascii="Arial" w:eastAsia="Times New Roman" w:hAnsi="Arial" w:cs="Arial"/>
          <w:b/>
          <w:bCs/>
          <w:sz w:val="24"/>
          <w:szCs w:val="24"/>
          <w:lang w:val="es-ES"/>
        </w:rPr>
        <w:t>$ 729,00</w:t>
      </w:r>
      <w:r w:rsidRPr="00C00294">
        <w:rPr>
          <w:rFonts w:ascii="Arial" w:eastAsia="Times New Roman" w:hAnsi="Arial" w:cs="Arial"/>
          <w:bCs/>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91 ha a 120,99 ha.                  </w:t>
      </w:r>
      <w:r w:rsidRPr="00B825A4">
        <w:rPr>
          <w:rFonts w:ascii="Arial" w:eastAsia="Times New Roman" w:hAnsi="Arial" w:cs="Arial"/>
          <w:b/>
          <w:bCs/>
          <w:sz w:val="24"/>
          <w:szCs w:val="24"/>
          <w:lang w:val="es-ES"/>
        </w:rPr>
        <w:t>$ 1.107,00</w:t>
      </w:r>
      <w:r w:rsidRPr="00B825A4">
        <w:rPr>
          <w:rFonts w:ascii="Arial" w:eastAsia="Times New Roman" w:hAnsi="Arial" w:cs="Arial"/>
          <w:sz w:val="24"/>
          <w:szCs w:val="24"/>
          <w:lang w:val="es-ES"/>
        </w:rPr>
        <w:t xml:space="preserve">.- </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121 ha. a 300,99 ha.               </w:t>
      </w:r>
      <w:r w:rsidRPr="00B825A4">
        <w:rPr>
          <w:rFonts w:ascii="Arial" w:eastAsia="Times New Roman" w:hAnsi="Arial" w:cs="Arial"/>
          <w:b/>
          <w:bCs/>
          <w:sz w:val="24"/>
          <w:szCs w:val="24"/>
          <w:lang w:val="es-ES"/>
        </w:rPr>
        <w:t>$ 1.431,00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301 ha. a 500,99 ha.               </w:t>
      </w:r>
      <w:r w:rsidRPr="00B825A4">
        <w:rPr>
          <w:rFonts w:ascii="Arial" w:eastAsia="Times New Roman" w:hAnsi="Arial" w:cs="Arial"/>
          <w:b/>
          <w:bCs/>
          <w:sz w:val="24"/>
          <w:szCs w:val="24"/>
          <w:lang w:val="es-ES"/>
        </w:rPr>
        <w:t>$ 1.755,00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501 ha. a 1000,99 ha.             </w:t>
      </w:r>
      <w:r w:rsidRPr="00B825A4">
        <w:rPr>
          <w:rFonts w:ascii="Arial" w:eastAsia="Times New Roman" w:hAnsi="Arial" w:cs="Arial"/>
          <w:b/>
          <w:bCs/>
          <w:sz w:val="24"/>
          <w:szCs w:val="24"/>
          <w:lang w:val="es-ES"/>
        </w:rPr>
        <w:t>$ 2.565,00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 xml:space="preserve">De 1001 ha. a 2500,99 ha.           </w:t>
      </w:r>
      <w:r w:rsidRPr="00B825A4">
        <w:rPr>
          <w:rFonts w:ascii="Arial" w:eastAsia="Times New Roman" w:hAnsi="Arial" w:cs="Arial"/>
          <w:b/>
          <w:bCs/>
          <w:sz w:val="24"/>
          <w:szCs w:val="24"/>
          <w:lang w:val="es-ES"/>
        </w:rPr>
        <w:t>$ 3.510,00</w:t>
      </w:r>
      <w:r w:rsidR="00C0029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b/>
          <w:bCs/>
          <w:sz w:val="24"/>
          <w:szCs w:val="24"/>
          <w:lang w:val="es-ES"/>
        </w:rPr>
      </w:pPr>
      <w:r w:rsidRPr="00B825A4">
        <w:rPr>
          <w:rFonts w:ascii="Arial" w:eastAsia="Times New Roman" w:hAnsi="Arial" w:cs="Arial"/>
          <w:sz w:val="24"/>
          <w:szCs w:val="24"/>
          <w:lang w:val="es-ES"/>
        </w:rPr>
        <w:t xml:space="preserve">De 2501 ha. a 5000,99 ha.           </w:t>
      </w:r>
      <w:r w:rsidRPr="00B825A4">
        <w:rPr>
          <w:rFonts w:ascii="Arial" w:eastAsia="Times New Roman" w:hAnsi="Arial" w:cs="Arial"/>
          <w:b/>
          <w:bCs/>
          <w:sz w:val="24"/>
          <w:szCs w:val="24"/>
          <w:lang w:val="es-ES"/>
        </w:rPr>
        <w:t>$ 4.455,00</w:t>
      </w:r>
      <w:r w:rsidRPr="00B825A4">
        <w:rPr>
          <w:rFonts w:ascii="Arial" w:eastAsia="Times New Roman" w:hAnsi="Arial" w:cs="Arial"/>
          <w:sz w:val="24"/>
          <w:szCs w:val="24"/>
          <w:lang w:val="es-ES"/>
        </w:rPr>
        <w:t>.-</w:t>
      </w: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lastRenderedPageBreak/>
        <w:t xml:space="preserve">De 5001 ha. en adelante              </w:t>
      </w:r>
      <w:r w:rsidRPr="00B825A4">
        <w:rPr>
          <w:rFonts w:ascii="Arial" w:eastAsia="Times New Roman" w:hAnsi="Arial" w:cs="Arial"/>
          <w:b/>
          <w:bCs/>
          <w:sz w:val="24"/>
          <w:szCs w:val="24"/>
          <w:lang w:val="es-ES"/>
        </w:rPr>
        <w:t>$ 5.467,00</w:t>
      </w:r>
      <w:r w:rsidR="00C00294">
        <w:rPr>
          <w:rFonts w:ascii="Arial" w:eastAsia="Times New Roman" w:hAnsi="Arial" w:cs="Arial"/>
          <w:sz w:val="24"/>
          <w:szCs w:val="24"/>
          <w:lang w:val="es-ES"/>
        </w:rPr>
        <w:t>.-</w:t>
      </w:r>
    </w:p>
    <w:p w:rsidR="00B825A4" w:rsidRDefault="00B825A4" w:rsidP="00525D05">
      <w:pPr>
        <w:spacing w:after="0" w:line="360" w:lineRule="auto"/>
        <w:jc w:val="both"/>
        <w:rPr>
          <w:rFonts w:ascii="Arial" w:hAnsi="Arial" w:cs="Arial"/>
          <w:sz w:val="24"/>
        </w:rPr>
      </w:pPr>
      <w:r w:rsidRPr="00B825A4">
        <w:rPr>
          <w:rFonts w:ascii="Arial" w:eastAsia="Times New Roman" w:hAnsi="Arial" w:cs="Arial"/>
          <w:b/>
          <w:bCs/>
          <w:sz w:val="24"/>
          <w:szCs w:val="24"/>
          <w:u w:val="single"/>
          <w:lang w:val="es-ES"/>
        </w:rPr>
        <w:t>Artículo 73.-</w:t>
      </w:r>
      <w:r w:rsidRPr="00B825A4">
        <w:rPr>
          <w:rFonts w:ascii="Arial" w:eastAsia="Times New Roman" w:hAnsi="Arial" w:cs="Arial"/>
          <w:sz w:val="24"/>
          <w:szCs w:val="24"/>
          <w:lang w:val="es-ES"/>
        </w:rPr>
        <w:t xml:space="preserve"> </w:t>
      </w:r>
      <w:r w:rsidR="00525D05">
        <w:rPr>
          <w:rFonts w:ascii="Arial" w:hAnsi="Arial" w:cs="Arial"/>
          <w:sz w:val="24"/>
        </w:rPr>
        <w:t>Dispóngase a los fines de su o</w:t>
      </w:r>
      <w:r w:rsidR="00C00294">
        <w:rPr>
          <w:rFonts w:ascii="Arial" w:hAnsi="Arial" w:cs="Arial"/>
          <w:sz w:val="24"/>
        </w:rPr>
        <w:t xml:space="preserve">rdenamiento administrativo, la </w:t>
      </w:r>
      <w:r w:rsidR="00C00294">
        <w:rPr>
          <w:rFonts w:ascii="Arial" w:hAnsi="Arial" w:cs="Arial"/>
          <w:sz w:val="24"/>
        </w:rPr>
        <w:br/>
        <w:t xml:space="preserve">                        </w:t>
      </w:r>
      <w:r w:rsidR="00525D05">
        <w:rPr>
          <w:rFonts w:ascii="Arial" w:hAnsi="Arial" w:cs="Arial"/>
          <w:sz w:val="24"/>
        </w:rPr>
        <w:t>inclusión de la presente en el Texto Ordenado correspondiente.-</w:t>
      </w:r>
    </w:p>
    <w:p w:rsidR="006A303A" w:rsidRPr="006A303A" w:rsidRDefault="006A303A" w:rsidP="00525D05">
      <w:pPr>
        <w:spacing w:after="0" w:line="360" w:lineRule="auto"/>
        <w:jc w:val="both"/>
        <w:rPr>
          <w:rFonts w:ascii="Arial" w:hAnsi="Arial" w:cs="Arial"/>
          <w:sz w:val="24"/>
        </w:rPr>
      </w:pPr>
      <w:r>
        <w:rPr>
          <w:rFonts w:ascii="Arial" w:hAnsi="Arial" w:cs="Arial"/>
          <w:b/>
          <w:sz w:val="24"/>
          <w:u w:val="single"/>
        </w:rPr>
        <w:t>Artículo 74.-</w:t>
      </w:r>
      <w:r>
        <w:rPr>
          <w:rFonts w:ascii="Arial" w:hAnsi="Arial" w:cs="Arial"/>
          <w:sz w:val="24"/>
        </w:rPr>
        <w:t xml:space="preserve"> Deróguese la Ordenanza Nº 8254.-</w:t>
      </w:r>
    </w:p>
    <w:p w:rsidR="00525D05" w:rsidRDefault="00525D05" w:rsidP="00525D05">
      <w:pPr>
        <w:spacing w:after="0" w:line="360" w:lineRule="auto"/>
        <w:jc w:val="both"/>
        <w:rPr>
          <w:rFonts w:ascii="Arial" w:hAnsi="Arial" w:cs="Arial"/>
          <w:sz w:val="24"/>
        </w:rPr>
      </w:pPr>
      <w:r>
        <w:rPr>
          <w:rFonts w:ascii="Arial" w:eastAsia="Times New Roman" w:hAnsi="Arial" w:cs="Arial"/>
          <w:b/>
          <w:sz w:val="24"/>
          <w:szCs w:val="24"/>
          <w:u w:val="single"/>
          <w:lang w:val="es-ES"/>
        </w:rPr>
        <w:t>Artículo 7</w:t>
      </w:r>
      <w:r w:rsidR="006A303A">
        <w:rPr>
          <w:rFonts w:ascii="Arial" w:eastAsia="Times New Roman" w:hAnsi="Arial" w:cs="Arial"/>
          <w:b/>
          <w:sz w:val="24"/>
          <w:szCs w:val="24"/>
          <w:u w:val="single"/>
          <w:lang w:val="es-ES"/>
        </w:rPr>
        <w:t>5</w:t>
      </w:r>
      <w:r w:rsidR="00B825A4" w:rsidRPr="00B825A4">
        <w:rPr>
          <w:rFonts w:ascii="Arial" w:eastAsia="Times New Roman" w:hAnsi="Arial" w:cs="Arial"/>
          <w:b/>
          <w:sz w:val="24"/>
          <w:szCs w:val="24"/>
          <w:u w:val="single"/>
          <w:lang w:val="es-ES"/>
        </w:rPr>
        <w:t>.-</w:t>
      </w:r>
      <w:r w:rsidR="00B825A4" w:rsidRPr="00B825A4">
        <w:rPr>
          <w:rFonts w:ascii="Arial" w:eastAsia="Times New Roman" w:hAnsi="Arial" w:cs="Arial"/>
          <w:sz w:val="24"/>
          <w:szCs w:val="24"/>
          <w:lang w:val="es-ES"/>
        </w:rPr>
        <w:t xml:space="preserve"> </w:t>
      </w:r>
      <w:r>
        <w:rPr>
          <w:rFonts w:ascii="Arial" w:hAnsi="Arial" w:cs="Arial"/>
          <w:sz w:val="24"/>
        </w:rPr>
        <w:t>Regístrese, Comuníquese al Poder Ejecutivo Municipal, Publíquese</w:t>
      </w:r>
    </w:p>
    <w:p w:rsidR="00525D05" w:rsidRDefault="00525D05" w:rsidP="00525D05">
      <w:pPr>
        <w:spacing w:after="0" w:line="360" w:lineRule="auto"/>
        <w:jc w:val="both"/>
        <w:rPr>
          <w:rFonts w:ascii="Arial" w:hAnsi="Arial" w:cs="Arial"/>
          <w:sz w:val="24"/>
        </w:rPr>
      </w:pPr>
      <w:r>
        <w:rPr>
          <w:rFonts w:ascii="Arial" w:hAnsi="Arial" w:cs="Arial"/>
          <w:sz w:val="24"/>
        </w:rPr>
        <w:tab/>
      </w:r>
      <w:r>
        <w:rPr>
          <w:rFonts w:ascii="Arial" w:hAnsi="Arial" w:cs="Arial"/>
          <w:sz w:val="24"/>
        </w:rPr>
        <w:tab/>
      </w:r>
      <w:r w:rsidR="00520783">
        <w:rPr>
          <w:rFonts w:ascii="Arial" w:hAnsi="Arial" w:cs="Arial"/>
          <w:sz w:val="24"/>
        </w:rPr>
        <w:t xml:space="preserve"> </w:t>
      </w:r>
      <w:r>
        <w:rPr>
          <w:rFonts w:ascii="Arial" w:hAnsi="Arial" w:cs="Arial"/>
          <w:sz w:val="24"/>
        </w:rPr>
        <w:t>y cumplido Archívese.-</w:t>
      </w:r>
    </w:p>
    <w:p w:rsidR="00B825A4" w:rsidRPr="00B825A4" w:rsidRDefault="00525D05" w:rsidP="00520783">
      <w:pPr>
        <w:spacing w:after="0" w:line="360" w:lineRule="auto"/>
        <w:jc w:val="both"/>
        <w:rPr>
          <w:rFonts w:ascii="Arial" w:eastAsia="Times New Roman" w:hAnsi="Arial" w:cs="Arial"/>
          <w:sz w:val="24"/>
          <w:szCs w:val="24"/>
          <w:lang w:val="es-ES"/>
        </w:rPr>
      </w:pPr>
      <w:r>
        <w:rPr>
          <w:rFonts w:ascii="Arial" w:hAnsi="Arial" w:cs="Arial"/>
          <w:sz w:val="24"/>
        </w:rPr>
        <w:tab/>
      </w:r>
      <w:r>
        <w:rPr>
          <w:rFonts w:ascii="Arial" w:hAnsi="Arial" w:cs="Arial"/>
          <w:sz w:val="24"/>
        </w:rPr>
        <w:tab/>
        <w:t xml:space="preserve">Dada en la Sala de Sesiones "Enriqueta Elena Mare" del Concejo Deliberante de la Ciudad de Rawson, Capital de la Provincia del Chubut, a los </w:t>
      </w:r>
      <w:r w:rsidR="006A303A">
        <w:rPr>
          <w:rFonts w:ascii="Arial" w:hAnsi="Arial" w:cs="Arial"/>
          <w:sz w:val="24"/>
        </w:rPr>
        <w:t>dos días</w:t>
      </w:r>
      <w:r>
        <w:rPr>
          <w:rFonts w:ascii="Arial" w:hAnsi="Arial" w:cs="Arial"/>
          <w:sz w:val="24"/>
        </w:rPr>
        <w:t xml:space="preserve"> del mes de </w:t>
      </w:r>
      <w:r w:rsidR="006A303A">
        <w:rPr>
          <w:rFonts w:ascii="Arial" w:hAnsi="Arial" w:cs="Arial"/>
          <w:sz w:val="24"/>
        </w:rPr>
        <w:t>noviembre</w:t>
      </w:r>
      <w:r>
        <w:rPr>
          <w:rFonts w:ascii="Arial" w:hAnsi="Arial" w:cs="Arial"/>
          <w:sz w:val="24"/>
        </w:rPr>
        <w:t xml:space="preserve"> del año dos mil</w:t>
      </w:r>
      <w:r w:rsidR="006A303A">
        <w:rPr>
          <w:rFonts w:ascii="Arial" w:hAnsi="Arial" w:cs="Arial"/>
          <w:sz w:val="24"/>
        </w:rPr>
        <w:t xml:space="preserve"> veintiuno</w:t>
      </w:r>
      <w:r>
        <w:rPr>
          <w:rFonts w:ascii="Arial" w:hAnsi="Arial" w:cs="Arial"/>
          <w:sz w:val="24"/>
        </w:rPr>
        <w:t>.-</w:t>
      </w:r>
    </w:p>
    <w:p w:rsidR="00B825A4" w:rsidRPr="00B825A4" w:rsidRDefault="00B825A4" w:rsidP="00B825A4">
      <w:pPr>
        <w:tabs>
          <w:tab w:val="center" w:pos="2552"/>
          <w:tab w:val="center" w:pos="6804"/>
        </w:tabs>
        <w:spacing w:after="0" w:line="24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ab/>
      </w:r>
    </w:p>
    <w:p w:rsidR="00B825A4" w:rsidRPr="00B825A4" w:rsidRDefault="00B825A4" w:rsidP="00B825A4">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C00294" w:rsidRPr="004F78E3" w:rsidTr="00145A1D">
        <w:tc>
          <w:tcPr>
            <w:tcW w:w="4247" w:type="dxa"/>
            <w:shd w:val="clear" w:color="auto" w:fill="auto"/>
          </w:tcPr>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C00294" w:rsidRPr="004F78E3" w:rsidRDefault="00C00294" w:rsidP="00145A1D">
            <w:pPr>
              <w:spacing w:after="0" w:line="240" w:lineRule="auto"/>
              <w:jc w:val="center"/>
              <w:rPr>
                <w:rFonts w:ascii="Arial" w:hAnsi="Arial" w:cs="Arial"/>
                <w:b/>
                <w:sz w:val="14"/>
              </w:rPr>
            </w:pPr>
            <w:r w:rsidRPr="004F78E3">
              <w:rPr>
                <w:rFonts w:ascii="Arial" w:hAnsi="Arial" w:cs="Arial"/>
                <w:b/>
                <w:sz w:val="14"/>
              </w:rPr>
              <w:t>SECRETARIO LEGISLATIVO</w:t>
            </w:r>
          </w:p>
          <w:p w:rsidR="00C00294" w:rsidRPr="004F78E3" w:rsidRDefault="00C00294"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p>
          <w:p w:rsidR="00C00294" w:rsidRPr="004F78E3" w:rsidRDefault="00C00294"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C00294" w:rsidRPr="004F78E3" w:rsidRDefault="00C00294" w:rsidP="00145A1D">
            <w:pPr>
              <w:spacing w:after="0" w:line="240" w:lineRule="auto"/>
              <w:jc w:val="center"/>
              <w:rPr>
                <w:rFonts w:ascii="Arial" w:hAnsi="Arial" w:cs="Arial"/>
                <w:b/>
                <w:sz w:val="14"/>
              </w:rPr>
            </w:pPr>
            <w:r w:rsidRPr="004F78E3">
              <w:rPr>
                <w:rFonts w:ascii="Arial" w:hAnsi="Arial" w:cs="Arial"/>
                <w:b/>
                <w:sz w:val="14"/>
              </w:rPr>
              <w:t>PRESIDENTE</w:t>
            </w:r>
          </w:p>
          <w:p w:rsidR="00C00294" w:rsidRPr="004F78E3" w:rsidRDefault="00C00294"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spacing w:after="0" w:line="360" w:lineRule="auto"/>
        <w:jc w:val="both"/>
        <w:rPr>
          <w:rFonts w:ascii="Arial" w:eastAsia="Times New Roman" w:hAnsi="Arial" w:cs="Arial"/>
          <w:sz w:val="24"/>
          <w:szCs w:val="24"/>
          <w:lang w:val="es-ES"/>
        </w:rPr>
      </w:pPr>
    </w:p>
    <w:p w:rsidR="00F23C84" w:rsidRPr="00C05017" w:rsidRDefault="00F23C84" w:rsidP="00F23C84">
      <w:pPr>
        <w:spacing w:after="0" w:line="360" w:lineRule="auto"/>
        <w:jc w:val="both"/>
        <w:rPr>
          <w:rFonts w:ascii="Arial" w:hAnsi="Arial" w:cs="Arial"/>
          <w:b/>
          <w:sz w:val="24"/>
        </w:rPr>
      </w:pPr>
      <w:r>
        <w:rPr>
          <w:rFonts w:ascii="Arial" w:hAnsi="Arial" w:cs="Arial"/>
          <w:b/>
          <w:sz w:val="24"/>
          <w:u w:val="single"/>
        </w:rPr>
        <w:t>POR ELLO:</w:t>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r>
      <w:r w:rsidR="00C05017">
        <w:rPr>
          <w:rFonts w:ascii="Arial" w:hAnsi="Arial" w:cs="Arial"/>
          <w:b/>
          <w:sz w:val="24"/>
        </w:rPr>
        <w:tab/>
        <w:t>11 NOV 2021</w:t>
      </w:r>
    </w:p>
    <w:p w:rsidR="00F23C84" w:rsidRDefault="00F23C84" w:rsidP="00F23C84">
      <w:pPr>
        <w:spacing w:after="0" w:line="360" w:lineRule="auto"/>
        <w:jc w:val="center"/>
        <w:rPr>
          <w:rFonts w:ascii="Arial" w:hAnsi="Arial" w:cs="Arial"/>
          <w:b/>
          <w:sz w:val="24"/>
        </w:rPr>
      </w:pPr>
      <w:r>
        <w:rPr>
          <w:rFonts w:ascii="Arial" w:hAnsi="Arial" w:cs="Arial"/>
          <w:b/>
          <w:sz w:val="24"/>
        </w:rPr>
        <w:t>EL INTENDENTE MUNICIPAL DE LA CIUDAD DE RAWSON</w:t>
      </w:r>
    </w:p>
    <w:p w:rsidR="00B825A4" w:rsidRPr="00B825A4" w:rsidRDefault="00F23C84" w:rsidP="00F23C84">
      <w:pPr>
        <w:spacing w:after="0" w:line="360" w:lineRule="auto"/>
        <w:jc w:val="center"/>
        <w:rPr>
          <w:rFonts w:ascii="Arial" w:eastAsia="Times New Roman" w:hAnsi="Arial" w:cs="Arial"/>
          <w:sz w:val="24"/>
          <w:szCs w:val="24"/>
          <w:u w:val="double"/>
          <w:lang w:val="pt-BR"/>
        </w:rPr>
      </w:pPr>
      <w:r>
        <w:rPr>
          <w:rFonts w:ascii="Arial" w:hAnsi="Arial" w:cs="Arial"/>
          <w:b/>
          <w:sz w:val="36"/>
          <w:u w:val="single"/>
        </w:rPr>
        <w:t>R E S U E L V E:</w:t>
      </w:r>
    </w:p>
    <w:p w:rsidR="00F23C84" w:rsidRDefault="00F23C84" w:rsidP="00F23C84">
      <w:pPr>
        <w:spacing w:after="0" w:line="360" w:lineRule="auto"/>
        <w:rPr>
          <w:rFonts w:ascii="Arial" w:hAnsi="Arial" w:cs="Arial"/>
          <w:sz w:val="24"/>
        </w:rPr>
      </w:pPr>
      <w:r>
        <w:rPr>
          <w:rFonts w:ascii="Arial" w:hAnsi="Arial" w:cs="Arial"/>
          <w:b/>
          <w:sz w:val="24"/>
          <w:u w:val="single"/>
        </w:rPr>
        <w:t xml:space="preserve">Artículo 1º.- </w:t>
      </w:r>
      <w:r>
        <w:rPr>
          <w:rFonts w:ascii="Arial" w:hAnsi="Arial" w:cs="Arial"/>
          <w:sz w:val="24"/>
        </w:rPr>
        <w:t xml:space="preserve">Téngase por Ordenanza </w:t>
      </w:r>
      <w:r>
        <w:rPr>
          <w:rFonts w:ascii="Arial" w:hAnsi="Arial" w:cs="Arial"/>
          <w:b/>
          <w:sz w:val="24"/>
          <w:u w:val="single"/>
        </w:rPr>
        <w:t xml:space="preserve">Nº            </w:t>
      </w:r>
      <w:r w:rsidR="00C05017">
        <w:rPr>
          <w:rFonts w:ascii="Arial" w:hAnsi="Arial" w:cs="Arial"/>
          <w:b/>
          <w:sz w:val="24"/>
          <w:u w:val="single"/>
        </w:rPr>
        <w:t>8330</w:t>
      </w:r>
      <w:r>
        <w:rPr>
          <w:rFonts w:ascii="Arial" w:hAnsi="Arial" w:cs="Arial"/>
          <w:b/>
          <w:sz w:val="24"/>
          <w:u w:val="single"/>
        </w:rPr>
        <w:t xml:space="preserve">        /21.-</w:t>
      </w:r>
    </w:p>
    <w:p w:rsidR="00F23C84" w:rsidRDefault="00F23C84" w:rsidP="00F23C84">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B825A4" w:rsidRPr="00B825A4" w:rsidRDefault="00F23C84" w:rsidP="00F23C84">
      <w:pPr>
        <w:spacing w:after="0" w:line="360" w:lineRule="auto"/>
        <w:rPr>
          <w:rFonts w:ascii="Arial" w:eastAsia="Times New Roman" w:hAnsi="Arial" w:cs="Arial"/>
          <w:sz w:val="24"/>
          <w:szCs w:val="24"/>
          <w:u w:val="double"/>
          <w:lang w:val="pt-BR"/>
        </w:rPr>
      </w:pPr>
      <w:r>
        <w:rPr>
          <w:rFonts w:ascii="Arial" w:hAnsi="Arial" w:cs="Arial"/>
          <w:sz w:val="24"/>
        </w:rPr>
        <w:tab/>
      </w:r>
      <w:r>
        <w:rPr>
          <w:rFonts w:ascii="Arial" w:hAnsi="Arial" w:cs="Arial"/>
          <w:sz w:val="24"/>
        </w:rPr>
        <w:tab/>
        <w:t>y cumplido Archívese.-</w:t>
      </w:r>
    </w:p>
    <w:p w:rsidR="00B825A4" w:rsidRPr="00B825A4" w:rsidRDefault="00B825A4" w:rsidP="00B825A4">
      <w:pPr>
        <w:spacing w:after="0" w:line="360" w:lineRule="auto"/>
        <w:rPr>
          <w:rFonts w:ascii="Arial" w:eastAsia="Times New Roman" w:hAnsi="Arial" w:cs="Arial"/>
          <w:sz w:val="24"/>
          <w:szCs w:val="24"/>
          <w:u w:val="double"/>
          <w:lang w:val="pt-BR"/>
        </w:rPr>
      </w:pP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sz w:val="24"/>
          <w:szCs w:val="24"/>
          <w:u w:val="double"/>
          <w:lang w:val="pt-BR"/>
        </w:rPr>
        <w:br w:type="page"/>
      </w:r>
      <w:r w:rsidRPr="00B825A4">
        <w:rPr>
          <w:rFonts w:ascii="Arial" w:eastAsia="Times New Roman" w:hAnsi="Arial" w:cs="Arial"/>
          <w:b/>
          <w:bCs/>
          <w:sz w:val="24"/>
          <w:szCs w:val="24"/>
          <w:u w:val="single"/>
          <w:lang w:val="es-ES"/>
        </w:rPr>
        <w:lastRenderedPageBreak/>
        <w:t>ANEXO - I -</w:t>
      </w:r>
    </w:p>
    <w:p w:rsidR="00B825A4" w:rsidRPr="00B825A4" w:rsidRDefault="00B825A4" w:rsidP="00B825A4">
      <w:pPr>
        <w:spacing w:after="0" w:line="360" w:lineRule="auto"/>
        <w:rPr>
          <w:rFonts w:ascii="Arial" w:eastAsia="Times New Roman" w:hAnsi="Arial" w:cs="Arial"/>
          <w:sz w:val="24"/>
          <w:szCs w:val="24"/>
          <w:lang w:val="es-ES_tradnl"/>
        </w:rPr>
      </w:pPr>
    </w:p>
    <w:p w:rsidR="00B825A4" w:rsidRPr="00B825A4" w:rsidRDefault="00B825A4" w:rsidP="00B825A4">
      <w:pPr>
        <w:keepNext/>
        <w:tabs>
          <w:tab w:val="left" w:pos="1701"/>
        </w:tabs>
        <w:autoSpaceDE w:val="0"/>
        <w:autoSpaceDN w:val="0"/>
        <w:spacing w:after="0" w:line="360" w:lineRule="auto"/>
        <w:jc w:val="center"/>
        <w:outlineLvl w:val="0"/>
        <w:rPr>
          <w:rFonts w:ascii="Arial" w:eastAsia="Times New Roman" w:hAnsi="Arial" w:cs="Arial"/>
          <w:b/>
          <w:sz w:val="24"/>
          <w:szCs w:val="24"/>
          <w:u w:val="single"/>
          <w:lang w:val="es-ES_tradnl" w:eastAsia="es-ES"/>
        </w:rPr>
      </w:pPr>
      <w:r w:rsidRPr="00B825A4">
        <w:rPr>
          <w:rFonts w:ascii="Arial" w:eastAsia="Times New Roman" w:hAnsi="Arial" w:cs="Arial"/>
          <w:b/>
          <w:sz w:val="24"/>
          <w:szCs w:val="24"/>
          <w:u w:val="single"/>
          <w:lang w:val="es-ES_tradnl" w:eastAsia="es-ES"/>
        </w:rPr>
        <w:t>RODADOS</w:t>
      </w:r>
    </w:p>
    <w:p w:rsidR="00B825A4" w:rsidRPr="00B825A4" w:rsidRDefault="00B825A4" w:rsidP="00B825A4">
      <w:pPr>
        <w:spacing w:after="0" w:line="36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GRUPO 1 CAMIONETAS - CAMIONES</w:t>
      </w:r>
      <w:r w:rsidRPr="00B825A4">
        <w:rPr>
          <w:rFonts w:ascii="Arial" w:eastAsia="Times New Roman" w:hAnsi="Arial" w:cs="Arial"/>
          <w:sz w:val="24"/>
          <w:szCs w:val="24"/>
          <w:u w:val="single"/>
          <w:lang w:val="es-ES"/>
        </w:rPr>
        <w:t xml:space="preserve">  -</w:t>
      </w:r>
      <w:r w:rsidRPr="00B825A4">
        <w:rPr>
          <w:rFonts w:ascii="Arial" w:eastAsia="Times New Roman" w:hAnsi="Arial" w:cs="Arial"/>
          <w:b/>
          <w:bCs/>
          <w:sz w:val="24"/>
          <w:szCs w:val="24"/>
          <w:u w:val="single"/>
          <w:lang w:val="es-ES"/>
        </w:rPr>
        <w:t xml:space="preserve"> FURGONES, FURGONETAS, ETC.</w:t>
      </w:r>
    </w:p>
    <w:p w:rsidR="00B825A4" w:rsidRPr="00B825A4" w:rsidRDefault="00B825A4" w:rsidP="00B825A4">
      <w:pPr>
        <w:spacing w:after="0" w:line="240" w:lineRule="auto"/>
        <w:jc w:val="both"/>
        <w:rPr>
          <w:rFonts w:ascii="Arial" w:eastAsia="Times New Roman" w:hAnsi="Arial" w:cs="Arial"/>
          <w:sz w:val="24"/>
          <w:szCs w:val="24"/>
          <w:lang w:val="es-ES"/>
        </w:rPr>
      </w:pPr>
    </w:p>
    <w:tbl>
      <w:tblPr>
        <w:tblW w:w="8928" w:type="dxa"/>
        <w:tblLook w:val="00A0" w:firstRow="1" w:lastRow="0" w:firstColumn="1" w:lastColumn="0" w:noHBand="0" w:noVBand="0"/>
      </w:tblPr>
      <w:tblGrid>
        <w:gridCol w:w="1139"/>
        <w:gridCol w:w="773"/>
        <w:gridCol w:w="773"/>
        <w:gridCol w:w="773"/>
        <w:gridCol w:w="884"/>
        <w:gridCol w:w="884"/>
        <w:gridCol w:w="884"/>
        <w:gridCol w:w="884"/>
        <w:gridCol w:w="884"/>
        <w:gridCol w:w="1050"/>
      </w:tblGrid>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Categoría</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A</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B</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D</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E</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F</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G</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H</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I</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Año</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Hasta 1200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1201 a 2500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2501 a 4000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4001 a 7000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7001 a 10000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10001 a 13000</w:t>
            </w:r>
          </w:p>
        </w:tc>
        <w:tc>
          <w:tcPr>
            <w:tcW w:w="884" w:type="dxa"/>
            <w:vAlign w:val="center"/>
          </w:tcPr>
          <w:p w:rsidR="00B825A4" w:rsidRPr="00B825A4" w:rsidRDefault="00B825A4" w:rsidP="00B825A4">
            <w:pPr>
              <w:spacing w:after="0" w:line="240" w:lineRule="auto"/>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13001 a 16000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16001 a 20000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Mas de 20001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34018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51494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59390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113496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137783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161010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164854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232094</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265464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25199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38142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59399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84071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10206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119267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122114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171922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196656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23340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31796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49504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70062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85051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99388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101761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143270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163880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16672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22704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35339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50040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62802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70973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72685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102333</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117229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12821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17725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30566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38494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46731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54605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55900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68319</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90086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9859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13430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20827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29588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35950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42007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50487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60550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69261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11050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17434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24627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29952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34999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42065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50456</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57725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7156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9742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15151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21475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26049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30430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36574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43868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50190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6601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8976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13983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22061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24102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28088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33358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40464</w:t>
            </w:r>
          </w:p>
        </w:tc>
        <w:tc>
          <w:tcPr>
            <w:tcW w:w="1050"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46338</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5260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11136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15783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19125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22385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26916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32270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36916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4150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5661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8937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12481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15146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18964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21278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25507</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29197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3619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4926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7652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 xml:space="preserve"> 10848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13172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15389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18495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22183</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25384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3151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4287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6666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9444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11488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13396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16095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19289</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20505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2544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3726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5841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8209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9950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11639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14001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16780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19213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2008</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2392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3250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5044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7138</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8658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10123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12169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14578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16702</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2072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2833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4291</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6213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6708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8018</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10886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12398</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14527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2006</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1815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2454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3821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5876</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6542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7654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9221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11000</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12615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lastRenderedPageBreak/>
              <w:t>2005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1639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2060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4910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5790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6955</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8376</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10036</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11467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2004</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1485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2049</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3147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4414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5357</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6261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7571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9052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10317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2003</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291</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555</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923</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1734</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2292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2970</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3808</w:t>
            </w:r>
          </w:p>
        </w:tc>
        <w:tc>
          <w:tcPr>
            <w:tcW w:w="88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4147</w:t>
            </w:r>
          </w:p>
        </w:tc>
        <w:tc>
          <w:tcPr>
            <w:tcW w:w="1050"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w:t>
            </w:r>
            <w:r w:rsidR="00B825A4" w:rsidRPr="00B825A4">
              <w:rPr>
                <w:rFonts w:ascii="Arial" w:eastAsia="Times New Roman" w:hAnsi="Arial" w:cs="Arial"/>
                <w:b/>
                <w:bCs/>
                <w:i/>
                <w:iCs/>
                <w:sz w:val="20"/>
                <w:szCs w:val="16"/>
                <w:lang w:val="es-ES"/>
              </w:rPr>
              <w:t>4829</w:t>
            </w:r>
          </w:p>
        </w:tc>
      </w:tr>
      <w:tr w:rsidR="00B825A4" w:rsidRPr="00B825A4" w:rsidTr="00B825A4">
        <w:trPr>
          <w:trHeight w:val="565"/>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2002</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270</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507</w:t>
            </w:r>
          </w:p>
        </w:tc>
        <w:tc>
          <w:tcPr>
            <w:tcW w:w="77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822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1589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2309</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2662</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3401</w:t>
            </w:r>
          </w:p>
        </w:tc>
        <w:tc>
          <w:tcPr>
            <w:tcW w:w="88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3912</w:t>
            </w:r>
          </w:p>
        </w:tc>
        <w:tc>
          <w:tcPr>
            <w:tcW w:w="105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4060</w:t>
            </w:r>
          </w:p>
        </w:tc>
      </w:tr>
    </w:tbl>
    <w:p w:rsidR="00B825A4" w:rsidRPr="00B825A4" w:rsidRDefault="00B825A4" w:rsidP="00B825A4">
      <w:pPr>
        <w:tabs>
          <w:tab w:val="center" w:pos="2552"/>
          <w:tab w:val="center" w:pos="6804"/>
        </w:tabs>
        <w:spacing w:after="0" w:line="240" w:lineRule="auto"/>
        <w:rPr>
          <w:rFonts w:ascii="Casablanca" w:eastAsia="Times New Roman" w:hAnsi="Casablanca" w:cs="Arial"/>
          <w:sz w:val="26"/>
          <w:szCs w:val="24"/>
          <w:lang w:val="es-ES"/>
        </w:rPr>
      </w:pPr>
    </w:p>
    <w:p w:rsid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487DAD" w:rsidRPr="00B825A4" w:rsidRDefault="00487DAD"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rPr>
          <w:rFonts w:ascii="Casablanca" w:eastAsia="Times New Roman" w:hAnsi="Casablanca" w:cs="Casablanca"/>
          <w:sz w:val="26"/>
          <w:szCs w:val="26"/>
          <w:lang w:val="es-ES"/>
        </w:rPr>
      </w:pPr>
    </w:p>
    <w:p w:rsidR="00B825A4" w:rsidRPr="00B825A4" w:rsidRDefault="00B825A4" w:rsidP="00B825A4">
      <w:pPr>
        <w:tabs>
          <w:tab w:val="center" w:pos="2552"/>
          <w:tab w:val="center" w:pos="6804"/>
        </w:tabs>
        <w:spacing w:after="0" w:line="240" w:lineRule="auto"/>
        <w:jc w:val="center"/>
        <w:rPr>
          <w:rFonts w:ascii="Arial" w:eastAsia="Times New Roman" w:hAnsi="Arial" w:cs="Arial"/>
          <w:b/>
          <w:bCs/>
          <w:sz w:val="24"/>
          <w:szCs w:val="24"/>
          <w:u w:val="single"/>
          <w:lang w:val="es-ES"/>
        </w:rPr>
      </w:pPr>
      <w:r w:rsidRPr="00B825A4">
        <w:rPr>
          <w:rFonts w:ascii="Casablanca" w:eastAsia="Times New Roman" w:hAnsi="Casablanca" w:cs="Casablanca"/>
          <w:sz w:val="26"/>
          <w:szCs w:val="26"/>
          <w:lang w:val="es-ES"/>
        </w:rPr>
        <w:br w:type="page"/>
      </w:r>
      <w:r w:rsidRPr="00B825A4">
        <w:rPr>
          <w:rFonts w:ascii="Arial" w:eastAsia="Times New Roman" w:hAnsi="Arial" w:cs="Arial"/>
          <w:b/>
          <w:bCs/>
          <w:sz w:val="24"/>
          <w:szCs w:val="24"/>
          <w:u w:val="single"/>
          <w:lang w:val="es-ES"/>
        </w:rPr>
        <w:lastRenderedPageBreak/>
        <w:t>ANEXO -II-</w:t>
      </w:r>
    </w:p>
    <w:p w:rsidR="00B825A4" w:rsidRPr="00B825A4" w:rsidRDefault="00B825A4" w:rsidP="00B825A4">
      <w:pPr>
        <w:tabs>
          <w:tab w:val="center" w:pos="2552"/>
          <w:tab w:val="center" w:pos="6804"/>
        </w:tabs>
        <w:spacing w:after="0" w:line="240" w:lineRule="auto"/>
        <w:jc w:val="center"/>
        <w:rPr>
          <w:rFonts w:ascii="Arial" w:eastAsia="Times New Roman" w:hAnsi="Arial" w:cs="Arial"/>
          <w:b/>
          <w:bCs/>
          <w:sz w:val="24"/>
          <w:szCs w:val="24"/>
          <w:u w:val="single"/>
          <w:lang w:val="es-ES"/>
        </w:rPr>
      </w:pPr>
    </w:p>
    <w:p w:rsidR="00B825A4" w:rsidRPr="00B825A4" w:rsidRDefault="00B825A4" w:rsidP="00B825A4">
      <w:pPr>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RODADOS</w:t>
      </w:r>
    </w:p>
    <w:p w:rsidR="00B825A4" w:rsidRPr="00B825A4" w:rsidRDefault="00B825A4" w:rsidP="00B825A4">
      <w:pPr>
        <w:keepNext/>
        <w:spacing w:before="240" w:after="60" w:line="360" w:lineRule="auto"/>
        <w:jc w:val="center"/>
        <w:outlineLvl w:val="1"/>
        <w:rPr>
          <w:rFonts w:ascii="Arial" w:eastAsia="Times New Roman" w:hAnsi="Arial" w:cs="Times New Roman"/>
          <w:b/>
          <w:iCs/>
          <w:sz w:val="24"/>
          <w:szCs w:val="24"/>
          <w:u w:val="single"/>
          <w:lang w:val="es-ES"/>
        </w:rPr>
      </w:pPr>
      <w:r w:rsidRPr="00B825A4">
        <w:rPr>
          <w:rFonts w:ascii="Arial" w:eastAsia="Times New Roman" w:hAnsi="Arial" w:cs="Times New Roman"/>
          <w:b/>
          <w:sz w:val="24"/>
          <w:szCs w:val="24"/>
          <w:u w:val="single"/>
          <w:lang w:val="es-ES"/>
        </w:rPr>
        <w:t>GRUPO 2 COLECTIVOS ÓMNIBUS</w:t>
      </w:r>
    </w:p>
    <w:p w:rsidR="00B825A4" w:rsidRPr="00B825A4" w:rsidRDefault="00B825A4" w:rsidP="00B825A4">
      <w:pPr>
        <w:tabs>
          <w:tab w:val="center" w:pos="2552"/>
          <w:tab w:val="center" w:pos="6804"/>
        </w:tabs>
        <w:spacing w:after="0" w:line="240" w:lineRule="auto"/>
        <w:outlineLvl w:val="0"/>
        <w:rPr>
          <w:rFonts w:ascii="Casablanca" w:eastAsia="Times New Roman" w:hAnsi="Casablanca" w:cs="Casablanca"/>
          <w:b/>
          <w:bCs/>
          <w:sz w:val="26"/>
          <w:szCs w:val="26"/>
          <w:u w:val="single"/>
          <w:lang w:val="es-ES"/>
        </w:rPr>
      </w:pPr>
    </w:p>
    <w:tbl>
      <w:tblPr>
        <w:tblW w:w="0" w:type="auto"/>
        <w:jc w:val="center"/>
        <w:tblLook w:val="00A0" w:firstRow="1" w:lastRow="0" w:firstColumn="1" w:lastColumn="0" w:noHBand="0" w:noVBand="0"/>
      </w:tblPr>
      <w:tblGrid>
        <w:gridCol w:w="1323"/>
        <w:gridCol w:w="1332"/>
        <w:gridCol w:w="1226"/>
        <w:gridCol w:w="1344"/>
        <w:gridCol w:w="1328"/>
      </w:tblGrid>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Categoría</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A</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B</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C</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Año</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Hasta 1.000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De 1.001 a 3.000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De 3.001 a 10.000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Mas de 10.001</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25350</w:t>
            </w:r>
          </w:p>
        </w:tc>
        <w:tc>
          <w:tcPr>
            <w:tcW w:w="1226"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47557</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272450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403200</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2021</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18780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35226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202936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298663</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2020</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15684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29355</w:t>
            </w:r>
          </w:p>
        </w:tc>
        <w:tc>
          <w:tcPr>
            <w:tcW w:w="134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169221</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248886</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2019</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11172</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20965</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120973</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177776</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2018</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8593</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16128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92979</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136748</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2017</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6634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11959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72484</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105197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2016</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5490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9658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60436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87660</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2015</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4794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8687</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52711</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76225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2014</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4432</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8003</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48546</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70344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2013</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3516</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6373</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37888</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56075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2788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5048</w:t>
            </w:r>
          </w:p>
        </w:tc>
        <w:tc>
          <w:tcPr>
            <w:tcW w:w="1344"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30570</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44327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2011</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2448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4384</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26582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37895</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2010</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 xml:space="preserve">     2114</w:t>
            </w:r>
          </w:p>
        </w:tc>
        <w:tc>
          <w:tcPr>
            <w:tcW w:w="1226"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4"/>
                <w:szCs w:val="16"/>
                <w:lang w:val="es-ES"/>
              </w:rPr>
            </w:pPr>
            <w:r>
              <w:rPr>
                <w:rFonts w:ascii="Arial" w:eastAsia="Times New Roman" w:hAnsi="Arial" w:cs="Arial"/>
                <w:b/>
                <w:bCs/>
                <w:i/>
                <w:iCs/>
                <w:sz w:val="24"/>
                <w:szCs w:val="16"/>
                <w:lang w:val="es-ES"/>
              </w:rPr>
              <w:t xml:space="preserve">   </w:t>
            </w:r>
            <w:r w:rsidR="00B825A4" w:rsidRPr="00B825A4">
              <w:rPr>
                <w:rFonts w:ascii="Arial" w:eastAsia="Times New Roman" w:hAnsi="Arial" w:cs="Arial"/>
                <w:b/>
                <w:bCs/>
                <w:i/>
                <w:iCs/>
                <w:sz w:val="24"/>
                <w:szCs w:val="16"/>
                <w:lang w:val="es-ES"/>
              </w:rPr>
              <w:t>3825</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23102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33513</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2009</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1838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3290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20107</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29159</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2008</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1598</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2889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18225</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25347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2007</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1400</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2506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15532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22027</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lastRenderedPageBreak/>
              <w:t>2006</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1171</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2114</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13182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18772</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2005</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1074</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1919</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11959</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17464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2004</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975</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1746</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10867</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15824</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2003</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867</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1570</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9782</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14238</w:t>
            </w:r>
          </w:p>
        </w:tc>
      </w:tr>
      <w:tr w:rsidR="00B825A4" w:rsidRPr="00B825A4" w:rsidTr="00B825A4">
        <w:trPr>
          <w:jc w:val="center"/>
        </w:trPr>
        <w:tc>
          <w:tcPr>
            <w:tcW w:w="1323"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2002</w:t>
            </w:r>
          </w:p>
        </w:tc>
        <w:tc>
          <w:tcPr>
            <w:tcW w:w="1332"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799</w:t>
            </w:r>
          </w:p>
        </w:tc>
        <w:tc>
          <w:tcPr>
            <w:tcW w:w="1226"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1408</w:t>
            </w:r>
          </w:p>
        </w:tc>
        <w:tc>
          <w:tcPr>
            <w:tcW w:w="1344"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8805</w:t>
            </w:r>
          </w:p>
        </w:tc>
        <w:tc>
          <w:tcPr>
            <w:tcW w:w="132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4"/>
                <w:szCs w:val="16"/>
                <w:lang w:val="es-ES"/>
              </w:rPr>
            </w:pPr>
            <w:r w:rsidRPr="00B825A4">
              <w:rPr>
                <w:rFonts w:ascii="Arial" w:eastAsia="Times New Roman" w:hAnsi="Arial" w:cs="Arial"/>
                <w:b/>
                <w:bCs/>
                <w:i/>
                <w:iCs/>
                <w:sz w:val="24"/>
                <w:szCs w:val="16"/>
                <w:lang w:val="es-ES"/>
              </w:rPr>
              <w:t>12831</w:t>
            </w:r>
          </w:p>
        </w:tc>
      </w:tr>
    </w:tbl>
    <w:p w:rsidR="00B825A4" w:rsidRPr="00B825A4" w:rsidRDefault="00B825A4" w:rsidP="00B825A4">
      <w:pPr>
        <w:tabs>
          <w:tab w:val="left" w:pos="864"/>
          <w:tab w:val="left" w:pos="2155"/>
          <w:tab w:val="left" w:pos="3744"/>
          <w:tab w:val="left" w:pos="5328"/>
          <w:tab w:val="left" w:pos="7344"/>
        </w:tabs>
        <w:spacing w:after="0" w:line="240" w:lineRule="auto"/>
        <w:jc w:val="right"/>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tabs>
          <w:tab w:val="center" w:pos="2552"/>
          <w:tab w:val="center" w:pos="6804"/>
        </w:tabs>
        <w:spacing w:after="0" w:line="240" w:lineRule="auto"/>
        <w:rPr>
          <w:rFonts w:ascii="Arial" w:eastAsia="Times New Roman" w:hAnsi="Arial" w:cs="Arial"/>
          <w:b/>
          <w:bCs/>
          <w:sz w:val="24"/>
          <w:szCs w:val="24"/>
          <w:u w:val="single"/>
          <w:lang w:val="es-ES"/>
        </w:rPr>
      </w:pPr>
    </w:p>
    <w:p w:rsidR="00487DAD" w:rsidRDefault="00487DAD">
      <w:pPr>
        <w:rPr>
          <w:rFonts w:ascii="Arial" w:eastAsia="Times New Roman" w:hAnsi="Arial" w:cs="Arial"/>
          <w:b/>
          <w:bCs/>
          <w:sz w:val="24"/>
          <w:szCs w:val="24"/>
          <w:u w:val="single"/>
          <w:lang w:val="es-ES"/>
        </w:rPr>
      </w:pPr>
      <w:r>
        <w:rPr>
          <w:rFonts w:ascii="Arial" w:eastAsia="Times New Roman" w:hAnsi="Arial" w:cs="Arial"/>
          <w:b/>
          <w:bCs/>
          <w:sz w:val="24"/>
          <w:szCs w:val="24"/>
          <w:u w:val="single"/>
          <w:lang w:val="es-ES"/>
        </w:rPr>
        <w:br w:type="page"/>
      </w:r>
    </w:p>
    <w:p w:rsidR="00B825A4" w:rsidRPr="00B825A4" w:rsidRDefault="00B825A4" w:rsidP="00B825A4">
      <w:pPr>
        <w:spacing w:after="0" w:line="240" w:lineRule="auto"/>
        <w:ind w:left="-1134"/>
        <w:jc w:val="center"/>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lastRenderedPageBreak/>
        <w:t xml:space="preserve">ANEXO </w:t>
      </w:r>
      <w:r w:rsidR="00487DAD">
        <w:rPr>
          <w:rFonts w:ascii="Arial" w:eastAsia="Times New Roman" w:hAnsi="Arial" w:cs="Arial"/>
          <w:b/>
          <w:bCs/>
          <w:sz w:val="24"/>
          <w:szCs w:val="24"/>
          <w:u w:val="single"/>
          <w:lang w:val="es-ES"/>
        </w:rPr>
        <w:t>-</w:t>
      </w:r>
      <w:r w:rsidRPr="00B825A4">
        <w:rPr>
          <w:rFonts w:ascii="Arial" w:eastAsia="Times New Roman" w:hAnsi="Arial" w:cs="Arial"/>
          <w:b/>
          <w:bCs/>
          <w:sz w:val="24"/>
          <w:szCs w:val="24"/>
          <w:u w:val="single"/>
          <w:lang w:val="es-ES"/>
        </w:rPr>
        <w:t>III-</w:t>
      </w: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outlineLvl w:val="0"/>
        <w:rPr>
          <w:rFonts w:ascii="Arial" w:eastAsia="Times New Roman" w:hAnsi="Arial" w:cs="Arial"/>
          <w:b/>
          <w:bCs/>
          <w:sz w:val="24"/>
          <w:szCs w:val="24"/>
          <w:u w:val="single"/>
          <w:lang w:val="es-ES"/>
        </w:rPr>
      </w:pPr>
      <w:r w:rsidRPr="00B825A4">
        <w:rPr>
          <w:rFonts w:ascii="Arial" w:eastAsia="Times New Roman" w:hAnsi="Arial" w:cs="Arial"/>
          <w:b/>
          <w:bCs/>
          <w:color w:val="FFFFFF"/>
          <w:sz w:val="24"/>
          <w:szCs w:val="24"/>
          <w:u w:val="single"/>
          <w:lang w:val="es-ES"/>
        </w:rPr>
        <w:t xml:space="preserve">                                              </w:t>
      </w:r>
      <w:r w:rsidRPr="00B825A4">
        <w:rPr>
          <w:rFonts w:ascii="Arial" w:eastAsia="Times New Roman" w:hAnsi="Arial" w:cs="Arial"/>
          <w:b/>
          <w:bCs/>
          <w:sz w:val="24"/>
          <w:szCs w:val="24"/>
          <w:u w:val="single"/>
          <w:lang w:val="es-ES"/>
        </w:rPr>
        <w:t xml:space="preserve"> RODADOS</w:t>
      </w:r>
    </w:p>
    <w:p w:rsidR="00B825A4" w:rsidRPr="00B825A4" w:rsidRDefault="00B825A4" w:rsidP="00B825A4">
      <w:pPr>
        <w:tabs>
          <w:tab w:val="left" w:pos="864"/>
          <w:tab w:val="left" w:pos="2155"/>
          <w:tab w:val="left" w:pos="3744"/>
          <w:tab w:val="left" w:pos="5328"/>
          <w:tab w:val="left" w:pos="7344"/>
        </w:tabs>
        <w:spacing w:after="0" w:line="240" w:lineRule="auto"/>
        <w:jc w:val="both"/>
        <w:rPr>
          <w:rFonts w:ascii="Arial" w:eastAsia="Times New Roman" w:hAnsi="Arial" w:cs="Arial"/>
          <w:b/>
          <w:bCs/>
          <w:sz w:val="24"/>
          <w:szCs w:val="24"/>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GRUPO 3 MOTOCICLETAS - MOTONETAS Y SIMILARES</w:t>
      </w:r>
    </w:p>
    <w:p w:rsidR="00B825A4" w:rsidRPr="00B825A4" w:rsidRDefault="00B825A4" w:rsidP="00B825A4">
      <w:pPr>
        <w:tabs>
          <w:tab w:val="left" w:pos="864"/>
          <w:tab w:val="left" w:pos="2155"/>
          <w:tab w:val="left" w:pos="3744"/>
          <w:tab w:val="left" w:pos="5328"/>
          <w:tab w:val="left" w:pos="7344"/>
        </w:tabs>
        <w:spacing w:after="0" w:line="240" w:lineRule="auto"/>
        <w:jc w:val="both"/>
        <w:outlineLvl w:val="0"/>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b/>
          <w:bCs/>
          <w:sz w:val="24"/>
          <w:szCs w:val="24"/>
          <w:lang w:val="es-ES"/>
        </w:rPr>
      </w:pPr>
    </w:p>
    <w:tbl>
      <w:tblPr>
        <w:tblW w:w="0" w:type="auto"/>
        <w:jc w:val="center"/>
        <w:tblLook w:val="00A0" w:firstRow="1" w:lastRow="0" w:firstColumn="1" w:lastColumn="0" w:noHBand="0" w:noVBand="0"/>
      </w:tblPr>
      <w:tblGrid>
        <w:gridCol w:w="1231"/>
        <w:gridCol w:w="981"/>
        <w:gridCol w:w="981"/>
        <w:gridCol w:w="981"/>
        <w:gridCol w:w="981"/>
        <w:gridCol w:w="981"/>
        <w:gridCol w:w="981"/>
      </w:tblGrid>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Categoría</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A</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B</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D</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E</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F</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Año</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100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150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300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500 cc</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Hasta  750 cc</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Mas de 751 cc</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8066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10262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30533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39347</w:t>
            </w:r>
          </w:p>
        </w:tc>
        <w:tc>
          <w:tcPr>
            <w:tcW w:w="981"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45089</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71941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5916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7622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22617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28019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32068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53287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2020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4917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6336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18726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20877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27830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43172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3511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4523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13465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14912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19880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30816</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2551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3476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10358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11474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11943</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23721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2067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2675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7471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8823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11778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18245</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1553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2229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6090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7361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9802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15210</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1492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1940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5407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6406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8531</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13207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1296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1685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4580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5776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7409</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11481</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1126</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1466</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4086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4844</w:t>
            </w:r>
          </w:p>
        </w:tc>
        <w:tc>
          <w:tcPr>
            <w:tcW w:w="981" w:type="dxa"/>
            <w:vAlign w:val="center"/>
          </w:tcPr>
          <w:p w:rsidR="00B825A4" w:rsidRPr="00B825A4" w:rsidRDefault="00A87730"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6430</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9994</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975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1286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3559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4204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5602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8862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1100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3652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4863</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7559</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734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2692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3188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4241</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6568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688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2348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2778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3762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5728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558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727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2179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2379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3217</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4967</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484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621</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1769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2188</w:t>
            </w:r>
          </w:p>
        </w:tc>
        <w:tc>
          <w:tcPr>
            <w:tcW w:w="981" w:type="dxa"/>
            <w:vAlign w:val="center"/>
          </w:tcPr>
          <w:p w:rsidR="00B825A4" w:rsidRPr="00B825A4" w:rsidRDefault="00487DAD"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Cs w:val="16"/>
                <w:lang w:val="es-ES"/>
              </w:rPr>
            </w:pPr>
            <w:r>
              <w:rPr>
                <w:rFonts w:ascii="Arial" w:eastAsia="Times New Roman" w:hAnsi="Arial" w:cs="Arial"/>
                <w:b/>
                <w:bCs/>
                <w:i/>
                <w:iCs/>
                <w:szCs w:val="16"/>
                <w:lang w:val="es-ES"/>
              </w:rPr>
              <w:t xml:space="preserve">  </w:t>
            </w:r>
            <w:r w:rsidR="00B825A4" w:rsidRPr="00B825A4">
              <w:rPr>
                <w:rFonts w:ascii="Arial" w:eastAsia="Times New Roman" w:hAnsi="Arial" w:cs="Arial"/>
                <w:b/>
                <w:bCs/>
                <w:i/>
                <w:iCs/>
                <w:szCs w:val="16"/>
                <w:lang w:val="es-ES"/>
              </w:rPr>
              <w:t>2788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4322</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389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523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1534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1730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2456</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3734</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lastRenderedPageBreak/>
              <w:t>2005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372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1170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1568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2205</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3386</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2004</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359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1046</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1577</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2012</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3113</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190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303</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950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1148</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1816</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2788</w:t>
            </w:r>
          </w:p>
        </w:tc>
      </w:tr>
      <w:tr w:rsidR="00B825A4" w:rsidRPr="00B825A4" w:rsidTr="00B825A4">
        <w:trPr>
          <w:jc w:val="center"/>
        </w:trPr>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2002</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170</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299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849</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1105</w:t>
            </w:r>
          </w:p>
        </w:tc>
        <w:tc>
          <w:tcPr>
            <w:tcW w:w="98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1618</w:t>
            </w:r>
          </w:p>
        </w:tc>
        <w:tc>
          <w:tcPr>
            <w:tcW w:w="981" w:type="dxa"/>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Cs w:val="16"/>
                <w:lang w:val="es-ES"/>
              </w:rPr>
            </w:pPr>
            <w:r w:rsidRPr="00B825A4">
              <w:rPr>
                <w:rFonts w:ascii="Arial" w:eastAsia="Times New Roman" w:hAnsi="Arial" w:cs="Arial"/>
                <w:b/>
                <w:bCs/>
                <w:i/>
                <w:iCs/>
                <w:szCs w:val="16"/>
                <w:lang w:val="es-ES"/>
              </w:rPr>
              <w:t>2512</w:t>
            </w:r>
          </w:p>
        </w:tc>
      </w:tr>
    </w:tbl>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r w:rsidRPr="00B825A4">
        <w:rPr>
          <w:rFonts w:ascii="Arial" w:eastAsia="Times New Roman" w:hAnsi="Arial" w:cs="Arial"/>
          <w:sz w:val="14"/>
          <w:szCs w:val="14"/>
          <w:lang w:val="es-ES"/>
        </w:rPr>
        <w:tab/>
      </w: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4"/>
          <w:szCs w:val="14"/>
          <w:lang w:val="es-ES"/>
        </w:rPr>
      </w:pPr>
    </w:p>
    <w:p w:rsidR="00B825A4" w:rsidRPr="00B825A4" w:rsidRDefault="00B825A4" w:rsidP="00B825A4">
      <w:pPr>
        <w:tabs>
          <w:tab w:val="center" w:pos="2552"/>
          <w:tab w:val="center" w:pos="6804"/>
        </w:tabs>
        <w:spacing w:after="0" w:line="240" w:lineRule="auto"/>
        <w:outlineLvl w:val="0"/>
        <w:rPr>
          <w:rFonts w:ascii="Arial" w:eastAsia="Times New Roman" w:hAnsi="Arial" w:cs="Arial"/>
          <w:sz w:val="12"/>
          <w:szCs w:val="14"/>
          <w:lang w:val="es-ES"/>
        </w:rPr>
      </w:pPr>
      <w:r w:rsidRPr="00B825A4">
        <w:rPr>
          <w:rFonts w:ascii="Arial" w:eastAsia="Times New Roman" w:hAnsi="Arial" w:cs="Arial"/>
          <w:sz w:val="26"/>
          <w:szCs w:val="14"/>
          <w:lang w:val="es-ES"/>
        </w:rPr>
        <w:tab/>
      </w: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tabs>
          <w:tab w:val="center" w:pos="2552"/>
          <w:tab w:val="center" w:pos="6804"/>
        </w:tabs>
        <w:spacing w:after="0" w:line="240" w:lineRule="auto"/>
        <w:outlineLvl w:val="0"/>
        <w:rPr>
          <w:rFonts w:ascii="Casablanca" w:eastAsia="Times New Roman" w:hAnsi="Casablanca" w:cs="Arial"/>
          <w:sz w:val="26"/>
          <w:szCs w:val="14"/>
          <w:lang w:val="es-ES"/>
        </w:rPr>
      </w:pPr>
    </w:p>
    <w:p w:rsidR="00B825A4" w:rsidRPr="00B825A4" w:rsidRDefault="00B825A4" w:rsidP="00B825A4">
      <w:pPr>
        <w:tabs>
          <w:tab w:val="center" w:pos="2552"/>
          <w:tab w:val="center" w:pos="6804"/>
        </w:tabs>
        <w:spacing w:after="0" w:line="240" w:lineRule="auto"/>
        <w:jc w:val="both"/>
        <w:outlineLvl w:val="0"/>
        <w:rPr>
          <w:rFonts w:ascii="Casablanca" w:eastAsia="Times New Roman" w:hAnsi="Casablanca" w:cs="Arial"/>
          <w:b/>
          <w:bCs/>
          <w:sz w:val="26"/>
          <w:szCs w:val="24"/>
          <w:lang w:val="es-ES"/>
        </w:rPr>
      </w:pPr>
    </w:p>
    <w:p w:rsidR="00B825A4" w:rsidRPr="00B825A4" w:rsidRDefault="00B825A4" w:rsidP="00B825A4">
      <w:pPr>
        <w:tabs>
          <w:tab w:val="center" w:pos="2552"/>
          <w:tab w:val="center" w:pos="680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br w:type="page"/>
      </w:r>
      <w:r w:rsidRPr="00B825A4">
        <w:rPr>
          <w:rFonts w:ascii="Arial" w:eastAsia="Times New Roman" w:hAnsi="Arial" w:cs="Arial"/>
          <w:b/>
          <w:bCs/>
          <w:sz w:val="24"/>
          <w:szCs w:val="24"/>
          <w:u w:val="single"/>
          <w:lang w:val="es-ES"/>
        </w:rPr>
        <w:lastRenderedPageBreak/>
        <w:t>ANEXO -IV-</w:t>
      </w: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s>
        <w:spacing w:after="0" w:line="240" w:lineRule="auto"/>
        <w:jc w:val="center"/>
        <w:outlineLvl w:val="0"/>
        <w:rPr>
          <w:rFonts w:ascii="Arial" w:eastAsia="Times New Roman" w:hAnsi="Arial" w:cs="Arial"/>
          <w:b/>
          <w:bCs/>
          <w:sz w:val="24"/>
          <w:szCs w:val="24"/>
          <w:u w:val="single"/>
          <w:lang w:val="es-ES"/>
        </w:rPr>
      </w:pPr>
      <w:r w:rsidRPr="00B825A4">
        <w:rPr>
          <w:rFonts w:ascii="Arial" w:eastAsia="Times New Roman" w:hAnsi="Arial" w:cs="Arial"/>
          <w:b/>
          <w:bCs/>
          <w:sz w:val="24"/>
          <w:szCs w:val="24"/>
          <w:u w:val="single"/>
          <w:lang w:val="es-ES"/>
        </w:rPr>
        <w:t>RODADOS</w:t>
      </w:r>
    </w:p>
    <w:p w:rsidR="00B825A4" w:rsidRPr="00B825A4" w:rsidRDefault="00B825A4" w:rsidP="00B825A4">
      <w:pPr>
        <w:tabs>
          <w:tab w:val="left" w:pos="864"/>
          <w:tab w:val="left" w:pos="2155"/>
          <w:tab w:val="left" w:pos="3744"/>
          <w:tab w:val="left" w:pos="5328"/>
          <w:tab w:val="left" w:pos="7344"/>
          <w:tab w:val="left" w:pos="8496"/>
        </w:tabs>
        <w:spacing w:after="0" w:line="240" w:lineRule="auto"/>
        <w:jc w:val="both"/>
        <w:rPr>
          <w:rFonts w:ascii="Arial" w:eastAsia="Times New Roman" w:hAnsi="Arial" w:cs="Arial"/>
          <w:b/>
          <w:bCs/>
          <w:sz w:val="24"/>
          <w:szCs w:val="24"/>
          <w:lang w:val="es-ES"/>
        </w:rPr>
      </w:pPr>
    </w:p>
    <w:p w:rsidR="00B825A4" w:rsidRPr="00B825A4" w:rsidRDefault="00B825A4" w:rsidP="00B825A4">
      <w:pPr>
        <w:tabs>
          <w:tab w:val="left" w:pos="864"/>
          <w:tab w:val="left" w:pos="2155"/>
          <w:tab w:val="left" w:pos="3744"/>
          <w:tab w:val="left" w:pos="5328"/>
          <w:tab w:val="left" w:pos="7344"/>
          <w:tab w:val="left" w:pos="8496"/>
        </w:tabs>
        <w:spacing w:after="0" w:line="240" w:lineRule="auto"/>
        <w:jc w:val="center"/>
        <w:outlineLvl w:val="0"/>
        <w:rPr>
          <w:rFonts w:ascii="Arial" w:eastAsia="Times New Roman" w:hAnsi="Arial" w:cs="Arial"/>
          <w:b/>
          <w:bCs/>
          <w:sz w:val="24"/>
          <w:szCs w:val="24"/>
          <w:u w:val="single"/>
          <w:lang w:val="es-ES"/>
        </w:rPr>
      </w:pPr>
    </w:p>
    <w:p w:rsidR="00B825A4" w:rsidRPr="00B825A4" w:rsidRDefault="00B825A4" w:rsidP="00B825A4">
      <w:pPr>
        <w:tabs>
          <w:tab w:val="left" w:pos="864"/>
          <w:tab w:val="left" w:pos="2155"/>
          <w:tab w:val="left" w:pos="3744"/>
          <w:tab w:val="left" w:pos="5328"/>
          <w:tab w:val="left" w:pos="7344"/>
          <w:tab w:val="left" w:pos="8496"/>
        </w:tabs>
        <w:spacing w:after="0" w:line="240" w:lineRule="auto"/>
        <w:jc w:val="center"/>
        <w:outlineLvl w:val="0"/>
        <w:rPr>
          <w:rFonts w:ascii="Arial" w:eastAsia="Times New Roman" w:hAnsi="Arial" w:cs="Arial"/>
          <w:sz w:val="24"/>
          <w:szCs w:val="24"/>
          <w:u w:val="single"/>
          <w:lang w:val="es-ES"/>
        </w:rPr>
      </w:pPr>
      <w:r w:rsidRPr="00B825A4">
        <w:rPr>
          <w:rFonts w:ascii="Arial" w:eastAsia="Times New Roman" w:hAnsi="Arial" w:cs="Arial"/>
          <w:b/>
          <w:bCs/>
          <w:sz w:val="24"/>
          <w:szCs w:val="24"/>
          <w:u w:val="single"/>
          <w:lang w:val="es-ES"/>
        </w:rPr>
        <w:t>GRUPO 4 ACOPLADOS Y SEMIRREMOLQUES</w:t>
      </w:r>
    </w:p>
    <w:p w:rsidR="00B825A4" w:rsidRPr="00B825A4" w:rsidRDefault="00B825A4" w:rsidP="00B825A4">
      <w:pPr>
        <w:tabs>
          <w:tab w:val="left" w:pos="864"/>
          <w:tab w:val="left" w:pos="2155"/>
          <w:tab w:val="left" w:pos="3744"/>
          <w:tab w:val="left" w:pos="5328"/>
          <w:tab w:val="left" w:pos="7344"/>
          <w:tab w:val="left" w:pos="8496"/>
        </w:tabs>
        <w:spacing w:after="0" w:line="240" w:lineRule="auto"/>
        <w:jc w:val="both"/>
        <w:rPr>
          <w:rFonts w:ascii="Arial" w:eastAsia="Times New Roman" w:hAnsi="Arial" w:cs="Arial"/>
          <w:sz w:val="24"/>
          <w:szCs w:val="24"/>
          <w:lang w:val="es-ES"/>
        </w:rPr>
      </w:pPr>
    </w:p>
    <w:tbl>
      <w:tblPr>
        <w:tblW w:w="0" w:type="auto"/>
        <w:tblLook w:val="00A0" w:firstRow="1" w:lastRow="0" w:firstColumn="1" w:lastColumn="0" w:noHBand="0" w:noVBand="0"/>
      </w:tblPr>
      <w:tblGrid>
        <w:gridCol w:w="1139"/>
        <w:gridCol w:w="794"/>
        <w:gridCol w:w="779"/>
        <w:gridCol w:w="778"/>
        <w:gridCol w:w="787"/>
        <w:gridCol w:w="804"/>
        <w:gridCol w:w="884"/>
        <w:gridCol w:w="884"/>
        <w:gridCol w:w="884"/>
        <w:gridCol w:w="884"/>
      </w:tblGrid>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Categoría</w:t>
            </w:r>
          </w:p>
        </w:tc>
        <w:tc>
          <w:tcPr>
            <w:tcW w:w="83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A</w:t>
            </w:r>
          </w:p>
        </w:tc>
        <w:tc>
          <w:tcPr>
            <w:tcW w:w="79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B</w:t>
            </w:r>
          </w:p>
        </w:tc>
        <w:tc>
          <w:tcPr>
            <w:tcW w:w="79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C</w:t>
            </w:r>
          </w:p>
        </w:tc>
        <w:tc>
          <w:tcPr>
            <w:tcW w:w="817"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D</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E</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F</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G</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H</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I</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Año</w:t>
            </w:r>
          </w:p>
        </w:tc>
        <w:tc>
          <w:tcPr>
            <w:tcW w:w="838"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Hasta 1200</w:t>
            </w:r>
          </w:p>
        </w:tc>
        <w:tc>
          <w:tcPr>
            <w:tcW w:w="791"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1201 a 2500</w:t>
            </w:r>
          </w:p>
        </w:tc>
        <w:tc>
          <w:tcPr>
            <w:tcW w:w="790"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2501 a 4000</w:t>
            </w:r>
          </w:p>
        </w:tc>
        <w:tc>
          <w:tcPr>
            <w:tcW w:w="817"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4.001 a 7.000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7.001 a 10.000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10.001 a 13.000</w:t>
            </w:r>
          </w:p>
        </w:tc>
        <w:tc>
          <w:tcPr>
            <w:tcW w:w="869" w:type="dxa"/>
            <w:vAlign w:val="center"/>
          </w:tcPr>
          <w:p w:rsidR="00B825A4" w:rsidRPr="00B825A4" w:rsidRDefault="00B825A4" w:rsidP="00B825A4">
            <w:pPr>
              <w:spacing w:after="0" w:line="240" w:lineRule="auto"/>
              <w:rPr>
                <w:rFonts w:ascii="Arial" w:eastAsia="Times New Roman" w:hAnsi="Arial" w:cs="Arial"/>
                <w:b/>
                <w:bCs/>
                <w:i/>
                <w:iCs/>
                <w:sz w:val="18"/>
                <w:szCs w:val="16"/>
                <w:lang w:val="es-ES"/>
              </w:rPr>
            </w:pPr>
          </w:p>
          <w:p w:rsidR="00B825A4" w:rsidRPr="00B825A4" w:rsidRDefault="00B825A4" w:rsidP="00B825A4">
            <w:pPr>
              <w:spacing w:after="0" w:line="240" w:lineRule="auto"/>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13.001 a 16.000</w:t>
            </w:r>
          </w:p>
        </w:tc>
        <w:tc>
          <w:tcPr>
            <w:tcW w:w="86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De 16.001 a 20.000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18"/>
                <w:szCs w:val="16"/>
                <w:lang w:val="es-ES"/>
              </w:rPr>
            </w:pPr>
            <w:r w:rsidRPr="00B825A4">
              <w:rPr>
                <w:rFonts w:ascii="Arial" w:eastAsia="Times New Roman" w:hAnsi="Arial" w:cs="Arial"/>
                <w:b/>
                <w:bCs/>
                <w:i/>
                <w:iCs/>
                <w:sz w:val="18"/>
                <w:szCs w:val="16"/>
                <w:lang w:val="es-ES"/>
              </w:rPr>
              <w:t>Más</w:t>
            </w:r>
            <w:r w:rsidR="00B825A4" w:rsidRPr="00B825A4">
              <w:rPr>
                <w:rFonts w:ascii="Arial" w:eastAsia="Times New Roman" w:hAnsi="Arial" w:cs="Arial"/>
                <w:b/>
                <w:bCs/>
                <w:i/>
                <w:iCs/>
                <w:sz w:val="18"/>
                <w:szCs w:val="16"/>
                <w:lang w:val="es-ES"/>
              </w:rPr>
              <w:t xml:space="preserve"> de 20.001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2022</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12239</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21450</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36546</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69633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99684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115996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149316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158911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196754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2021</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9415</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16500</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28112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53564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76680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89228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114859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122239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151349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2020</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6972</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12223</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20822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39677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56801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66109</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85080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90623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112111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2019</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5810</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10185</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17352</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33058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47333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55080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70902</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75520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83515</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2018</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4150</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7277</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12398</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23617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33800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39343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49478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53940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59656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2017</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3193</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5594</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10061</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18167</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26005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30290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38953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41496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45876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2016</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2462</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4407</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7333</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13975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20008</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22560</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29971</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31914</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35304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2015</w:t>
            </w:r>
          </w:p>
        </w:tc>
        <w:tc>
          <w:tcPr>
            <w:tcW w:w="838"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2051</w:t>
            </w:r>
          </w:p>
        </w:tc>
        <w:tc>
          <w:tcPr>
            <w:tcW w:w="791"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3588</w:t>
            </w:r>
          </w:p>
        </w:tc>
        <w:tc>
          <w:tcPr>
            <w:tcW w:w="790"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6116</w:t>
            </w:r>
          </w:p>
        </w:tc>
        <w:tc>
          <w:tcPr>
            <w:tcW w:w="817"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11623</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16682</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19395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24866</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26585</w:t>
            </w:r>
          </w:p>
        </w:tc>
        <w:tc>
          <w:tcPr>
            <w:tcW w:w="869" w:type="dxa"/>
            <w:vAlign w:val="center"/>
          </w:tcPr>
          <w:p w:rsidR="00B825A4" w:rsidRPr="00B825A4" w:rsidRDefault="00B31D02"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29413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2014</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1773</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3113</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5491</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10140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14499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16865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21705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23144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25583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2013</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1655</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2889</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4906</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9353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13381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15560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20020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21350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23650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2012</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1317</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2292</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3730</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7463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10647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12386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15943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17030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18810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2011</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1032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1760</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3077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5903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8940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9834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12628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13454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14872</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2010</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896</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1572</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2687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5136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7324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10973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11705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12944</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2009</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681</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1088</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2377</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4452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6366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7409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9542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10170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11259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2008</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672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1206</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2053</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3882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5534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6454</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7463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8597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9793</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2007</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602</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1049</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1768</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3368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4806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5617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7221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7695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8507</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lastRenderedPageBreak/>
              <w:t>2006</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523</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907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1533</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3025</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4182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5112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6283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6686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7389</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2005</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439</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777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1310</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2506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3627</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4238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5370</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5751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6421</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2004</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389</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727</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1206</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2246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3316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3823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4601</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5356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5820</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2003</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356</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653</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1095</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2029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2993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3156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4443</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4798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 xml:space="preserve">  5296</w:t>
            </w:r>
          </w:p>
        </w:tc>
      </w:tr>
      <w:tr w:rsidR="00B825A4" w:rsidRPr="00B825A4" w:rsidTr="00B825A4">
        <w:tc>
          <w:tcPr>
            <w:tcW w:w="1139" w:type="dxa"/>
            <w:vAlign w:val="center"/>
          </w:tcPr>
          <w:p w:rsidR="00B825A4" w:rsidRPr="00B825A4" w:rsidRDefault="00B825A4"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sidRPr="00B825A4">
              <w:rPr>
                <w:rFonts w:ascii="Arial" w:eastAsia="Times New Roman" w:hAnsi="Arial" w:cs="Arial"/>
                <w:b/>
                <w:bCs/>
                <w:i/>
                <w:iCs/>
                <w:sz w:val="20"/>
                <w:szCs w:val="16"/>
                <w:lang w:val="es-ES"/>
              </w:rPr>
              <w:t>2002</w:t>
            </w:r>
          </w:p>
        </w:tc>
        <w:tc>
          <w:tcPr>
            <w:tcW w:w="838"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321</w:t>
            </w:r>
          </w:p>
        </w:tc>
        <w:tc>
          <w:tcPr>
            <w:tcW w:w="791"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586</w:t>
            </w:r>
          </w:p>
        </w:tc>
        <w:tc>
          <w:tcPr>
            <w:tcW w:w="790"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1005</w:t>
            </w:r>
          </w:p>
        </w:tc>
        <w:tc>
          <w:tcPr>
            <w:tcW w:w="817"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1456</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2692</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2829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4018</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4399</w:t>
            </w:r>
          </w:p>
        </w:tc>
        <w:tc>
          <w:tcPr>
            <w:tcW w:w="869" w:type="dxa"/>
            <w:vAlign w:val="center"/>
          </w:tcPr>
          <w:p w:rsidR="00B825A4" w:rsidRPr="00B825A4" w:rsidRDefault="004C0111" w:rsidP="00B825A4">
            <w:pPr>
              <w:tabs>
                <w:tab w:val="center" w:pos="1560"/>
                <w:tab w:val="center" w:pos="3402"/>
                <w:tab w:val="center" w:pos="4962"/>
                <w:tab w:val="center" w:pos="6663"/>
                <w:tab w:val="center" w:pos="8364"/>
              </w:tabs>
              <w:spacing w:before="240" w:after="60" w:line="240" w:lineRule="auto"/>
              <w:jc w:val="center"/>
              <w:outlineLvl w:val="4"/>
              <w:rPr>
                <w:rFonts w:ascii="Arial" w:eastAsia="Times New Roman" w:hAnsi="Arial" w:cs="Arial"/>
                <w:b/>
                <w:bCs/>
                <w:i/>
                <w:iCs/>
                <w:sz w:val="20"/>
                <w:szCs w:val="16"/>
                <w:lang w:val="es-ES"/>
              </w:rPr>
            </w:pPr>
            <w:r>
              <w:rPr>
                <w:rFonts w:ascii="Arial" w:eastAsia="Times New Roman" w:hAnsi="Arial" w:cs="Arial"/>
                <w:b/>
                <w:bCs/>
                <w:i/>
                <w:iCs/>
                <w:sz w:val="20"/>
                <w:szCs w:val="16"/>
                <w:lang w:val="es-ES"/>
              </w:rPr>
              <w:t>4766</w:t>
            </w:r>
          </w:p>
        </w:tc>
      </w:tr>
    </w:tbl>
    <w:p w:rsidR="00B825A4" w:rsidRPr="00B825A4" w:rsidRDefault="00B825A4" w:rsidP="00B825A4">
      <w:pPr>
        <w:tabs>
          <w:tab w:val="center" w:pos="1701"/>
          <w:tab w:val="center" w:pos="3402"/>
          <w:tab w:val="center" w:pos="5103"/>
          <w:tab w:val="center" w:pos="6804"/>
        </w:tabs>
        <w:spacing w:after="120" w:line="240" w:lineRule="auto"/>
        <w:rPr>
          <w:rFonts w:ascii="Arial" w:eastAsia="Times New Roman" w:hAnsi="Arial" w:cs="Times New Roman"/>
          <w:b/>
          <w:bCs/>
          <w:sz w:val="24"/>
          <w:szCs w:val="24"/>
          <w:lang w:val="en-US"/>
        </w:rPr>
      </w:pPr>
    </w:p>
    <w:p w:rsidR="00B825A4" w:rsidRDefault="00B825A4" w:rsidP="00B825A4">
      <w:pPr>
        <w:tabs>
          <w:tab w:val="center" w:pos="2552"/>
          <w:tab w:val="center" w:pos="6804"/>
        </w:tabs>
        <w:spacing w:after="0" w:line="360" w:lineRule="auto"/>
        <w:jc w:val="center"/>
        <w:rPr>
          <w:rFonts w:ascii="Arial" w:eastAsia="Times New Roman" w:hAnsi="Arial" w:cs="Arial"/>
          <w:sz w:val="24"/>
          <w:szCs w:val="24"/>
          <w:lang w:val="es-ES"/>
        </w:rPr>
      </w:pPr>
    </w:p>
    <w:p w:rsidR="00487DAD" w:rsidRPr="00B825A4" w:rsidRDefault="00487DAD" w:rsidP="00487DAD">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487DAD" w:rsidRPr="00B825A4" w:rsidRDefault="00487DAD" w:rsidP="00B825A4">
      <w:pPr>
        <w:tabs>
          <w:tab w:val="center" w:pos="2552"/>
          <w:tab w:val="center" w:pos="6804"/>
        </w:tabs>
        <w:spacing w:after="0" w:line="360" w:lineRule="auto"/>
        <w:jc w:val="center"/>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360" w:lineRule="auto"/>
        <w:jc w:val="center"/>
        <w:rPr>
          <w:rFonts w:ascii="Arial" w:eastAsia="Times New Roman" w:hAnsi="Arial" w:cs="Arial"/>
          <w:b/>
          <w:bCs/>
          <w:sz w:val="24"/>
          <w:szCs w:val="24"/>
          <w:u w:val="single"/>
          <w:lang w:val="es-ES"/>
        </w:rPr>
      </w:pPr>
      <w:r w:rsidRPr="00B825A4">
        <w:rPr>
          <w:rFonts w:ascii="Arial" w:eastAsia="Times New Roman" w:hAnsi="Arial" w:cs="Arial"/>
          <w:sz w:val="24"/>
          <w:szCs w:val="24"/>
          <w:lang w:val="es-ES"/>
        </w:rPr>
        <w:br w:type="page"/>
      </w:r>
      <w:r w:rsidRPr="00B825A4">
        <w:rPr>
          <w:rFonts w:ascii="Arial" w:eastAsia="Times New Roman" w:hAnsi="Arial" w:cs="Arial"/>
          <w:b/>
          <w:bCs/>
          <w:sz w:val="24"/>
          <w:szCs w:val="24"/>
          <w:u w:val="single"/>
          <w:lang w:val="es-ES"/>
        </w:rPr>
        <w:lastRenderedPageBreak/>
        <w:t>ANEXO -V-</w:t>
      </w:r>
    </w:p>
    <w:p w:rsidR="00B825A4" w:rsidRPr="00B825A4" w:rsidRDefault="00B825A4" w:rsidP="00B825A4">
      <w:pPr>
        <w:keepNext/>
        <w:tabs>
          <w:tab w:val="left" w:pos="864"/>
          <w:tab w:val="left" w:pos="1701"/>
          <w:tab w:val="left" w:pos="2155"/>
          <w:tab w:val="left" w:pos="3744"/>
          <w:tab w:val="left" w:pos="5328"/>
          <w:tab w:val="left" w:pos="7344"/>
          <w:tab w:val="left" w:pos="8496"/>
        </w:tabs>
        <w:autoSpaceDE w:val="0"/>
        <w:autoSpaceDN w:val="0"/>
        <w:spacing w:after="0" w:line="360" w:lineRule="auto"/>
        <w:jc w:val="center"/>
        <w:outlineLvl w:val="0"/>
        <w:rPr>
          <w:rFonts w:ascii="Arial" w:eastAsia="Times New Roman" w:hAnsi="Arial" w:cs="Arial"/>
          <w:b/>
          <w:sz w:val="24"/>
          <w:szCs w:val="24"/>
          <w:u w:val="single"/>
          <w:lang w:val="es-ES" w:eastAsia="es-ES"/>
        </w:rPr>
      </w:pPr>
      <w:r w:rsidRPr="00B825A4">
        <w:rPr>
          <w:rFonts w:ascii="Arial" w:eastAsia="Times New Roman" w:hAnsi="Arial" w:cs="Arial"/>
          <w:b/>
          <w:sz w:val="24"/>
          <w:szCs w:val="24"/>
          <w:u w:val="single"/>
          <w:lang w:val="es-ES" w:eastAsia="es-ES"/>
        </w:rPr>
        <w:t>IMPUESTO SOBRE LOS INGRESOS BRUTOS</w:t>
      </w:r>
    </w:p>
    <w:p w:rsidR="00B825A4" w:rsidRPr="00B825A4" w:rsidRDefault="00B825A4" w:rsidP="00B825A4">
      <w:pPr>
        <w:spacing w:after="0" w:line="360" w:lineRule="auto"/>
        <w:jc w:val="both"/>
        <w:rPr>
          <w:rFonts w:ascii="Arial" w:eastAsia="Times New Roman" w:hAnsi="Arial" w:cs="Arial"/>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r w:rsidRPr="00B825A4">
        <w:rPr>
          <w:rFonts w:ascii="Arial" w:eastAsia="Times New Roman" w:hAnsi="Arial" w:cs="Arial"/>
          <w:sz w:val="24"/>
          <w:szCs w:val="24"/>
          <w:lang w:val="es-ES"/>
        </w:rPr>
        <w:t>Establézcanse los importes mínimos mensuales en concepto de Impuesto sobre los Ingresos Brutos que deberán abonar los contribuyentes Monotributistas y Responsables Inscriptos,</w:t>
      </w:r>
      <w:r w:rsidRPr="00B825A4">
        <w:rPr>
          <w:rFonts w:ascii="Arial" w:eastAsia="Times New Roman" w:hAnsi="Arial" w:cs="Arial"/>
          <w:color w:val="FF0000"/>
          <w:sz w:val="24"/>
          <w:szCs w:val="24"/>
          <w:lang w:val="es-ES"/>
        </w:rPr>
        <w:t xml:space="preserve"> </w:t>
      </w:r>
      <w:r w:rsidRPr="00B825A4">
        <w:rPr>
          <w:rFonts w:ascii="Arial" w:eastAsia="Times New Roman" w:hAnsi="Arial" w:cs="Arial"/>
          <w:sz w:val="24"/>
          <w:szCs w:val="24"/>
          <w:lang w:val="es-ES"/>
        </w:rPr>
        <w:t>según su situación de revista ante Administración Feder</w:t>
      </w:r>
      <w:r w:rsidR="008D3DEA">
        <w:rPr>
          <w:rFonts w:ascii="Arial" w:eastAsia="Times New Roman" w:hAnsi="Arial" w:cs="Arial"/>
          <w:sz w:val="24"/>
          <w:szCs w:val="24"/>
          <w:lang w:val="es-ES"/>
        </w:rPr>
        <w:t>al de Ingresos Públicos (AFIP).</w:t>
      </w:r>
    </w:p>
    <w:p w:rsidR="00B825A4" w:rsidRPr="00B825A4" w:rsidRDefault="00B825A4" w:rsidP="00B825A4">
      <w:pPr>
        <w:spacing w:after="0" w:line="360" w:lineRule="auto"/>
        <w:jc w:val="both"/>
        <w:rPr>
          <w:rFonts w:ascii="Arial" w:eastAsia="Times New Roman" w:hAnsi="Arial" w:cs="Arial"/>
          <w:sz w:val="24"/>
          <w:szCs w:val="24"/>
          <w:lang w:val="es-ES"/>
        </w:rPr>
      </w:pPr>
    </w:p>
    <w:tbl>
      <w:tblPr>
        <w:tblpPr w:leftFromText="141" w:rightFromText="141" w:vertAnchor="text" w:horzAnchor="page" w:tblpX="3252" w:tblpY="409"/>
        <w:tblW w:w="5470" w:type="dxa"/>
        <w:tblCellMar>
          <w:left w:w="70" w:type="dxa"/>
          <w:right w:w="70" w:type="dxa"/>
        </w:tblCellMar>
        <w:tblLook w:val="0000" w:firstRow="0" w:lastRow="0" w:firstColumn="0" w:lastColumn="0" w:noHBand="0" w:noVBand="0"/>
      </w:tblPr>
      <w:tblGrid>
        <w:gridCol w:w="2590"/>
        <w:gridCol w:w="2880"/>
      </w:tblGrid>
      <w:tr w:rsidR="00B825A4" w:rsidRPr="00B825A4" w:rsidTr="00B825A4">
        <w:trPr>
          <w:trHeight w:val="660"/>
        </w:trPr>
        <w:tc>
          <w:tcPr>
            <w:tcW w:w="2590" w:type="dxa"/>
            <w:tcBorders>
              <w:top w:val="single" w:sz="4" w:space="0" w:color="auto"/>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Monotributo</w:t>
            </w:r>
          </w:p>
        </w:tc>
        <w:tc>
          <w:tcPr>
            <w:tcW w:w="2880" w:type="dxa"/>
            <w:tcBorders>
              <w:top w:val="single" w:sz="4" w:space="0" w:color="auto"/>
              <w:left w:val="nil"/>
              <w:bottom w:val="single" w:sz="4" w:space="0" w:color="auto"/>
              <w:right w:val="single" w:sz="4" w:space="0" w:color="auto"/>
            </w:tcBorders>
          </w:tcPr>
          <w:p w:rsidR="00487DAD" w:rsidRDefault="00487DAD" w:rsidP="00B825A4">
            <w:pPr>
              <w:spacing w:after="0" w:line="360" w:lineRule="auto"/>
              <w:jc w:val="center"/>
              <w:rPr>
                <w:rFonts w:ascii="Arial" w:eastAsia="Times New Roman" w:hAnsi="Arial" w:cs="Arial"/>
                <w:b/>
                <w:bCs/>
                <w:sz w:val="24"/>
                <w:szCs w:val="24"/>
                <w:lang w:val="es-ES" w:eastAsia="es-ES"/>
              </w:rPr>
            </w:pPr>
          </w:p>
          <w:p w:rsidR="00B825A4" w:rsidRPr="00B825A4" w:rsidRDefault="00B825A4" w:rsidP="00B825A4">
            <w:pPr>
              <w:spacing w:after="0" w:line="360" w:lineRule="auto"/>
              <w:jc w:val="center"/>
              <w:rPr>
                <w:rFonts w:ascii="Arial" w:eastAsia="Times New Roman" w:hAnsi="Arial" w:cs="Arial"/>
                <w:b/>
                <w:bCs/>
                <w:color w:val="FF0000"/>
                <w:sz w:val="24"/>
                <w:szCs w:val="24"/>
                <w:lang w:val="es-ES" w:eastAsia="es-ES"/>
              </w:rPr>
            </w:pPr>
            <w:r w:rsidRPr="00B825A4">
              <w:rPr>
                <w:rFonts w:ascii="Arial" w:eastAsia="Times New Roman" w:hAnsi="Arial" w:cs="Arial"/>
                <w:b/>
                <w:bCs/>
                <w:sz w:val="24"/>
                <w:szCs w:val="24"/>
                <w:lang w:val="es-ES" w:eastAsia="es-ES"/>
              </w:rPr>
              <w:t>Montos</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A</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550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B</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600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C</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700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D</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850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E</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950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F</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1100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G</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1200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H</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1300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I</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1400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J</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1500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Categoría K</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1700</w:t>
            </w:r>
          </w:p>
        </w:tc>
      </w:tr>
      <w:tr w:rsidR="00B825A4" w:rsidRPr="00B825A4" w:rsidTr="00B825A4">
        <w:trPr>
          <w:trHeight w:val="465"/>
        </w:trPr>
        <w:tc>
          <w:tcPr>
            <w:tcW w:w="2590" w:type="dxa"/>
            <w:tcBorders>
              <w:top w:val="nil"/>
              <w:left w:val="single" w:sz="4" w:space="0" w:color="auto"/>
              <w:bottom w:val="single" w:sz="4" w:space="0" w:color="auto"/>
              <w:right w:val="single" w:sz="4" w:space="0" w:color="auto"/>
            </w:tcBorders>
            <w:noWrap/>
            <w:vAlign w:val="bottom"/>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Responsable Inscripto</w:t>
            </w:r>
          </w:p>
        </w:tc>
        <w:tc>
          <w:tcPr>
            <w:tcW w:w="2880" w:type="dxa"/>
            <w:tcBorders>
              <w:top w:val="nil"/>
              <w:left w:val="nil"/>
              <w:bottom w:val="single" w:sz="4" w:space="0" w:color="auto"/>
              <w:right w:val="single" w:sz="4" w:space="0" w:color="auto"/>
            </w:tcBorders>
          </w:tcPr>
          <w:p w:rsidR="00B825A4" w:rsidRPr="00B825A4" w:rsidRDefault="00B825A4" w:rsidP="00B825A4">
            <w:pPr>
              <w:spacing w:after="0" w:line="360" w:lineRule="auto"/>
              <w:jc w:val="center"/>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2000</w:t>
            </w:r>
          </w:p>
        </w:tc>
      </w:tr>
    </w:tbl>
    <w:p w:rsidR="00B825A4" w:rsidRPr="00B825A4" w:rsidRDefault="00B825A4" w:rsidP="00B825A4">
      <w:pPr>
        <w:spacing w:after="0" w:line="360" w:lineRule="auto"/>
        <w:ind w:right="-180"/>
        <w:rPr>
          <w:rFonts w:ascii="Arial" w:eastAsia="Times New Roman" w:hAnsi="Arial" w:cs="Arial"/>
          <w:color w:val="FF6600"/>
          <w:sz w:val="24"/>
          <w:szCs w:val="24"/>
          <w:lang w:val="es-ES"/>
        </w:rPr>
      </w:pPr>
    </w:p>
    <w:p w:rsidR="00B825A4" w:rsidRPr="00B825A4" w:rsidRDefault="00B825A4" w:rsidP="00B825A4">
      <w:pPr>
        <w:tabs>
          <w:tab w:val="center" w:pos="2552"/>
          <w:tab w:val="center" w:pos="6804"/>
        </w:tabs>
        <w:spacing w:after="0" w:line="360" w:lineRule="auto"/>
        <w:ind w:right="-180" w:hanging="180"/>
        <w:jc w:val="both"/>
        <w:rPr>
          <w:rFonts w:ascii="Arial" w:eastAsia="Times New Roman" w:hAnsi="Arial" w:cs="Arial"/>
          <w:color w:val="FF0000"/>
          <w:sz w:val="24"/>
          <w:szCs w:val="24"/>
          <w:lang w:val="es-ES"/>
        </w:rPr>
      </w:pPr>
    </w:p>
    <w:p w:rsidR="00B825A4" w:rsidRPr="00B825A4" w:rsidRDefault="00B825A4" w:rsidP="00B825A4">
      <w:pPr>
        <w:tabs>
          <w:tab w:val="center" w:pos="2552"/>
          <w:tab w:val="center" w:pos="6804"/>
        </w:tabs>
        <w:spacing w:after="0" w:line="360" w:lineRule="auto"/>
        <w:jc w:val="both"/>
        <w:rPr>
          <w:rFonts w:ascii="Arial" w:eastAsia="Times New Roman" w:hAnsi="Arial" w:cs="Arial"/>
          <w:sz w:val="24"/>
          <w:szCs w:val="24"/>
          <w:lang w:val="es-ES"/>
        </w:rPr>
      </w:pPr>
    </w:p>
    <w:p w:rsidR="00B825A4" w:rsidRPr="00B825A4" w:rsidRDefault="00B825A4" w:rsidP="00B825A4">
      <w:pPr>
        <w:tabs>
          <w:tab w:val="center" w:pos="2552"/>
          <w:tab w:val="center" w:pos="6804"/>
        </w:tabs>
        <w:spacing w:after="0" w:line="360" w:lineRule="auto"/>
        <w:jc w:val="both"/>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240" w:lineRule="auto"/>
        <w:rPr>
          <w:rFonts w:ascii="Arial" w:eastAsia="Times New Roman" w:hAnsi="Arial" w:cs="Arial"/>
          <w:sz w:val="24"/>
          <w:szCs w:val="24"/>
          <w:lang w:val="es-ES"/>
        </w:rPr>
      </w:pPr>
    </w:p>
    <w:p w:rsidR="00B825A4" w:rsidRPr="00B825A4" w:rsidRDefault="00B825A4" w:rsidP="00B825A4">
      <w:pPr>
        <w:spacing w:after="0" w:line="360" w:lineRule="auto"/>
        <w:jc w:val="both"/>
        <w:rPr>
          <w:rFonts w:ascii="Arial" w:eastAsia="Times New Roman" w:hAnsi="Arial" w:cs="Arial"/>
          <w:sz w:val="24"/>
          <w:szCs w:val="24"/>
          <w:lang w:val="es-ES"/>
        </w:rPr>
      </w:pPr>
    </w:p>
    <w:tbl>
      <w:tblPr>
        <w:tblpPr w:leftFromText="141" w:rightFromText="141" w:vertAnchor="text" w:horzAnchor="margin" w:tblpXSpec="center" w:tblpY="-10"/>
        <w:tblW w:w="10881" w:type="dxa"/>
        <w:tblCellMar>
          <w:left w:w="70" w:type="dxa"/>
          <w:right w:w="70" w:type="dxa"/>
        </w:tblCellMar>
        <w:tblLook w:val="00A0" w:firstRow="1" w:lastRow="0" w:firstColumn="1" w:lastColumn="0" w:noHBand="0" w:noVBand="0"/>
      </w:tblPr>
      <w:tblGrid>
        <w:gridCol w:w="1598"/>
        <w:gridCol w:w="7686"/>
        <w:gridCol w:w="510"/>
        <w:gridCol w:w="476"/>
        <w:gridCol w:w="101"/>
        <w:gridCol w:w="510"/>
      </w:tblGrid>
      <w:tr w:rsidR="00B825A4" w:rsidRPr="00B825A4" w:rsidTr="00B825A4">
        <w:trPr>
          <w:trHeight w:val="465"/>
        </w:trPr>
        <w:tc>
          <w:tcPr>
            <w:tcW w:w="1598" w:type="dxa"/>
            <w:tcBorders>
              <w:top w:val="nil"/>
              <w:left w:val="nil"/>
              <w:bottom w:val="nil"/>
              <w:right w:val="nil"/>
            </w:tcBorders>
            <w:noWrap/>
            <w:vAlign w:val="center"/>
          </w:tcPr>
          <w:p w:rsidR="00B825A4" w:rsidRPr="00B825A4" w:rsidRDefault="00B825A4" w:rsidP="00B825A4">
            <w:pPr>
              <w:spacing w:after="0" w:line="240" w:lineRule="auto"/>
              <w:jc w:val="center"/>
              <w:rPr>
                <w:rFonts w:ascii="Calibri" w:eastAsia="Times New Roman" w:hAnsi="Calibri" w:cs="Calibri"/>
                <w:sz w:val="24"/>
                <w:szCs w:val="24"/>
                <w:lang w:val="es-ES" w:eastAsia="es-ES"/>
              </w:rPr>
            </w:pPr>
          </w:p>
        </w:tc>
        <w:tc>
          <w:tcPr>
            <w:tcW w:w="8196" w:type="dxa"/>
            <w:gridSpan w:val="2"/>
            <w:tcBorders>
              <w:top w:val="nil"/>
              <w:left w:val="nil"/>
              <w:bottom w:val="nil"/>
              <w:right w:val="nil"/>
            </w:tcBorders>
            <w:noWrap/>
            <w:vAlign w:val="bottom"/>
          </w:tcPr>
          <w:p w:rsidR="00B825A4" w:rsidRPr="00B825A4" w:rsidRDefault="00B825A4" w:rsidP="00B825A4">
            <w:pPr>
              <w:spacing w:after="0" w:line="240" w:lineRule="auto"/>
              <w:jc w:val="center"/>
              <w:rPr>
                <w:rFonts w:ascii="Arial" w:eastAsia="Times New Roman" w:hAnsi="Arial" w:cs="Arial"/>
                <w:b/>
                <w:bCs/>
                <w:color w:val="000000"/>
                <w:sz w:val="36"/>
                <w:szCs w:val="36"/>
                <w:u w:val="single"/>
                <w:lang w:val="es-ES" w:eastAsia="es-ES"/>
              </w:rPr>
            </w:pPr>
            <w:r w:rsidRPr="00B825A4">
              <w:rPr>
                <w:rFonts w:ascii="Arial" w:eastAsia="Times New Roman" w:hAnsi="Arial" w:cs="Arial"/>
                <w:b/>
                <w:bCs/>
                <w:color w:val="000000"/>
                <w:sz w:val="36"/>
                <w:szCs w:val="36"/>
                <w:u w:val="single"/>
                <w:lang w:val="es-ES" w:eastAsia="es-ES"/>
              </w:rPr>
              <w:t>ANEXO -VI-</w:t>
            </w:r>
          </w:p>
        </w:tc>
        <w:tc>
          <w:tcPr>
            <w:tcW w:w="1087" w:type="dxa"/>
            <w:gridSpan w:val="3"/>
            <w:tcBorders>
              <w:top w:val="nil"/>
              <w:left w:val="nil"/>
              <w:bottom w:val="nil"/>
              <w:right w:val="nil"/>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r w:rsidR="00B825A4" w:rsidRPr="00B825A4" w:rsidTr="00B825A4">
        <w:trPr>
          <w:gridAfter w:val="1"/>
          <w:wAfter w:w="510" w:type="dxa"/>
          <w:trHeight w:val="330"/>
        </w:trPr>
        <w:tc>
          <w:tcPr>
            <w:tcW w:w="1598" w:type="dxa"/>
            <w:tcBorders>
              <w:top w:val="single" w:sz="8" w:space="0" w:color="auto"/>
              <w:left w:val="single" w:sz="8" w:space="0" w:color="auto"/>
              <w:bottom w:val="single" w:sz="8" w:space="0" w:color="auto"/>
              <w:right w:val="nil"/>
            </w:tcBorders>
            <w:noWrap/>
            <w:vAlign w:val="center"/>
          </w:tcPr>
          <w:p w:rsidR="00B825A4" w:rsidRPr="00B825A4" w:rsidRDefault="00B825A4" w:rsidP="00B825A4">
            <w:pPr>
              <w:spacing w:after="0" w:line="240" w:lineRule="auto"/>
              <w:jc w:val="center"/>
              <w:rPr>
                <w:rFonts w:ascii="Calibri" w:eastAsia="Times New Roman" w:hAnsi="Calibri" w:cs="Calibri"/>
                <w:b/>
                <w:bCs/>
                <w:sz w:val="24"/>
                <w:szCs w:val="24"/>
                <w:lang w:val="es-ES" w:eastAsia="es-ES"/>
              </w:rPr>
            </w:pPr>
            <w:r w:rsidRPr="00B825A4">
              <w:rPr>
                <w:rFonts w:ascii="Calibri" w:eastAsia="Times New Roman" w:hAnsi="Calibri" w:cs="Calibri"/>
                <w:b/>
                <w:bCs/>
                <w:sz w:val="24"/>
                <w:szCs w:val="24"/>
                <w:lang w:val="es-ES" w:eastAsia="es-ES"/>
              </w:rPr>
              <w:t>NAES</w:t>
            </w:r>
          </w:p>
        </w:tc>
        <w:tc>
          <w:tcPr>
            <w:tcW w:w="7686" w:type="dxa"/>
            <w:tcBorders>
              <w:top w:val="single" w:sz="8" w:space="0" w:color="auto"/>
              <w:left w:val="nil"/>
              <w:bottom w:val="single" w:sz="8" w:space="0" w:color="auto"/>
              <w:right w:val="nil"/>
            </w:tcBorders>
            <w:vAlign w:val="center"/>
          </w:tcPr>
          <w:p w:rsidR="00B825A4" w:rsidRPr="00B825A4" w:rsidRDefault="00B825A4" w:rsidP="00B825A4">
            <w:pPr>
              <w:spacing w:after="0" w:line="240" w:lineRule="auto"/>
              <w:rPr>
                <w:rFonts w:ascii="Calibri" w:eastAsia="Times New Roman" w:hAnsi="Calibri" w:cs="Calibri"/>
                <w:b/>
                <w:bCs/>
                <w:sz w:val="24"/>
                <w:szCs w:val="24"/>
                <w:lang w:val="es-ES" w:eastAsia="es-ES"/>
              </w:rPr>
            </w:pPr>
            <w:r w:rsidRPr="00B825A4">
              <w:rPr>
                <w:rFonts w:ascii="Calibri" w:eastAsia="Times New Roman" w:hAnsi="Calibri" w:cs="Calibri"/>
                <w:b/>
                <w:bCs/>
                <w:sz w:val="24"/>
                <w:szCs w:val="24"/>
                <w:lang w:val="es-ES" w:eastAsia="es-ES"/>
              </w:rPr>
              <w:t>Nomenclador de Actividades Económicas del Sistema Federal de Recaudación</w:t>
            </w:r>
          </w:p>
        </w:tc>
        <w:tc>
          <w:tcPr>
            <w:tcW w:w="1087" w:type="dxa"/>
            <w:gridSpan w:val="3"/>
            <w:tcBorders>
              <w:top w:val="single" w:sz="8" w:space="0" w:color="auto"/>
              <w:left w:val="nil"/>
              <w:bottom w:val="single" w:sz="8" w:space="0" w:color="auto"/>
              <w:right w:val="single" w:sz="8" w:space="0" w:color="auto"/>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r w:rsidR="00B825A4" w:rsidRPr="00B825A4" w:rsidTr="00B825A4">
        <w:trPr>
          <w:gridAfter w:val="1"/>
          <w:wAfter w:w="510" w:type="dxa"/>
          <w:trHeight w:val="540"/>
        </w:trPr>
        <w:tc>
          <w:tcPr>
            <w:tcW w:w="1598" w:type="dxa"/>
            <w:tcBorders>
              <w:top w:val="nil"/>
              <w:left w:val="single" w:sz="8" w:space="0" w:color="auto"/>
              <w:bottom w:val="single" w:sz="8" w:space="0" w:color="auto"/>
              <w:right w:val="nil"/>
            </w:tcBorders>
            <w:shd w:val="clear" w:color="000000" w:fill="FFFFFF"/>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Código NAES</w:t>
            </w:r>
          </w:p>
        </w:tc>
        <w:tc>
          <w:tcPr>
            <w:tcW w:w="7686" w:type="dxa"/>
            <w:tcBorders>
              <w:top w:val="nil"/>
              <w:left w:val="single" w:sz="8" w:space="0" w:color="auto"/>
              <w:bottom w:val="single" w:sz="8" w:space="0" w:color="auto"/>
              <w:right w:val="single" w:sz="8" w:space="0" w:color="auto"/>
            </w:tcBorders>
            <w:shd w:val="clear" w:color="000000" w:fill="FFFFFF"/>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Descripción NAES</w:t>
            </w:r>
          </w:p>
        </w:tc>
        <w:tc>
          <w:tcPr>
            <w:tcW w:w="1087" w:type="dxa"/>
            <w:gridSpan w:val="3"/>
            <w:tcBorders>
              <w:top w:val="nil"/>
              <w:left w:val="nil"/>
              <w:bottom w:val="single" w:sz="8" w:space="0" w:color="auto"/>
              <w:right w:val="single" w:sz="8"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b/>
                <w:bCs/>
                <w:color w:val="000000"/>
                <w:sz w:val="24"/>
                <w:szCs w:val="24"/>
                <w:lang w:val="es-ES" w:eastAsia="es-ES"/>
              </w:rPr>
            </w:pPr>
            <w:r w:rsidRPr="00B825A4">
              <w:rPr>
                <w:rFonts w:ascii="Arial" w:eastAsia="Times New Roman" w:hAnsi="Arial" w:cs="Arial"/>
                <w:b/>
                <w:bCs/>
                <w:color w:val="000000"/>
                <w:sz w:val="24"/>
                <w:szCs w:val="24"/>
                <w:lang w:val="es-ES" w:eastAsia="es-ES"/>
              </w:rPr>
              <w:t>Alicuota</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cereales n.c.p., excepto los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cereales de uso forrajero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pastos de uso forrajero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soja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oleaginosas n.c.p. excepto soja y girasol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papa, batata y mandioca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tomate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bulbos, brotes, raíces y hortalizas de fruto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hortalizas de hoja y de otras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legumbres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011342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legumbres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011501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011509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plantas para la obtención de fibras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plantas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011990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Cultivos temporales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Cultivo de vid para vinificar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uva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cítricas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manzana y pera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de pepita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de carozo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tropicales y subtropicales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frutas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caña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stevia rebaudiana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012599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plantas sacariferas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012601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jatropha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41"/>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color w:val="000000"/>
                <w:sz w:val="24"/>
                <w:szCs w:val="24"/>
                <w:lang w:val="es-ES" w:eastAsia="es-ES"/>
              </w:rPr>
            </w:pPr>
            <w:r w:rsidRPr="00B825A4">
              <w:rPr>
                <w:rFonts w:ascii="Arial" w:eastAsia="Times New Roman" w:hAnsi="Arial" w:cs="Arial"/>
                <w:b/>
                <w:bCs/>
                <w:color w:val="000000"/>
                <w:sz w:val="24"/>
                <w:szCs w:val="24"/>
                <w:lang w:val="es-ES" w:eastAsia="es-ES"/>
              </w:rPr>
              <w:lastRenderedPageBreak/>
              <w:t>012609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Cultivo de frutos oleaginosos excepto jatropha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012701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012709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té y otras plantas cuyas hojas se utilizan para preparar infusiones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012800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 de especias y de plantas aromáticas y medicinales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012900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Cultivos perennes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híbridas de cereales y oleaginosas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varietales o autofecundadas de cereales, oleaginosas, y forrajeras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semillas de hortalizas y legumbres, flores y plantas ornamentales y árboles frutales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semillas de cultivos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Producción de otras formas de propagación de cultivos agrícolas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bovino, excepto la realizada en cabañas y para la producción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Invernada de ganado bovino excepto el engorde en corrales (Feed-Lot)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014115</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Engorde en corrales (Feed-Lot)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bovino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equino, excepto la realizada en haras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equino realizada en haras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camélidos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ovino -excepto en cabañas y para la producción de lana y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ovino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caprino -excepto la realizada en cabañas y para producción de pelos y de leche-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caprino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porcino, excepto la realizada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014520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ganado porcino realizado en cabañas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leche bovina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014620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leche de oveja y de cabra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014710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lana y pelo de oveja y cabra (cruda)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014720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pelos de ganado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014810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aves de corral, excepto para la 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014820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huevos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Apicultura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Cunicultura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014930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animales pelíferos, pilíferos y plumíferos, excepto de las especies ganaderas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014990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Cría de animales y obtención de productos de origen animal,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labranza, siembra, transplante y cuidados culturales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pulverización, desinfección y fumigación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pulverización, desinfección y fumigación aérea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maquinaria agrícola n.c.p., excepto los de cosecha mecánica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cosecha mecánica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contratistas de mano de obra agrícola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frío y refrigerado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016149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Otros servicios de post cosecha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procesamiento de semillas para su siembra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Inseminación artificial y servicios n.c.p. para mejorar la reproducción de los animales y el rendimiento de sus productos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contratistas de mano de obra pecuaria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esquila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el control de plagas, baños parasiticidas,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Albergue y cuidado de animales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016299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pecuarios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017010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Caza y repoblación de animales de caza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017020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Plantación de bosques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Repoblación y conservación de bosques nativos y zonas forestadas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Explotación de viveros forestales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productos forestales de bosques cultivados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productos forestales de bosques nativos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forestales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024020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forestales excepto los servicios para la extracción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de organismos marinos; excepto cuando es realizada en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y elaboración de productos marinos realizada a bordo de buques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de organismos marinos excepto peces, crustáceos y moluscos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Pesca continental: fluvial y lacustre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Explotación de criaderos de peces, granjas piscícolas y otros frutos acuáticos (acuicultura)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051000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carbón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50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lignito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061000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petróleo crudo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062000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de hierro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y concentrados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metales preciosos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072990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metalíferos no ferrosos n.c.p., excepto minerales de uranio y 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rocas ornamentales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piedra caliza y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arenas, canto rodado y triturados pétreos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arcilla y caolín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para la fabricación de abonos excepto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de minerales para la fabricación de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Extracción y aglomeración de turba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Extracción de sal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089900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Explotación de minas y canteras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previas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durante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y construcción posteriores a la perforación de pozos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de servicios relacionadas con la extracción de petróleo y gas, no clasificados en otra parte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099000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para la minería, excepto para la extracción de petróleo y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Matanza de ganado bovino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Procesamiento de carne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Saladero y peladero de cueros de ganado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y procesamiento de carne de 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Matanza de ganado excepto el bovino y procesamiento de su carne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aceites y grasas de origen animal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Matanza de animales n.c.p. y procesamiento de su carne; elaboración de subproductos cárnicos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pescados de mar, crustáceos y productos marinos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102002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pescados de ríos y lagunas y otros productos fluviales y lacustres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102003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aceites, grasas, harinas y productos a base de pescados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conservas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y envasado de dulces, mermeladas y jaleas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jugos naturales y sus concentrados, de frutas,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frutas, hortalizas y legumbres congeladas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hortalizas y legumbres deshidratadas o desecadas; preparación n.c.p. de hortalizas y legumbres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103099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frutas deshidratadas o desecadas; preparación n.c.p.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aceites y grasas vegetales sin refinar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aceite de oliva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aceites y grasas vegetales refinados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margarinas y grasas vegetales comestibles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leches y productos lácteos deshidratados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industrial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105090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productos lácteos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Molienda de trigo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arroz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alimentos a base de cereales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106139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y molienda de legumbres y cereales n.c.p., excepto trigo y arroz y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almidones y productos derivados del almidón; molienda húmeda de maíz</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industrial de productos de panadería, excepto galletitas y bizcochos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de panadería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cacao y chocolate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107309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productos de confitería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pastas alimentarias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pastas alimentarias secas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comidas preparadas para reventa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Tostado, torrado y molienda de café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y molienda de hierbas aromáticas y especias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hojas de té</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Molienda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107939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yerba mate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extractos, jarabes y concentrados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vinagres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107999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productos alimenticios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108000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alimentos preparados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109000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elaboración de alimentos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Destilación, rectificación y mezcla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mosto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vinos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sidra y otras bebidas alcohólicas fermentadas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cerveza, bebidas malteadas y malta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Embotellado de aguas naturales y minerales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bebidas gaseosas, excepto sodas y aguas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hielo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110492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bebidas no alcohólicas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hojas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120099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productos de tabaco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fibras textiles vegetales; desmotado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Preparación de fibras animales de uso textil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hilados textiles de lana, pelos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hilados textiles de algodón y sus mezclas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131139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hilados textiles n.c.p., excepto de lana y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(telas) planos de lana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(telas) planos de algodón y sus mezclas,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(telas) planos de fibras textiles n.c.p., incluye hilanderías y tejedurías integradas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Acabado de productos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frazadas, mantas, ponchos, colchas, cobertores,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ropa de cama y mantelería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lona y sucedáneos de lona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bolsas de materiales textiles para productos a granel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confeccionados de materiales textiles n.c.p., excepto prendas de vestir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tapices y alfombras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139400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cuerdas, cordeles, bramantes y redes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textiles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ropa interior,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Confección de ropa de trabajo, uniformes y guardapolvos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 vestir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accesorios de vestir excepto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 vestir n.c.p., excepto prendas de piel, cuero y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accesorios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Confección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Terminación y teñido de pieles; fabricación de artículos de piel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prendas de vestir y artículos similares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149000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industria confeccionista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Curtido y terminación de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maletas, bolsos de mano y similares, artículos de talabartería y artículos de cuero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calzado de cuero,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calzado de materiales n.c.p., excepto calzado deportivo y ortopédico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152040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partes de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Aserrado y cepillado de madera nativa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Aserrado y cepillado de madera implantada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hojas de madera para enchapado; fabricación de tableros contrachapados; tableros laminados; tableros de partículas y tableros y paneles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aberturas y estructuras de madera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viviendas prefabricadas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recipientes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ataúdes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madera en tornerías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162909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madera n.c.p; fabricación de artículos de paja y materiales trenzables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pasta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papel ondulado y envases de papel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cartón ondulado y envases de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170910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papel y cartón de uso doméstico e higiénico sanitario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170990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papel y cartón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Impresión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181109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Impresión n.c.p., excepto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relacionados con la impresión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182000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Reproducción de grabaciones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hornos de coque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la refinación del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192002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Refinación del petróleo -Ley Nacional N° 23966-</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gases industriales y medicinales comprimidos o licuados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curtientes naturales y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materias colorantes básicas, excepto pigmentos preparados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combustible nuclear, sustancias y materiales radiactivos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materias químicas inorgánicas básicas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e industrialización de metanol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materias químicas orgánicas básicas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alcohol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biocombustibles excepto alcohol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abonos y compuestos de nitrógeno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201401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resinas y cauchos sintéticos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201409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materias plásticas en formas primarias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insecticidas, plaguicidas y productos químicos de uso agropecuario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pinturas, barnices y productos de revestimiento similares, tintas de imprenta y masillas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preparados para limpieza, pulido y saneamiento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jabones y detergentes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cosméticos, perfumes y productos de higiene y tocador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202906</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explosivos y productos de pirotecnia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202907</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colas, adhesivos, aprestos y cementos excepto los odontológicos obtenidos de sustancias minerales y vegetales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202908</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químicos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fibras manufacturadas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204000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industriales para la fabricación de sustancias y productos químicos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medicamentos de uso humano y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210020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medicamentos de uso veterinario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sustancias químicas para la elaboración de medicamentos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210090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laboratorio y productos botánicos de uso farmaceútico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cubiertas y cámaras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Recauchutado y renovación de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autopartes de caucho excepto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221909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caucho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plásticos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222090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plásticos en formas básicas y artículos de plástico n.c.p.,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y elaboración de vidrio plano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vidrio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de cerámica refractaria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ladrillos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revestimientos cerámicos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productos de arcilla y cerámica no refractaria para uso estructural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sanitarios de cerámica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objetos cerámicos para uso doméstico excepto artefactos sanitarios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49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239399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artículos de cerámica no refractaria para uso no estructural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cemento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yeso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239422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hormigón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premoldeadas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239593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cemento, fibrocemento y yeso excepto hormigón y mosaicos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Corte, tallado y acabado de la piedra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minerales no metálicos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Laminación y estirado. Producción de lingotes, planchas o barras fabricadas por operadores independientes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en industrias básicas de productos de hierro y acero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Elaboración de aluminio primario y semielaborados de aluminio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242090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primarios de metales preciosos y metales no ferrosos n.c.p. y sus semielaborados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Fundición de hierro y acero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243200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Fundición de metales no ferrosos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carpintería metálica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metálicos para uso estructural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tanques, depósitos y recipientes de metal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generadores de vapor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3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armas y municiones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Forjado, prensado, estampado y laminado de metales; pulvimetalurgia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Tratamiento y revestimiento de metales y trabajos de metales en general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herramientas manuales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cuchillería y utensillos de mesa y de cocina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259309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cerraduras, herrajes y artículos de ferretería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envases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tejidos de alambre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cajas de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metálicos de tornería y/o matricería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259999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productos elaborados de metal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componentes electrónicos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equipos y productos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equipos de comunicaciones y transmisores de radio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receptores de radio y televisión, aparatos de grabación y reproducción de sonido y video,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instrumentos y aparatos para medir, verificar, ensayar, navegar y otros fines, excepto el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equipo de control de procesos industriales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265200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relojes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266010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médico y quirúrgico y de aparatos ortopédicos principalmente electrónicos y/o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266090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médico y quirúrgico y de aparatos ortopédicos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267001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equipamiento e instrumentos ópticos y sus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267002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aparatos y accesorios para fotografía excepto películas, placas y papeles sensibles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268000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soportes ópticos y magnéticos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271010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motores, generadores y transformadores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aparatos de distribución y control de la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acumuladores, pilas y baterías primarias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cables de fibra óptica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273190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hilos y cables aislados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lámparas eléctricas y equipo de iluminación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cocinas, calefones, estufas y calefactores no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heladeras, "freezers", lavarropas y secarropas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ventiladores, extractores de aire, aspiradoras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planchas, calefactores, hornos eléctricos, tostadoras y otros aparatos generadores de calor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275099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aparatos de uso doméstico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279000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eléctrico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motores y turbinas, excepto motores para aeronaves,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bombas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compresores; grifos y válvulas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cojinetes; engranajes; trenes de engranaje y piezas de transmisión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hornos; hogares y quemadores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elevación y manipulación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281700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uso general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tractores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implementos de uso agropecuario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máquinas herramienta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metalúrgica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explotación de minas y canteras y para obras de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elaboración de productos textiles, prendas de vestir y cueros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para la industria del papel y las artes gráficas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282909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maquinaria y equipo de uso especial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292000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carrocerías para vehículos automotores; fabricación de remolques y semirremolques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Rectificación de 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293090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partes, piezas y accesorios para vehículos automotores y sus motores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y reparación de buques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y reparación de embarcaciones de recreo y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y reparación de locomotoras y de material rodante para transporte ferroviario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y reparación de aeronaves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45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bicicletas y de sillones de ruedas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309900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de transporte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muebles y partes de muebles, principalmente de madera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muebles y partes de muebles, excepto los que son principalmente de madera (metal, plástico, etc.)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310030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somieres y colchones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joyas finas y artículos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objetos de platería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bijouterie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instrumentos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artículos de deporte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juegos y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lápices, lapiceras, bolígrafos, sellos y artículos similares para oficinas y artistas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Fabricación de escobas, cepillos y pinceles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carteles, señales e indicadores -eléctricos o 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equipo de protección y seguridad, excepto calzado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Elaboración de sustrato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329099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r w:rsidRPr="00B825A4">
              <w:rPr>
                <w:rFonts w:ascii="Arial" w:eastAsia="Times New Roman" w:hAnsi="Arial" w:cs="Arial"/>
                <w:sz w:val="24"/>
                <w:szCs w:val="24"/>
                <w:lang w:val="pt-BR" w:eastAsia="es-ES"/>
              </w:rPr>
              <w:t>Industrias manufactureras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productos de metal, excepto maquinaria y equipo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maquinaria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maquinaria y equipo de uso agropecuario y forestal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maquinaria de uso especial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331301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instrumentos médicos, ópticos y de precisión; equipo fotográfico, aparatos para medir, ensayar o navegar; relojes, excepto para uso personal 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331400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y mantenimiento de maquinaria y aparatos eléctricos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máquinas y equipo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de maquinaria y equipos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térmica convencional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térmica nuclear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 hidráulica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energías a partir de biomasa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Generación de energías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Transporte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Comercio mayorista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351320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energía eléctrica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Fabricación de gas y procesamiento de gas natural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combustibles gaseosos por tuberías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352022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gas natural -Ley Nacional N° 23966 -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353001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Suministro de vapor y aire acondicionado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360010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Captación, depuración y distribución de agua de fuentes subterráneas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360020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Captación, depuración y distribución de agua de fuentes superficiales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370000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depuración de aguas residuales, alcantarillado y cloacas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transporte, tratamiento y disposición final de residuos no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Recolección, transporte, tratamiento y disposición final de residuos peligrosos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Recuperación de materiales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382020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Recuperación de materiales y desechos no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390000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Descontaminación y otros servicios de gestión de residuos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410011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edificios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410021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edificios no residenciales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Construcción, reforma y reparación de obras de infraestructura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Perforación de pozos de agua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redes distribución de electricidad, gas, agua, telecomunicaciones y de otros servicios públicos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reforma y reparación de obras hidráulicas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429090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Construcción de obras de ingeniería civil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Demolición y voladura de edificios y de sus partes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Movimiento de suelos y preparación de terrenos para obras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Perforación y sondeo, excepto perforación de pozos de petróleo, de gas, de minas e hidráulicos y prospección de yacimientos de petróleo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432110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Instalación de sistemas de iluminación, control y señalización eléctrica para el transporte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ejecución y mantenimiento de instalaciones eléctricas, electromecánicas y electrónicas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gas, agua, sanitarios y de climatización, con sus artefactos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ascensores, montacargas y escaleras mecánicas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Aislamiento térmico, acústico, hídrico y antivibratorio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para edificios y obras de ingeniería civil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Instalaciones de carpintería, herrería de obra y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Terminación y revestimiento de paredes y pisos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Colocación de cristales en obra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Pintura y trabajos de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Terminación de edificios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construcción o demolición dotado de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Hincado de pilotes, cimentación y otros trabajos de hormigón armado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439990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especializadas de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autos, camionetas y utilitarios nuevos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autos, camionetas y utilitarios nuevos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vehículos automotores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451192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vehículos automotores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autos, camionetas y utilitarios, usados,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autos, camionetas y utilitarios,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vehículos automotores usados n.c.p.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451292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vehículos automotores usados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Lavado automático y manual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Reparación de amortiguadores, alineación de dirección y balanceo de ruedas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y reparación de parabrisas, lunetas y ventanillas, cerraduras no eléctricas y grabado de cristales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452401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Reparaciones eléctricas del tablero e instrumental; reparación y recarga de baterías; instalación de alarmas, radios, sistemas de climatización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Tapizado y retapizado de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452600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pintura de carrocerías; colocación y reparación de guardabarros y protecciones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452700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y reparación de caños de escape y radiadores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452800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Mantenimiento y reparación de frenos y embragues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452910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Instalación y reparación de equipos de GNC</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Mantenimiento y reparación del motor n.c.p.; mecánica integral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partes, piezas y accesorios de vehículos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cámaras y cubiertas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baterías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partes, piezas y accesorios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453292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partes, piezas y accesorios usados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de motocicletas y de sus partes, piezas y accesorios,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de motocicletas y de sus partes, piezas y accesorios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454020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Mantenimiento y reparación de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frutas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y acondicionamiento en comisión o consignación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productos agrícolas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ganado bovino en pie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ganado en pie excepto bovino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9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productos pecuarios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Operaciones de intermediación de carne - consignatario directo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Operaciones de intermediación de carne excepto consignatario directo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alimentos, bebidas y tabaco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en comisión o consignación de combustibles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productos textiles, prendas de vestir, calzado excepto el ortopédico, artículos de marroquinería, paraguas y similares y productos de cuero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madera y materiales para la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minerales, metales y productos químicos industriales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maquinaria, equipo profesional industrial y comercial, embarcaciones y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461095</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papel, cartón, libros, revistas, diarios, materiales de embalaje y artículos de librería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comisión o consignación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de algodón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de otros productos agropecuarios, excepto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cereales (incluye arroz), oleaginosas y forrajeras excepto semillas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Acopio y acondicionamiento de cereales y semillas, excepto de algodón y semillas y granos para forrajes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materias primas agrícolas y de la silvicultura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lanas, cueros en bruto y productos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462209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materias primas pecuarias n.c.p. incluso animales vivos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7"/>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fiambres y quesos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carnes rojas y derivados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aves, huevos y productos de granja y de la caza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pescado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y empaque de frutas, de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pan, productos de confitería y pastas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azúcar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aceites y grasas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café, té, yerba mate y otras infusiones y especias y condimentos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463159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y subproductos de molinería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chocolates, golosinas y productos para kioscos y polirrubros n.c.p., excepto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alimentos balanceados para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en supermercados mayoristas de alimentos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frutas, legumbres y cereales secos y en conserva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463199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alimenticios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vino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bebidas espiritosas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bebidas alcohólicas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463220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bebidas no alcohólicas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cigarrillos y productos de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tejidos (telas)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mantelería, ropa de cama y artículos textiles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tapices y alfombras de materiales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textiles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prendas de vestir de cuero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medias y prendas de punto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prendas y accesorios de vestir n.c.p., excepto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calzado excepto el ortopédico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pieles y cueros curtidos y salados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suelas y afines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464149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marroquinería, paraguas y productos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uniformes y ropa de trabajo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libros y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papel y productos de papel y cartón excepto envases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envases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464223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librería y papelería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farmacéuticos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óptica y de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relojería, joyería y fantasías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464501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electrodomésticos y artefactos para el hogar excepto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464502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de audio, video y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muebles excepto de oficina; artículos de mimbre y corcho;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464632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bazar y menaje excepto de vidrio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CD's y DVD's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juguetes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bicicletas y rodados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esparcimiento y deportes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flores y plantas naturales y artificiales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464999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uso doméstico o personal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equipos de telefonía y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componentes electrónicos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los sectores agropecuario, jardinería, silvicultura, pesca y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elaboración de alimentos, bebidas y tabaco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fabricación de textiles, prendas y accesorios de vestir, calzado, artículos de cuero y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58"/>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imprentas, artes gráficas y actividades conexas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médico y paramédico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equipos e implementos de uso en la industria del plástico y del caucho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465390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máquinas, equipos e implementos de uso especial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 herramienta de uso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vehículos, equipos y máquinas para el transporte ferroviario, aéreo y de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465610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muebles e instalaciones para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465690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muebles e instalaciones para la industria, el comercio y los servicios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y equipo de control y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maquinaria y equipo de oficina, excepto equipo informático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equipo profesional y científico e instrumentos de medida y de control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465990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máquinas, equipo y materiales conexos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466112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(excepto para reventa) comprendidos en la Ley N° 23.966,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n.c.p.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Fraccionamiento y distribución de gas licuado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(excepto para reventa) comprendidos en la Ley N° 23.966 excepto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466129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combustibles, lubricantes, leña y carbón, excepto gas licuado y combustibles y lubricantes para automotores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metales y minerales metalíferos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de madera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cristales y espejos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para plomería, instalación de gas y calefacción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papeles para pared, revestimiento para pisos de goma, plástico y textiles,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de loza, cerámica y porcelana de uso en construcción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466399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artículos para la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intermedios n.c.p., desperdicios y desechos textiles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intermedios n.c.p., desperdicios y desechos de papel y cartón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mayor de artículos de plástico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abonos, fertilizantes y plaguicidas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intermedios, desperdicios y desechos de vidrio, caucho, goma y químicos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intermedios n.c.p., desperdicios y desechos metálicos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466990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productos intermedios, desperdicios y desechos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insumos agropecuarios diversos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469090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mayor de mercancías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en hipermercados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supermercados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minimercados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471191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kioscos, polirrubros y comercios no especializados n.c.p., excepto tabaco, cigarros y cigarrillos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471192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tabaco, cigarros y cigarrillos en kioscos, polirrubros y comercios no especializados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en comercios no especializados, sin predominio de productos alimenticios y bebidas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lácteos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fiambres y embutidos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de almacén y dietética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carnes rojas, menudencias y chacinados frescos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huevos, carne de aves y productos de granja y de la caza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pescados y productos de la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frutas, legumbres y hortalizas frescas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472171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pan y productos de panadería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472172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bombones, golosinas y demás productos de confitería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alimenticios n.c.p.,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bebidas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tabaco en comercios especializados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para vehículos automotores y motocicletas,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de producción propia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combustibles n.c.p. comprendidos en la Ley N° 23966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473009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en comisión al por menor de combustible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equipos, periféricos, accesorios y programas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474020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aparatos de telefonía y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hilados, tejidos y artículos de mercería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confecciones para el hogar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textiles n.c.p. excepto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aberturas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maderas y artículos de madera y corcho, excepto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ferretería y materiales eléctricos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475240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pinturas y productos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para plomería e instalación de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cristales, espejos, mamparas y cerramientos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papeles para pared, revestimientos para pisos y artículos similares para la decoración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materiales de construcción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electrodomésticos, artefactos para el hogar y equipos de audio y video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muebles para el hogar, artículos de mimbre y corcho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colchones y somieres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de iluminación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bazar y menaje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475490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para el hogar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diarios y revistas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diarios y revistas con material condicionado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papel, cartón, materiales de embalaje y artículos de librería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CD´s y DVD´s de audio y video grabados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equipos y artículos deportivos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armas, artículos para la caza y pesca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476400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juguetes, artículos de cotillón y juegos de mesa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ropa interior, medias, prendas para dormir y para la playa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uniformes escolares y guardapolvos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indumentaria para bebés y niños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indumentaria deportiva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prendas de cuero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prendas y accesorios de vestir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talabartería y artículos regionales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calzado, excepto el ortopédico y el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calzado deportivo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marroquinería, paraguas y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farmacéuticos y herboristería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medicamentos de uso humano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cosméticos, de tocador y de perfumería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477330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instrumental médico y odontológico y artículos ortopédicos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óptica y fotografía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de relojería y joyería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bijouterie y fantasía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flores, plantas, semillas, abonos, fertilizantes y otros productos de vivero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materiales y productos de limpieza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combustibles comprendidos en la ley 23.966, excepto de producción propia y excepto para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combustible de producción propia comprendidos en la ley 23.966 excepto para vehículos automotores y motocicletas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477469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fuel oil, gas en garrafas, carbón y leña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veterinarios, animales domésticos y alimento balanceado para mascotas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obras de arte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477490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artículos nuevos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muebles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libros, revistas y similares usados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antigüedades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oro, monedas, sellos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477890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Venta al por menor de artículos usados n.c.p. excepto automotores y motocicletas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478010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alimentos, bebidas y tabaco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478090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de productos n.c.p. en puestos móviles y mercados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por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479109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por correo, televisión y otros medios de comunicación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479900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Venta al por menor no realizada en establecimientos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urbano y suburbano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interurbano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ferroviario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urbano y suburbano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transporte automotor de pasajeros mediante taxis y remises; alquiler de autos con chofer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492130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urbano y suburbano no regular de pasajeros de oferta libre, excepto mediante taxis y remises, alquiler de autos con chofer y transporte escolar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interurbano regular de pasajeros, E1203excepto transporte internacional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interurbano no regular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492170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internacional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automotor turístico de pasajeros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pasajeros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mudanza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cereales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492229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mercaderías a granel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animales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por camión cisterna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mercaderías y sustancias peligrosas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492280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urbano de carga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492299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automotor de cargas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 de transporte por oleoductos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por poliductos y fueloductos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493200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por gasoductos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petróleo y 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501209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marítimo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502101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fluvial y lacustre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fluvial y lacustre de carga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511000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aéreo de pasajeros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transporte aéreo de cargas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terrestre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portuario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manipulación de carga en el ámbito aéreo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almacenamiento y depósito en silos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almacenamiento y depósito en cámaras frigoríficas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usuarios directos de zona franca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depósitos fiscales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almacenamiento y depósito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aduanera realizados por despachantes de aduana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523019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aduanera para el transporte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7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marítimas para el transporte de mercaderías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agentes de transporte aduanero excepto agencias marítimas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operadores logísticos seguros (OLS) en el ámbito aduanero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523039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operadores logísticos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y logística para el transporte de mercaderías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terrestre, peajes y otros derechos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playas de estacionamiento y garajes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estaciones terminales de ómnibus y ferroviarias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complementarios para el transporte terrestre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marítimo, derechos de 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guarderías náuticas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complementarios para el transporte marítimo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explotación de infraestructura para el transporte aéreo, derechos de aeropuerto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hangares y estacionamiento de aeronaves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aeronavegación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524390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complementarios para el transporte aéreo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530010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correo postal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530090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mensajerías.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alojamiento por hora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pensiones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hoteles, hosterías y residenciales similares, excepto por hora, que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551023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hoteles, hosterías y residenciales similares, excepto por hora, que no incluyen servicio de restaurante al público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r w:rsidRPr="00B825A4">
              <w:rPr>
                <w:rFonts w:ascii="Arial" w:eastAsia="Times New Roman" w:hAnsi="Arial" w:cs="Arial"/>
                <w:sz w:val="24"/>
                <w:szCs w:val="24"/>
                <w:lang w:val="pt-BR" w:eastAsia="es-ES"/>
              </w:rPr>
              <w:t>Servicios de hospedaje temporal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alojamiento en campings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restaurantes y cantinas sin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restaurantes y cantinas con espectáculo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"fast food" y locales de venta de comidas y bebidas al paso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561014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expendio de bebidas en bares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561019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expendio de comidas y bebidas en establecimientos con servicio de mesa y/o en mostrador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preparación de comidas para llevar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de expendio de helados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561040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preparación de comidas realizadas por/para vendedores ambulantes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preparación de comidas para empresas y eventos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cantinas con atención exclusiva a los empleados o estudiantes dentro de empresas o establecimientos educativos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562099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comidas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libros, folletos, y otras publicaciones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directorios y listas de correos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de periódicos, revistas y publicaciones periódicas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581900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Edición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1,50%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Postproducción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Distribución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Exhibición de filmes y videocintas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592000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grabación de sonido y edición de música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y retransmisión de radio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y retransmisión de televisión abierta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Operadores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Emisión de señales de televisión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programas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602900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televisión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telefonía fija, excepto locutorios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telefonía móvil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telecomunicaciones vía satélite, excepto servicios de transmisión de televisión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614010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proveedores de acceso a internet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614090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telecomunicación vía internet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619000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telecomunicaciones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y puesta a punto de productos de software</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de productos de software específicos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Desarrollo de software elaborado para procesadores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620104</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consultores en informática y suministros de programas de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consultores en equipo de informática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620300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consultores en tecnología de la información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620900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informática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Procesamiento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Hospedaje de datos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conexas al procesamiento y hospedaje de datos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Portales web por suscripción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Portales web</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Agencias de noticias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639900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información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central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mayorista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de inversión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banca minorista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las compañías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sociedades de ahorro y préstamo para la vivienda y otros inmuebles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641943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intermediación financiera realizada por cajas de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sociedades de cartera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643001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fideicomisos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66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643009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Fondos y sociedades de inversión y entidades financieras similares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Arrendamiento financiero, leasing</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Actividades de crédito para financiar otras actividades económicas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entidades de tarjeta de compra y/o crédito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crédito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agentes de mercado abierto "puros"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socios inversores en sociedades regulares según Ley 19.550 - S.R.L., S.C.A, etc, excepto socios inversores en sociedades anónimas incluidos en 649999 -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649999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financiación y actividades financieras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de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personales excepto los de salud y de vida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seguros patrimoniales excepto los de las aseguradoras de riesgo de trabajo (ART)</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651310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651320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cajas de previsión social pertenecientes a asociaciones profesionales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652000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Reaseguros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653000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Administración de fondos de pensiones, excepto la seguridad social obligatoria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mercados y cajas de valores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mercados a término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661131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bolsas de comercio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bursátiles de mediación o por cuenta de terceros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casas y agencias de cambio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sociedades calificadoras de riesgos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envío y recepción de fondos desde y hacia el exterior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administradoras de vales y tickets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661999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auxiliares a la intermediación financiera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evaluación de riesgos y daños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productores y asesores de seguros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662090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auxiliares a los servicios de seguros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663000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gestión de fondos a cambio de una retribución o por contrata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alquiler y explotación de inmuebles para fiestas, convenciones y otros eventos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alquiler de consultorios médicos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681098</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inmobiliarios realizados por cuenta propia, con bienes urbanos propios o arrendados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681099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inmobiliarios realizados por cuenta propia, con bienes rurales propios o arrendados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administración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inmobiliarias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682099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inmobiliarios realizados a cambio de una retribución o por contrata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jurídicos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notariales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692000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contabilidad, auditoría y asesoría fiscal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gerenciamiento de empresas e instituciones de salud; servicios de auditoría y medicina legal; servicio de asesoramiento farmacéutico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9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asesoramiento, dirección y gestión empresarial realizados por integrantes de los órganos de administración y/o fiscalización en sociedades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asesoramiento, dirección y gestión empresarial realizados por integrantes de cuerpos de dirección en sociedades excepto las anónimas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702099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asesoramiento, dirección y gestión empresarial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711001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relacionados con la construcción.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geológicos y de prospección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relacionados con la electrónica y las comunicaciones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arquitectura e ingeniería y servicios conexos de asesoramiento técnico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712000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Ensayos y análisis técnicos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4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 ingeniería y la tecnología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médicas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agropecuarias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exactas y naturales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58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722020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Investigación y desarrollo experimental en el campo de las ciencias humanas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731001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comercialización de tiempo y espacio publicitario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731009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publicidad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732000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Estudio de mercado, realización de encuestas de opinión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diseño especializado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fotografía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traducción e interpretación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representación e intermediación de artistas y modelos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872"/>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749003</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representación e intermediación de deportistas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749009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Actividades profesionales, científicas y técnicas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750000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veterinarios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automóviles sin conductor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42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vehículos automotores n.c.p., sin conductor ni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transporte para vía acuática,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equipo de transporte para vía aérea, sin operarios ni tripulación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771290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Alquiler de equipo de transporte n.c.p. sin conductor ni operarios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videos y video juegos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prendas de vestir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efectos personales y enseres domésticos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773010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agropecuario y forestal,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para la minería,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7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de construcción e ingeniería civil, sin operarios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de oficina, incluso computadoras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773090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Alquiler de maquinaria y equipo n.c.p., sin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774000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Arrendamiento y gestión de bienes intangibles no financieros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780001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Empresas de servicios eventuales según Ley N° 24.013 (arts. 75 a 80)</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780009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Obtención y dotación de personal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minoristas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minoristas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mayoristas de agencias de viajes excepto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mayoristas de agencias de viajes en comisión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turismo aventura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791909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complementarios de apoyo turístico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transporte de caudales y objetos de valor</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sistemas de seguridad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801090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seguridad e investigación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811000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combinado de apoyo a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limpieza general de edificios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desinfección y exterminio de plagas en el ámbito urbano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limpieza de medios de transporte excepto automóviles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812099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limpieza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813000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jardinería y mantenimiento de espacios verdes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combinados de gestión administrativa de oficinas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fotocopiado, preparación de documentos y otros servicios de apoyo de oficina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2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822001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call center por gestión de venta de bienes y/o prestación de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822009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call center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organización de convenciones y exposiciones comerciales, excepto culturales y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de cobro y calificación crediticia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envase y empaque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829901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recarga de saldo o crédito para consumo de bienes o servicios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829909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empresariales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generales de la Administración Pública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841200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para la regulación de las actividades sanitarias, educativas, culturales, y restantes servicios sociales, excepto seguridad social obligatoria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regulación de la actividad económica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841900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auxiliares para los servicios generales de la Administración Pública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asuntos exteriores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defensa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el orden público y la seguridad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842400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justicia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842500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protección civil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5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843000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la seguridad social obligatoria, excepto obras sociales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Guarderías y jardines maternales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inicial, jardín de infantes y primaria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secundaria de formación general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secundaria de formación técnica y profesional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terciaria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universitaria excepto 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Formación de posgrado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idiomas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cursos relacionados con informática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para adultos, excepto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especial y para discapacitados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de gimnasia, deportes y actividades físicas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854960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Enseñanza artística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854990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enseñanza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855000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apoyo a la educación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internación excepto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1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internación en instituciones relacionadas con la salud mental</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consulta médica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proveedores de atención médica domiciliaria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862130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médica en dispensarios, salitas, vacunatorios y otros locales de atención primaria de la salud</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odontológicos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prácticas de diagnóstico en laboratorios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prácticas de diagnóstico por imágenes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863190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prácticas de diagnóstico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863200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tratamiento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863300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 médico integrado de consulta, diagnóstico y tratamiento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864000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emergencias y traslados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rehabilitación física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869090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relacionados con la salud humana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2,00%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personas con problemas de salud mental o de adicciones,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870210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ancianos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870220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personas minusválidas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54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niños y adolescentes carenciados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atención a mujeres con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870990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sociales con alojamiento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880000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sociales sin alojamiento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900011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Producción de espectáculos teatrales y musicales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900021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Composición y representación de obras teatrales, musicales y artísticas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conexos a la producción de espectáculos teatrales y musicales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900040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agencias de ventas de entradas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900091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pt-BR" w:eastAsia="es-ES"/>
              </w:rPr>
            </w:pPr>
            <w:r w:rsidRPr="00B825A4">
              <w:rPr>
                <w:rFonts w:ascii="Arial" w:eastAsia="Times New Roman" w:hAnsi="Arial" w:cs="Arial"/>
                <w:sz w:val="24"/>
                <w:szCs w:val="24"/>
                <w:lang w:val="pt-BR" w:eastAsia="es-ES"/>
              </w:rPr>
              <w:t>Servicios de espectáculos artísticos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bibliotecas y archivos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3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museos y preservación de lugares y edificios históricos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jardines botánicos, zoológicos y de parques nacionales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910900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culturales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920001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recepción de apuestas de quiniela, lotería y similares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920009</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relacionados con juegos de azar y apuestas n.c.p.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organización, dirección y gestión de prácticas deportivas en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Explotación de instalaciones deportivas, excepto clubes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Promoción y producción de espectáculos deportivos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931041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deportistas y atletas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931042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prestados por profesionales y técnicos para la realización de prácticas deportivas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931050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acondicionamiento físico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931090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para la práctica deportiva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parques de diversiones y parques temáticos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salones de juegos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4,10%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salones de baile, discotecas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5,00%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939090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entretenimiento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lastRenderedPageBreak/>
              <w:t>941100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 xml:space="preserve">Servicios de organizaciones empresariales y de empleadores </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profesionales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942000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sindicatos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religiosas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políticas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mutuales, excepto mutuales de salud y financieras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consorcios de edificios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949930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cooperativas cuando realizan varias actividades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949990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asociaciones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951100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equipos informáticos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951200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y mantenimiento de equipos de comunicación</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952100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artículos eléctricos y electrónicos de uso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952200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calzado y artículos de marroquinería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tapizados y muebles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Reforma y reparación de cerraduras, duplicación de llaves. Cerrajerías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952920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relojes y joyas. Relojerías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952990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Reparación de efectos personales y enseres domésticos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960101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limpieza de prendas prestado por tintorerías rápidas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600"/>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960102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Lavado y limpieza de artículos de tela, cuero y/o de piel, incluso la limpieza en seco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960201</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960202</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tratamiento de belleza, excepto los de peluquería</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960300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Pompas fúnebres y servicios conexos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960910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centros de estética, spa y similares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960990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personales n.c.p.</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970000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hogares privados que contratan servicio doméstico</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gridAfter w:val="1"/>
          <w:wAfter w:w="510" w:type="dxa"/>
          <w:trHeight w:val="315"/>
        </w:trPr>
        <w:tc>
          <w:tcPr>
            <w:tcW w:w="1598" w:type="dxa"/>
            <w:tcBorders>
              <w:top w:val="nil"/>
              <w:left w:val="single" w:sz="4" w:space="0" w:color="auto"/>
              <w:bottom w:val="single" w:sz="4" w:space="0" w:color="auto"/>
              <w:right w:val="single" w:sz="4" w:space="0" w:color="auto"/>
            </w:tcBorders>
            <w:shd w:val="clear" w:color="000000" w:fill="FFFFFF"/>
            <w:noWrap/>
            <w:vAlign w:val="center"/>
          </w:tcPr>
          <w:p w:rsidR="00B825A4" w:rsidRPr="00B825A4" w:rsidRDefault="00B825A4" w:rsidP="00B825A4">
            <w:pPr>
              <w:spacing w:after="0" w:line="240" w:lineRule="auto"/>
              <w:jc w:val="center"/>
              <w:rPr>
                <w:rFonts w:ascii="Arial" w:eastAsia="Times New Roman" w:hAnsi="Arial" w:cs="Arial"/>
                <w:b/>
                <w:bCs/>
                <w:sz w:val="24"/>
                <w:szCs w:val="24"/>
                <w:lang w:val="es-ES" w:eastAsia="es-ES"/>
              </w:rPr>
            </w:pPr>
            <w:r w:rsidRPr="00B825A4">
              <w:rPr>
                <w:rFonts w:ascii="Arial" w:eastAsia="Times New Roman" w:hAnsi="Arial" w:cs="Arial"/>
                <w:b/>
                <w:bCs/>
                <w:sz w:val="24"/>
                <w:szCs w:val="24"/>
                <w:lang w:val="es-ES" w:eastAsia="es-ES"/>
              </w:rPr>
              <w:t>990000</w:t>
            </w:r>
          </w:p>
        </w:tc>
        <w:tc>
          <w:tcPr>
            <w:tcW w:w="7686" w:type="dxa"/>
            <w:tcBorders>
              <w:top w:val="nil"/>
              <w:left w:val="nil"/>
              <w:bottom w:val="single" w:sz="4" w:space="0" w:color="auto"/>
              <w:right w:val="single" w:sz="4" w:space="0" w:color="auto"/>
            </w:tcBorders>
            <w:shd w:val="clear" w:color="000000" w:fill="FFFFFF"/>
            <w:vAlign w:val="center"/>
          </w:tcPr>
          <w:p w:rsidR="00B825A4" w:rsidRPr="00B825A4" w:rsidRDefault="00B825A4" w:rsidP="00B825A4">
            <w:pPr>
              <w:spacing w:after="0" w:line="240" w:lineRule="auto"/>
              <w:rPr>
                <w:rFonts w:ascii="Arial" w:eastAsia="Times New Roman" w:hAnsi="Arial" w:cs="Arial"/>
                <w:sz w:val="24"/>
                <w:szCs w:val="24"/>
                <w:lang w:val="es-ES" w:eastAsia="es-ES"/>
              </w:rPr>
            </w:pPr>
            <w:r w:rsidRPr="00B825A4">
              <w:rPr>
                <w:rFonts w:ascii="Arial" w:eastAsia="Times New Roman" w:hAnsi="Arial" w:cs="Arial"/>
                <w:sz w:val="24"/>
                <w:szCs w:val="24"/>
                <w:lang w:val="es-ES" w:eastAsia="es-ES"/>
              </w:rPr>
              <w:t>Servicios de organizaciones y órganos extraterritoriales</w:t>
            </w:r>
          </w:p>
        </w:tc>
        <w:tc>
          <w:tcPr>
            <w:tcW w:w="1087" w:type="dxa"/>
            <w:gridSpan w:val="3"/>
            <w:tcBorders>
              <w:top w:val="nil"/>
              <w:left w:val="nil"/>
              <w:bottom w:val="single" w:sz="4" w:space="0" w:color="auto"/>
              <w:right w:val="single" w:sz="4" w:space="0" w:color="auto"/>
            </w:tcBorders>
            <w:shd w:val="clear" w:color="000000" w:fill="FFFFFF"/>
            <w:noWrap/>
            <w:vAlign w:val="bottom"/>
          </w:tcPr>
          <w:p w:rsidR="00B825A4" w:rsidRPr="00B825A4" w:rsidRDefault="00B825A4" w:rsidP="00B825A4">
            <w:pPr>
              <w:spacing w:after="0" w:line="240" w:lineRule="auto"/>
              <w:jc w:val="center"/>
              <w:rPr>
                <w:rFonts w:ascii="Arial" w:eastAsia="Times New Roman" w:hAnsi="Arial" w:cs="Arial"/>
                <w:color w:val="000000"/>
                <w:sz w:val="24"/>
                <w:szCs w:val="24"/>
                <w:lang w:val="es-ES" w:eastAsia="es-ES"/>
              </w:rPr>
            </w:pPr>
            <w:r w:rsidRPr="00B825A4">
              <w:rPr>
                <w:rFonts w:ascii="Arial" w:eastAsia="Times New Roman" w:hAnsi="Arial" w:cs="Arial"/>
                <w:color w:val="000000"/>
                <w:sz w:val="24"/>
                <w:szCs w:val="24"/>
                <w:lang w:val="es-ES" w:eastAsia="es-ES"/>
              </w:rPr>
              <w:t>2,50%</w:t>
            </w:r>
          </w:p>
        </w:tc>
      </w:tr>
      <w:tr w:rsidR="00B825A4" w:rsidRPr="00B825A4" w:rsidTr="00B825A4">
        <w:trPr>
          <w:trHeight w:val="344"/>
        </w:trPr>
        <w:tc>
          <w:tcPr>
            <w:tcW w:w="1598" w:type="dxa"/>
            <w:tcBorders>
              <w:top w:val="nil"/>
              <w:left w:val="nil"/>
              <w:bottom w:val="nil"/>
              <w:right w:val="nil"/>
            </w:tcBorders>
            <w:noWrap/>
            <w:vAlign w:val="center"/>
          </w:tcPr>
          <w:p w:rsidR="00B825A4" w:rsidRPr="00B825A4" w:rsidRDefault="00B825A4" w:rsidP="00B825A4">
            <w:pPr>
              <w:spacing w:after="0" w:line="240" w:lineRule="auto"/>
              <w:jc w:val="center"/>
              <w:rPr>
                <w:rFonts w:ascii="Calibri" w:eastAsia="Times New Roman" w:hAnsi="Calibri" w:cs="Calibri"/>
                <w:sz w:val="24"/>
                <w:szCs w:val="24"/>
                <w:lang w:val="es-ES" w:eastAsia="es-ES"/>
              </w:rPr>
            </w:pPr>
          </w:p>
        </w:tc>
        <w:tc>
          <w:tcPr>
            <w:tcW w:w="8672" w:type="dxa"/>
            <w:gridSpan w:val="3"/>
            <w:tcBorders>
              <w:top w:val="nil"/>
              <w:left w:val="nil"/>
              <w:bottom w:val="nil"/>
              <w:right w:val="nil"/>
            </w:tcBorders>
            <w:vAlign w:val="center"/>
          </w:tcPr>
          <w:p w:rsidR="00B825A4" w:rsidRDefault="00B825A4" w:rsidP="00B825A4">
            <w:pPr>
              <w:spacing w:after="0" w:line="240" w:lineRule="auto"/>
              <w:rPr>
                <w:rFonts w:ascii="Calibri" w:eastAsia="Times New Roman" w:hAnsi="Calibri" w:cs="Calibri"/>
                <w:sz w:val="24"/>
                <w:szCs w:val="24"/>
                <w:lang w:val="es-ES" w:eastAsia="es-ES"/>
              </w:rPr>
            </w:pPr>
          </w:p>
          <w:p w:rsidR="008D3DEA" w:rsidRDefault="008D3DEA" w:rsidP="00B825A4">
            <w:pPr>
              <w:spacing w:after="0" w:line="240" w:lineRule="auto"/>
              <w:rPr>
                <w:rFonts w:ascii="Calibri" w:eastAsia="Times New Roman" w:hAnsi="Calibri" w:cs="Calibri"/>
                <w:sz w:val="24"/>
                <w:szCs w:val="24"/>
                <w:lang w:val="es-ES" w:eastAsia="es-ES"/>
              </w:rPr>
            </w:pPr>
          </w:p>
          <w:p w:rsidR="008D3DEA" w:rsidRPr="00B825A4" w:rsidRDefault="008D3DEA" w:rsidP="008D3DEA">
            <w:pPr>
              <w:tabs>
                <w:tab w:val="center" w:pos="2552"/>
                <w:tab w:val="center" w:pos="6804"/>
              </w:tabs>
              <w:spacing w:after="0" w:line="240" w:lineRule="auto"/>
              <w:jc w:val="both"/>
              <w:rPr>
                <w:rFonts w:ascii="Arial" w:eastAsia="Times New Roman" w:hAnsi="Arial" w:cs="Arial"/>
                <w:sz w:val="24"/>
                <w:szCs w:val="24"/>
                <w:lang w:val="es-ES"/>
              </w:rPr>
            </w:pPr>
          </w:p>
          <w:tbl>
            <w:tblPr>
              <w:tblW w:w="0" w:type="auto"/>
              <w:tblLook w:val="04A0" w:firstRow="1" w:lastRow="0" w:firstColumn="1" w:lastColumn="0" w:noHBand="0" w:noVBand="1"/>
            </w:tblPr>
            <w:tblGrid>
              <w:gridCol w:w="4247"/>
              <w:gridCol w:w="4247"/>
            </w:tblGrid>
            <w:tr w:rsidR="008D3DEA" w:rsidRPr="004F78E3" w:rsidTr="00145A1D">
              <w:tc>
                <w:tcPr>
                  <w:tcW w:w="4247" w:type="dxa"/>
                  <w:shd w:val="clear" w:color="auto" w:fill="auto"/>
                </w:tcPr>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p>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p>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r w:rsidRPr="004F78E3">
                    <w:rPr>
                      <w:rFonts w:ascii="Arial" w:hAnsi="Arial" w:cs="Arial"/>
                      <w:b/>
                      <w:sz w:val="16"/>
                    </w:rPr>
                    <w:t xml:space="preserve">BRIAN AXEL WIRZ </w:t>
                  </w:r>
                </w:p>
                <w:p w:rsidR="008D3DEA" w:rsidRPr="004F78E3" w:rsidRDefault="008D3DEA" w:rsidP="007B3657">
                  <w:pPr>
                    <w:framePr w:hSpace="141" w:wrap="around" w:vAnchor="text" w:hAnchor="margin" w:xAlign="center" w:y="-10"/>
                    <w:spacing w:after="0" w:line="240" w:lineRule="auto"/>
                    <w:jc w:val="center"/>
                    <w:rPr>
                      <w:rFonts w:ascii="Arial" w:hAnsi="Arial" w:cs="Arial"/>
                      <w:b/>
                      <w:sz w:val="14"/>
                    </w:rPr>
                  </w:pPr>
                  <w:r w:rsidRPr="004F78E3">
                    <w:rPr>
                      <w:rFonts w:ascii="Arial" w:hAnsi="Arial" w:cs="Arial"/>
                      <w:b/>
                      <w:sz w:val="14"/>
                    </w:rPr>
                    <w:t>SECRETARIO LEGISLATIVO</w:t>
                  </w:r>
                </w:p>
                <w:p w:rsidR="008D3DEA" w:rsidRPr="004F78E3" w:rsidRDefault="008D3DEA" w:rsidP="007B3657">
                  <w:pPr>
                    <w:framePr w:hSpace="141" w:wrap="around" w:vAnchor="text" w:hAnchor="margin" w:xAlign="center" w:y="-10"/>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p>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p>
                <w:p w:rsidR="008D3DEA" w:rsidRPr="004F78E3" w:rsidRDefault="008D3DEA" w:rsidP="007B3657">
                  <w:pPr>
                    <w:framePr w:hSpace="141" w:wrap="around" w:vAnchor="text" w:hAnchor="margin" w:xAlign="center" w:y="-10"/>
                    <w:spacing w:after="0" w:line="240" w:lineRule="auto"/>
                    <w:jc w:val="center"/>
                    <w:rPr>
                      <w:rFonts w:ascii="Arial" w:hAnsi="Arial" w:cs="Arial"/>
                      <w:b/>
                      <w:sz w:val="16"/>
                    </w:rPr>
                  </w:pPr>
                  <w:r w:rsidRPr="004F78E3">
                    <w:rPr>
                      <w:rFonts w:ascii="Arial" w:hAnsi="Arial" w:cs="Arial"/>
                      <w:b/>
                      <w:sz w:val="16"/>
                    </w:rPr>
                    <w:t xml:space="preserve">MAURO MARTINEZ HOLLEY </w:t>
                  </w:r>
                </w:p>
                <w:p w:rsidR="008D3DEA" w:rsidRPr="004F78E3" w:rsidRDefault="008D3DEA" w:rsidP="007B3657">
                  <w:pPr>
                    <w:framePr w:hSpace="141" w:wrap="around" w:vAnchor="text" w:hAnchor="margin" w:xAlign="center" w:y="-10"/>
                    <w:spacing w:after="0" w:line="240" w:lineRule="auto"/>
                    <w:jc w:val="center"/>
                    <w:rPr>
                      <w:rFonts w:ascii="Arial" w:hAnsi="Arial" w:cs="Arial"/>
                      <w:b/>
                      <w:sz w:val="14"/>
                    </w:rPr>
                  </w:pPr>
                  <w:r w:rsidRPr="004F78E3">
                    <w:rPr>
                      <w:rFonts w:ascii="Arial" w:hAnsi="Arial" w:cs="Arial"/>
                      <w:b/>
                      <w:sz w:val="14"/>
                    </w:rPr>
                    <w:t>PRESIDENTE</w:t>
                  </w:r>
                </w:p>
                <w:p w:rsidR="008D3DEA" w:rsidRPr="004F78E3" w:rsidRDefault="008D3DEA" w:rsidP="007B3657">
                  <w:pPr>
                    <w:framePr w:hSpace="141" w:wrap="around" w:vAnchor="text" w:hAnchor="margin" w:xAlign="center" w:y="-10"/>
                    <w:spacing w:after="0" w:line="240" w:lineRule="auto"/>
                    <w:jc w:val="center"/>
                    <w:rPr>
                      <w:rFonts w:ascii="Arial" w:hAnsi="Arial" w:cs="Arial"/>
                      <w:sz w:val="12"/>
                    </w:rPr>
                  </w:pPr>
                  <w:r w:rsidRPr="004F78E3">
                    <w:rPr>
                      <w:rFonts w:ascii="Arial" w:hAnsi="Arial" w:cs="Arial"/>
                      <w:sz w:val="12"/>
                    </w:rPr>
                    <w:t>CONCEJO DELIBERANTE</w:t>
                  </w:r>
                </w:p>
              </w:tc>
            </w:tr>
          </w:tbl>
          <w:p w:rsidR="008D3DEA" w:rsidRPr="00B825A4" w:rsidRDefault="008D3DEA" w:rsidP="00B825A4">
            <w:pPr>
              <w:spacing w:after="0" w:line="240" w:lineRule="auto"/>
              <w:rPr>
                <w:rFonts w:ascii="Calibri" w:eastAsia="Times New Roman" w:hAnsi="Calibri" w:cs="Calibri"/>
                <w:sz w:val="24"/>
                <w:szCs w:val="24"/>
                <w:lang w:val="es-ES" w:eastAsia="es-ES"/>
              </w:rPr>
            </w:pPr>
          </w:p>
        </w:tc>
        <w:tc>
          <w:tcPr>
            <w:tcW w:w="611" w:type="dxa"/>
            <w:gridSpan w:val="2"/>
            <w:tcBorders>
              <w:top w:val="nil"/>
              <w:left w:val="nil"/>
              <w:bottom w:val="nil"/>
              <w:right w:val="nil"/>
            </w:tcBorders>
            <w:shd w:val="clear" w:color="000000" w:fill="FFFFFF"/>
            <w:noWrap/>
            <w:vAlign w:val="bottom"/>
          </w:tcPr>
          <w:p w:rsidR="00B825A4" w:rsidRPr="00B825A4" w:rsidRDefault="00B825A4" w:rsidP="00B825A4">
            <w:pPr>
              <w:spacing w:after="0" w:line="240" w:lineRule="auto"/>
              <w:jc w:val="center"/>
              <w:rPr>
                <w:rFonts w:ascii="Calibri" w:eastAsia="Times New Roman" w:hAnsi="Calibri" w:cs="Calibri"/>
                <w:color w:val="000000"/>
                <w:sz w:val="24"/>
                <w:szCs w:val="24"/>
                <w:lang w:val="es-ES" w:eastAsia="es-ES"/>
              </w:rPr>
            </w:pPr>
            <w:r w:rsidRPr="00B825A4">
              <w:rPr>
                <w:rFonts w:ascii="Calibri" w:eastAsia="Times New Roman" w:hAnsi="Calibri" w:cs="Calibri"/>
                <w:color w:val="000000"/>
                <w:sz w:val="24"/>
                <w:szCs w:val="24"/>
                <w:lang w:val="es-ES" w:eastAsia="es-ES"/>
              </w:rPr>
              <w:t> </w:t>
            </w:r>
          </w:p>
        </w:tc>
      </w:tr>
    </w:tbl>
    <w:tbl>
      <w:tblPr>
        <w:tblW w:w="0" w:type="auto"/>
        <w:tblLook w:val="04A0" w:firstRow="1" w:lastRow="0" w:firstColumn="1" w:lastColumn="0" w:noHBand="0" w:noVBand="1"/>
      </w:tblPr>
      <w:tblGrid>
        <w:gridCol w:w="4247"/>
        <w:gridCol w:w="4247"/>
      </w:tblGrid>
      <w:tr w:rsidR="00487DAD" w:rsidRPr="004F78E3" w:rsidTr="00145A1D">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BRIAN AXEL WIRZ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SECRETARIO LEGISLATIVO</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c>
          <w:tcPr>
            <w:tcW w:w="4247" w:type="dxa"/>
            <w:shd w:val="clear" w:color="auto" w:fill="auto"/>
          </w:tcPr>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p>
          <w:p w:rsidR="00487DAD" w:rsidRPr="004F78E3" w:rsidRDefault="00487DAD" w:rsidP="00145A1D">
            <w:pPr>
              <w:spacing w:after="0" w:line="240" w:lineRule="auto"/>
              <w:jc w:val="center"/>
              <w:rPr>
                <w:rFonts w:ascii="Arial" w:hAnsi="Arial" w:cs="Arial"/>
                <w:b/>
                <w:sz w:val="16"/>
              </w:rPr>
            </w:pPr>
            <w:r w:rsidRPr="004F78E3">
              <w:rPr>
                <w:rFonts w:ascii="Arial" w:hAnsi="Arial" w:cs="Arial"/>
                <w:b/>
                <w:sz w:val="16"/>
              </w:rPr>
              <w:t xml:space="preserve">MAURO MARTINEZ HOLLEY </w:t>
            </w:r>
          </w:p>
          <w:p w:rsidR="00487DAD" w:rsidRPr="004F78E3" w:rsidRDefault="00487DAD" w:rsidP="00145A1D">
            <w:pPr>
              <w:spacing w:after="0" w:line="240" w:lineRule="auto"/>
              <w:jc w:val="center"/>
              <w:rPr>
                <w:rFonts w:ascii="Arial" w:hAnsi="Arial" w:cs="Arial"/>
                <w:b/>
                <w:sz w:val="14"/>
              </w:rPr>
            </w:pPr>
            <w:r w:rsidRPr="004F78E3">
              <w:rPr>
                <w:rFonts w:ascii="Arial" w:hAnsi="Arial" w:cs="Arial"/>
                <w:b/>
                <w:sz w:val="14"/>
              </w:rPr>
              <w:t>PRESIDENTE</w:t>
            </w:r>
          </w:p>
          <w:p w:rsidR="00487DAD" w:rsidRPr="004F78E3" w:rsidRDefault="00487DAD" w:rsidP="00145A1D">
            <w:pPr>
              <w:spacing w:after="0" w:line="240" w:lineRule="auto"/>
              <w:jc w:val="center"/>
              <w:rPr>
                <w:rFonts w:ascii="Arial" w:hAnsi="Arial" w:cs="Arial"/>
                <w:sz w:val="12"/>
              </w:rPr>
            </w:pPr>
            <w:r w:rsidRPr="004F78E3">
              <w:rPr>
                <w:rFonts w:ascii="Arial" w:hAnsi="Arial" w:cs="Arial"/>
                <w:sz w:val="12"/>
              </w:rPr>
              <w:t>CONCEJO DELIBERANTE</w:t>
            </w:r>
          </w:p>
        </w:tc>
      </w:tr>
    </w:tbl>
    <w:p w:rsidR="00B825A4" w:rsidRPr="00B825A4" w:rsidRDefault="00B825A4" w:rsidP="00B825A4">
      <w:pPr>
        <w:rPr>
          <w:rFonts w:ascii="Arial" w:hAnsi="Arial" w:cs="Arial"/>
          <w:sz w:val="24"/>
        </w:rPr>
      </w:pPr>
    </w:p>
    <w:sectPr w:rsidR="00B825A4" w:rsidRPr="00B825A4" w:rsidSect="00B825A4">
      <w:headerReference w:type="default" r:id="rId12"/>
      <w:footerReference w:type="even" r:id="rId13"/>
      <w:footerReference w:type="default" r:id="rId14"/>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B72" w:rsidRDefault="00435B72" w:rsidP="00B825A4">
      <w:pPr>
        <w:spacing w:after="0" w:line="240" w:lineRule="auto"/>
      </w:pPr>
      <w:r>
        <w:separator/>
      </w:r>
    </w:p>
  </w:endnote>
  <w:endnote w:type="continuationSeparator" w:id="0">
    <w:p w:rsidR="00435B72" w:rsidRDefault="00435B72" w:rsidP="00B82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asablanc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35B72" w:rsidRDefault="00435B72" w:rsidP="00B825A4">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3657">
      <w:rPr>
        <w:rStyle w:val="Nmerodepgina"/>
        <w:noProof/>
      </w:rPr>
      <w:t>84</w:t>
    </w:r>
    <w:r>
      <w:rPr>
        <w:rStyle w:val="Nmerodepgina"/>
      </w:rPr>
      <w:fldChar w:fldCharType="end"/>
    </w:r>
  </w:p>
  <w:p w:rsidR="00435B72" w:rsidRDefault="00435B72" w:rsidP="00B825A4">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B72" w:rsidRDefault="00435B72" w:rsidP="00B825A4">
      <w:pPr>
        <w:spacing w:after="0" w:line="240" w:lineRule="auto"/>
      </w:pPr>
      <w:r>
        <w:separator/>
      </w:r>
    </w:p>
  </w:footnote>
  <w:footnote w:type="continuationSeparator" w:id="0">
    <w:p w:rsidR="00435B72" w:rsidRDefault="00435B72" w:rsidP="00B825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5B72" w:rsidRDefault="00435B72" w:rsidP="00B825A4">
    <w:pPr>
      <w:pStyle w:val="Encabezado"/>
      <w:ind w:left="-850"/>
    </w:pPr>
    <w:r>
      <w:rPr>
        <w:noProof/>
        <w:lang w:eastAsia="es-AR"/>
      </w:rPr>
      <w:drawing>
        <wp:inline distT="0" distB="0" distL="0" distR="0">
          <wp:extent cx="5400040" cy="1155700"/>
          <wp:effectExtent l="0" t="0" r="0" b="6350"/>
          <wp:docPr id="2" name="Imagen 2"/>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11557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81E0B"/>
    <w:multiLevelType w:val="hybridMultilevel"/>
    <w:tmpl w:val="832A47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C126CC"/>
    <w:multiLevelType w:val="hybridMultilevel"/>
    <w:tmpl w:val="5A9A3DDC"/>
    <w:lvl w:ilvl="0" w:tplc="4CFCBE2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2242B7"/>
    <w:multiLevelType w:val="hybridMultilevel"/>
    <w:tmpl w:val="370649E4"/>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nsid w:val="04E503A8"/>
    <w:multiLevelType w:val="hybridMultilevel"/>
    <w:tmpl w:val="C98461B6"/>
    <w:lvl w:ilvl="0" w:tplc="FFFFFFFF">
      <w:start w:val="1"/>
      <w:numFmt w:val="lowerLetter"/>
      <w:lvlText w:val="%1)"/>
      <w:lvlJc w:val="left"/>
      <w:pPr>
        <w:tabs>
          <w:tab w:val="num" w:pos="1519"/>
        </w:tabs>
        <w:ind w:left="1519" w:hanging="360"/>
      </w:pPr>
      <w:rPr>
        <w:rFonts w:cs="Times New Roman" w:hint="default"/>
        <w:b/>
        <w:bCs/>
        <w:i w:val="0"/>
        <w:iCs w:val="0"/>
      </w:rPr>
    </w:lvl>
    <w:lvl w:ilvl="1" w:tplc="FFFFFFFF">
      <w:start w:val="1"/>
      <w:numFmt w:val="lowerLetter"/>
      <w:lvlText w:val="%2."/>
      <w:lvlJc w:val="left"/>
      <w:pPr>
        <w:tabs>
          <w:tab w:val="num" w:pos="1879"/>
        </w:tabs>
        <w:ind w:left="1879" w:hanging="360"/>
      </w:pPr>
      <w:rPr>
        <w:rFonts w:cs="Times New Roman"/>
      </w:rPr>
    </w:lvl>
    <w:lvl w:ilvl="2" w:tplc="FFFFFFFF">
      <w:start w:val="1"/>
      <w:numFmt w:val="lowerRoman"/>
      <w:lvlText w:val="%3."/>
      <w:lvlJc w:val="right"/>
      <w:pPr>
        <w:tabs>
          <w:tab w:val="num" w:pos="2599"/>
        </w:tabs>
        <w:ind w:left="2599" w:hanging="180"/>
      </w:pPr>
      <w:rPr>
        <w:rFonts w:cs="Times New Roman"/>
      </w:rPr>
    </w:lvl>
    <w:lvl w:ilvl="3" w:tplc="FFFFFFFF">
      <w:start w:val="1"/>
      <w:numFmt w:val="decimal"/>
      <w:lvlText w:val="%4."/>
      <w:lvlJc w:val="left"/>
      <w:pPr>
        <w:tabs>
          <w:tab w:val="num" w:pos="3319"/>
        </w:tabs>
        <w:ind w:left="3319" w:hanging="360"/>
      </w:pPr>
      <w:rPr>
        <w:rFonts w:cs="Times New Roman"/>
      </w:rPr>
    </w:lvl>
    <w:lvl w:ilvl="4" w:tplc="FFFFFFFF">
      <w:start w:val="1"/>
      <w:numFmt w:val="lowerLetter"/>
      <w:lvlText w:val="%5."/>
      <w:lvlJc w:val="left"/>
      <w:pPr>
        <w:tabs>
          <w:tab w:val="num" w:pos="4039"/>
        </w:tabs>
        <w:ind w:left="4039" w:hanging="360"/>
      </w:pPr>
      <w:rPr>
        <w:rFonts w:cs="Times New Roman"/>
      </w:rPr>
    </w:lvl>
    <w:lvl w:ilvl="5" w:tplc="FFFFFFFF">
      <w:start w:val="1"/>
      <w:numFmt w:val="lowerRoman"/>
      <w:lvlText w:val="%6."/>
      <w:lvlJc w:val="right"/>
      <w:pPr>
        <w:tabs>
          <w:tab w:val="num" w:pos="4759"/>
        </w:tabs>
        <w:ind w:left="4759" w:hanging="180"/>
      </w:pPr>
      <w:rPr>
        <w:rFonts w:cs="Times New Roman"/>
      </w:rPr>
    </w:lvl>
    <w:lvl w:ilvl="6" w:tplc="FFFFFFFF">
      <w:start w:val="1"/>
      <w:numFmt w:val="decimal"/>
      <w:lvlText w:val="%7."/>
      <w:lvlJc w:val="left"/>
      <w:pPr>
        <w:tabs>
          <w:tab w:val="num" w:pos="5479"/>
        </w:tabs>
        <w:ind w:left="5479" w:hanging="360"/>
      </w:pPr>
      <w:rPr>
        <w:rFonts w:cs="Times New Roman"/>
      </w:rPr>
    </w:lvl>
    <w:lvl w:ilvl="7" w:tplc="FFFFFFFF">
      <w:start w:val="1"/>
      <w:numFmt w:val="lowerLetter"/>
      <w:lvlText w:val="%8."/>
      <w:lvlJc w:val="left"/>
      <w:pPr>
        <w:tabs>
          <w:tab w:val="num" w:pos="6199"/>
        </w:tabs>
        <w:ind w:left="6199" w:hanging="360"/>
      </w:pPr>
      <w:rPr>
        <w:rFonts w:cs="Times New Roman"/>
      </w:rPr>
    </w:lvl>
    <w:lvl w:ilvl="8" w:tplc="FFFFFFFF">
      <w:start w:val="1"/>
      <w:numFmt w:val="lowerRoman"/>
      <w:lvlText w:val="%9."/>
      <w:lvlJc w:val="right"/>
      <w:pPr>
        <w:tabs>
          <w:tab w:val="num" w:pos="6919"/>
        </w:tabs>
        <w:ind w:left="6919" w:hanging="180"/>
      </w:pPr>
      <w:rPr>
        <w:rFonts w:cs="Times New Roman"/>
      </w:rPr>
    </w:lvl>
  </w:abstractNum>
  <w:abstractNum w:abstractNumId="4">
    <w:nsid w:val="07585D9B"/>
    <w:multiLevelType w:val="hybridMultilevel"/>
    <w:tmpl w:val="A5CE5B7E"/>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076431D4"/>
    <w:multiLevelType w:val="hybridMultilevel"/>
    <w:tmpl w:val="ADEA966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nsid w:val="0E905D0A"/>
    <w:multiLevelType w:val="hybridMultilevel"/>
    <w:tmpl w:val="4124975E"/>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0EB03011"/>
    <w:multiLevelType w:val="hybridMultilevel"/>
    <w:tmpl w:val="BC709E9A"/>
    <w:lvl w:ilvl="0" w:tplc="2BE8BB9A">
      <w:start w:val="7"/>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8">
    <w:nsid w:val="1015241C"/>
    <w:multiLevelType w:val="hybridMultilevel"/>
    <w:tmpl w:val="0BF414A6"/>
    <w:lvl w:ilvl="0" w:tplc="FFFFFFFF">
      <w:start w:val="1"/>
      <w:numFmt w:val="bullet"/>
      <w:lvlText w:val=""/>
      <w:lvlJc w:val="left"/>
      <w:pPr>
        <w:tabs>
          <w:tab w:val="num" w:pos="840"/>
        </w:tabs>
        <w:ind w:left="840" w:hanging="360"/>
      </w:pPr>
      <w:rPr>
        <w:rFonts w:ascii="Wingdings" w:hAnsi="Wingdings" w:hint="default"/>
      </w:rPr>
    </w:lvl>
    <w:lvl w:ilvl="1" w:tplc="83D62236">
      <w:start w:val="8"/>
      <w:numFmt w:val="bullet"/>
      <w:lvlText w:val="-"/>
      <w:lvlJc w:val="left"/>
      <w:pPr>
        <w:tabs>
          <w:tab w:val="num" w:pos="1440"/>
        </w:tabs>
        <w:ind w:left="1440" w:hanging="360"/>
      </w:pPr>
      <w:rPr>
        <w:rFonts w:ascii="Arial" w:eastAsia="Times New Roman" w:hAnsi="Aria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9">
    <w:nsid w:val="1B3036E1"/>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10">
    <w:nsid w:val="1D323EAD"/>
    <w:multiLevelType w:val="multilevel"/>
    <w:tmpl w:val="8E0CE4CE"/>
    <w:lvl w:ilvl="0">
      <w:start w:val="2"/>
      <w:numFmt w:val="lowerLetter"/>
      <w:lvlText w:val="%1)"/>
      <w:lvlJc w:val="left"/>
      <w:pPr>
        <w:tabs>
          <w:tab w:val="num" w:pos="633"/>
        </w:tabs>
        <w:ind w:left="633" w:hanging="405"/>
      </w:pPr>
      <w:rPr>
        <w:rFonts w:cs="Times New Roman" w:hint="default"/>
        <w:b/>
        <w:bCs/>
        <w:i/>
        <w:iCs/>
      </w:rPr>
    </w:lvl>
    <w:lvl w:ilvl="1">
      <w:start w:val="1"/>
      <w:numFmt w:val="bullet"/>
      <w:lvlText w:val="o"/>
      <w:lvlJc w:val="left"/>
      <w:pPr>
        <w:tabs>
          <w:tab w:val="num" w:pos="1756"/>
        </w:tabs>
        <w:ind w:left="1756" w:hanging="360"/>
      </w:pPr>
      <w:rPr>
        <w:rFonts w:ascii="Courier New" w:hAnsi="Courier New" w:hint="default"/>
      </w:rPr>
    </w:lvl>
    <w:lvl w:ilvl="2">
      <w:start w:val="1"/>
      <w:numFmt w:val="bullet"/>
      <w:lvlText w:val=""/>
      <w:lvlJc w:val="left"/>
      <w:pPr>
        <w:tabs>
          <w:tab w:val="num" w:pos="2476"/>
        </w:tabs>
        <w:ind w:left="2476" w:hanging="360"/>
      </w:pPr>
      <w:rPr>
        <w:rFonts w:ascii="Wingdings" w:hAnsi="Wingdings" w:hint="default"/>
      </w:rPr>
    </w:lvl>
    <w:lvl w:ilvl="3">
      <w:start w:val="1"/>
      <w:numFmt w:val="bullet"/>
      <w:lvlText w:val=""/>
      <w:lvlJc w:val="left"/>
      <w:pPr>
        <w:tabs>
          <w:tab w:val="num" w:pos="3196"/>
        </w:tabs>
        <w:ind w:left="3196" w:hanging="360"/>
      </w:pPr>
      <w:rPr>
        <w:rFonts w:ascii="Symbol" w:hAnsi="Symbol" w:hint="default"/>
      </w:rPr>
    </w:lvl>
    <w:lvl w:ilvl="4">
      <w:start w:val="1"/>
      <w:numFmt w:val="bullet"/>
      <w:lvlText w:val="o"/>
      <w:lvlJc w:val="left"/>
      <w:pPr>
        <w:tabs>
          <w:tab w:val="num" w:pos="3916"/>
        </w:tabs>
        <w:ind w:left="3916" w:hanging="360"/>
      </w:pPr>
      <w:rPr>
        <w:rFonts w:ascii="Courier New" w:hAnsi="Courier New" w:hint="default"/>
      </w:rPr>
    </w:lvl>
    <w:lvl w:ilvl="5">
      <w:start w:val="1"/>
      <w:numFmt w:val="bullet"/>
      <w:lvlText w:val=""/>
      <w:lvlJc w:val="left"/>
      <w:pPr>
        <w:tabs>
          <w:tab w:val="num" w:pos="4636"/>
        </w:tabs>
        <w:ind w:left="4636" w:hanging="360"/>
      </w:pPr>
      <w:rPr>
        <w:rFonts w:ascii="Wingdings" w:hAnsi="Wingdings" w:hint="default"/>
      </w:rPr>
    </w:lvl>
    <w:lvl w:ilvl="6">
      <w:start w:val="1"/>
      <w:numFmt w:val="bullet"/>
      <w:lvlText w:val=""/>
      <w:lvlJc w:val="left"/>
      <w:pPr>
        <w:tabs>
          <w:tab w:val="num" w:pos="5356"/>
        </w:tabs>
        <w:ind w:left="5356" w:hanging="360"/>
      </w:pPr>
      <w:rPr>
        <w:rFonts w:ascii="Symbol" w:hAnsi="Symbol" w:hint="default"/>
      </w:rPr>
    </w:lvl>
    <w:lvl w:ilvl="7">
      <w:start w:val="1"/>
      <w:numFmt w:val="bullet"/>
      <w:lvlText w:val="o"/>
      <w:lvlJc w:val="left"/>
      <w:pPr>
        <w:tabs>
          <w:tab w:val="num" w:pos="6076"/>
        </w:tabs>
        <w:ind w:left="6076" w:hanging="360"/>
      </w:pPr>
      <w:rPr>
        <w:rFonts w:ascii="Courier New" w:hAnsi="Courier New" w:hint="default"/>
      </w:rPr>
    </w:lvl>
    <w:lvl w:ilvl="8">
      <w:start w:val="1"/>
      <w:numFmt w:val="bullet"/>
      <w:lvlText w:val=""/>
      <w:lvlJc w:val="left"/>
      <w:pPr>
        <w:tabs>
          <w:tab w:val="num" w:pos="6796"/>
        </w:tabs>
        <w:ind w:left="6796" w:hanging="360"/>
      </w:pPr>
      <w:rPr>
        <w:rFonts w:ascii="Wingdings" w:hAnsi="Wingdings" w:hint="default"/>
      </w:rPr>
    </w:lvl>
  </w:abstractNum>
  <w:abstractNum w:abstractNumId="11">
    <w:nsid w:val="215207D5"/>
    <w:multiLevelType w:val="singleLevel"/>
    <w:tmpl w:val="FF1A1FF0"/>
    <w:lvl w:ilvl="0">
      <w:start w:val="1"/>
      <w:numFmt w:val="lowerLetter"/>
      <w:lvlText w:val="%1)"/>
      <w:lvlJc w:val="left"/>
      <w:pPr>
        <w:tabs>
          <w:tab w:val="num" w:pos="360"/>
        </w:tabs>
        <w:ind w:left="360" w:hanging="360"/>
      </w:pPr>
      <w:rPr>
        <w:rFonts w:cs="Times New Roman"/>
        <w:b/>
        <w:bCs/>
        <w:i/>
        <w:iCs/>
      </w:rPr>
    </w:lvl>
  </w:abstractNum>
  <w:abstractNum w:abstractNumId="12">
    <w:nsid w:val="223C0427"/>
    <w:multiLevelType w:val="hybridMultilevel"/>
    <w:tmpl w:val="C33C912E"/>
    <w:lvl w:ilvl="0" w:tplc="188AC3B0">
      <w:start w:val="1"/>
      <w:numFmt w:val="lowerLetter"/>
      <w:lvlText w:val="%1)"/>
      <w:lvlJc w:val="left"/>
      <w:pPr>
        <w:tabs>
          <w:tab w:val="num" w:pos="720"/>
        </w:tabs>
        <w:ind w:left="72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3">
    <w:nsid w:val="22A30D23"/>
    <w:multiLevelType w:val="hybridMultilevel"/>
    <w:tmpl w:val="D7046640"/>
    <w:lvl w:ilvl="0" w:tplc="FFFFFFFF">
      <w:start w:val="1"/>
      <w:numFmt w:val="bullet"/>
      <w:lvlText w:val=""/>
      <w:lvlJc w:val="left"/>
      <w:pPr>
        <w:tabs>
          <w:tab w:val="num" w:pos="1004"/>
        </w:tabs>
        <w:ind w:left="1004" w:hanging="360"/>
      </w:pPr>
      <w:rPr>
        <w:rFonts w:ascii="Wingdings" w:hAnsi="Wingdings" w:hint="default"/>
      </w:rPr>
    </w:lvl>
    <w:lvl w:ilvl="1" w:tplc="FFFFFFFF">
      <w:start w:val="1"/>
      <w:numFmt w:val="bullet"/>
      <w:lvlText w:val="o"/>
      <w:lvlJc w:val="left"/>
      <w:pPr>
        <w:tabs>
          <w:tab w:val="num" w:pos="1724"/>
        </w:tabs>
        <w:ind w:left="1724" w:hanging="360"/>
      </w:pPr>
      <w:rPr>
        <w:rFonts w:ascii="Courier New" w:hAnsi="Courier New" w:hint="default"/>
      </w:rPr>
    </w:lvl>
    <w:lvl w:ilvl="2" w:tplc="FFFFFFFF">
      <w:start w:val="1"/>
      <w:numFmt w:val="bullet"/>
      <w:lvlText w:val=""/>
      <w:lvlJc w:val="left"/>
      <w:pPr>
        <w:tabs>
          <w:tab w:val="num" w:pos="2444"/>
        </w:tabs>
        <w:ind w:left="2444" w:hanging="360"/>
      </w:pPr>
      <w:rPr>
        <w:rFonts w:ascii="Wingdings" w:hAnsi="Wingdings" w:hint="default"/>
      </w:rPr>
    </w:lvl>
    <w:lvl w:ilvl="3" w:tplc="FFFFFFFF">
      <w:start w:val="1"/>
      <w:numFmt w:val="bullet"/>
      <w:lvlText w:val=""/>
      <w:lvlJc w:val="left"/>
      <w:pPr>
        <w:tabs>
          <w:tab w:val="num" w:pos="3164"/>
        </w:tabs>
        <w:ind w:left="3164" w:hanging="360"/>
      </w:pPr>
      <w:rPr>
        <w:rFonts w:ascii="Symbol" w:hAnsi="Symbol" w:hint="default"/>
      </w:rPr>
    </w:lvl>
    <w:lvl w:ilvl="4" w:tplc="FFFFFFFF">
      <w:start w:val="1"/>
      <w:numFmt w:val="bullet"/>
      <w:lvlText w:val="o"/>
      <w:lvlJc w:val="left"/>
      <w:pPr>
        <w:tabs>
          <w:tab w:val="num" w:pos="3884"/>
        </w:tabs>
        <w:ind w:left="3884" w:hanging="360"/>
      </w:pPr>
      <w:rPr>
        <w:rFonts w:ascii="Courier New" w:hAnsi="Courier New" w:hint="default"/>
      </w:rPr>
    </w:lvl>
    <w:lvl w:ilvl="5" w:tplc="FFFFFFFF">
      <w:start w:val="1"/>
      <w:numFmt w:val="bullet"/>
      <w:lvlText w:val=""/>
      <w:lvlJc w:val="left"/>
      <w:pPr>
        <w:tabs>
          <w:tab w:val="num" w:pos="4604"/>
        </w:tabs>
        <w:ind w:left="4604" w:hanging="360"/>
      </w:pPr>
      <w:rPr>
        <w:rFonts w:ascii="Wingdings" w:hAnsi="Wingdings" w:hint="default"/>
      </w:rPr>
    </w:lvl>
    <w:lvl w:ilvl="6" w:tplc="FFFFFFFF">
      <w:start w:val="1"/>
      <w:numFmt w:val="bullet"/>
      <w:lvlText w:val=""/>
      <w:lvlJc w:val="left"/>
      <w:pPr>
        <w:tabs>
          <w:tab w:val="num" w:pos="5324"/>
        </w:tabs>
        <w:ind w:left="5324" w:hanging="360"/>
      </w:pPr>
      <w:rPr>
        <w:rFonts w:ascii="Symbol" w:hAnsi="Symbol" w:hint="default"/>
      </w:rPr>
    </w:lvl>
    <w:lvl w:ilvl="7" w:tplc="FFFFFFFF">
      <w:start w:val="1"/>
      <w:numFmt w:val="bullet"/>
      <w:lvlText w:val="o"/>
      <w:lvlJc w:val="left"/>
      <w:pPr>
        <w:tabs>
          <w:tab w:val="num" w:pos="6044"/>
        </w:tabs>
        <w:ind w:left="6044" w:hanging="360"/>
      </w:pPr>
      <w:rPr>
        <w:rFonts w:ascii="Courier New" w:hAnsi="Courier New" w:hint="default"/>
      </w:rPr>
    </w:lvl>
    <w:lvl w:ilvl="8" w:tplc="FFFFFFFF">
      <w:start w:val="1"/>
      <w:numFmt w:val="bullet"/>
      <w:lvlText w:val=""/>
      <w:lvlJc w:val="left"/>
      <w:pPr>
        <w:tabs>
          <w:tab w:val="num" w:pos="6764"/>
        </w:tabs>
        <w:ind w:left="6764" w:hanging="360"/>
      </w:pPr>
      <w:rPr>
        <w:rFonts w:ascii="Wingdings" w:hAnsi="Wingdings" w:hint="default"/>
      </w:rPr>
    </w:lvl>
  </w:abstractNum>
  <w:abstractNum w:abstractNumId="14">
    <w:nsid w:val="2B8553C5"/>
    <w:multiLevelType w:val="hybridMultilevel"/>
    <w:tmpl w:val="E3329026"/>
    <w:lvl w:ilvl="0" w:tplc="FFFFFFFF">
      <w:start w:val="1"/>
      <w:numFmt w:val="decimal"/>
      <w:lvlText w:val="%1."/>
      <w:lvlJc w:val="left"/>
      <w:pPr>
        <w:tabs>
          <w:tab w:val="num" w:pos="862"/>
        </w:tabs>
        <w:ind w:left="862" w:hanging="360"/>
      </w:pPr>
      <w:rPr>
        <w:rFonts w:ascii="Batang" w:eastAsia="Batang" w:hAnsi="Batang" w:cs="Times New Roman" w:hint="eastAsia"/>
        <w:b/>
        <w:bCs/>
        <w:i w:val="0"/>
        <w:iCs w:val="0"/>
        <w:sz w:val="20"/>
        <w:szCs w:val="20"/>
      </w:rPr>
    </w:lvl>
    <w:lvl w:ilvl="1" w:tplc="FFFFFFFF">
      <w:start w:val="1"/>
      <w:numFmt w:val="lowerLetter"/>
      <w:lvlText w:val="%2."/>
      <w:lvlJc w:val="left"/>
      <w:pPr>
        <w:tabs>
          <w:tab w:val="num" w:pos="1582"/>
        </w:tabs>
        <w:ind w:left="1582" w:hanging="360"/>
      </w:pPr>
      <w:rPr>
        <w:rFonts w:cs="Times New Roman"/>
      </w:rPr>
    </w:lvl>
    <w:lvl w:ilvl="2" w:tplc="FFFFFFFF">
      <w:start w:val="1"/>
      <w:numFmt w:val="lowerRoman"/>
      <w:lvlText w:val="%3."/>
      <w:lvlJc w:val="right"/>
      <w:pPr>
        <w:tabs>
          <w:tab w:val="num" w:pos="2302"/>
        </w:tabs>
        <w:ind w:left="2302" w:hanging="180"/>
      </w:pPr>
      <w:rPr>
        <w:rFonts w:cs="Times New Roman"/>
      </w:rPr>
    </w:lvl>
    <w:lvl w:ilvl="3" w:tplc="FFFFFFFF">
      <w:start w:val="1"/>
      <w:numFmt w:val="decimal"/>
      <w:lvlText w:val="%4."/>
      <w:lvlJc w:val="left"/>
      <w:pPr>
        <w:tabs>
          <w:tab w:val="num" w:pos="3022"/>
        </w:tabs>
        <w:ind w:left="3022" w:hanging="360"/>
      </w:pPr>
      <w:rPr>
        <w:rFonts w:cs="Times New Roman"/>
      </w:rPr>
    </w:lvl>
    <w:lvl w:ilvl="4" w:tplc="FFFFFFFF">
      <w:start w:val="1"/>
      <w:numFmt w:val="lowerLetter"/>
      <w:lvlText w:val="%5."/>
      <w:lvlJc w:val="left"/>
      <w:pPr>
        <w:tabs>
          <w:tab w:val="num" w:pos="3742"/>
        </w:tabs>
        <w:ind w:left="3742" w:hanging="360"/>
      </w:pPr>
      <w:rPr>
        <w:rFonts w:cs="Times New Roman"/>
      </w:rPr>
    </w:lvl>
    <w:lvl w:ilvl="5" w:tplc="FFFFFFFF">
      <w:start w:val="1"/>
      <w:numFmt w:val="lowerRoman"/>
      <w:lvlText w:val="%6."/>
      <w:lvlJc w:val="right"/>
      <w:pPr>
        <w:tabs>
          <w:tab w:val="num" w:pos="4462"/>
        </w:tabs>
        <w:ind w:left="4462" w:hanging="180"/>
      </w:pPr>
      <w:rPr>
        <w:rFonts w:cs="Times New Roman"/>
      </w:rPr>
    </w:lvl>
    <w:lvl w:ilvl="6" w:tplc="FFFFFFFF">
      <w:start w:val="1"/>
      <w:numFmt w:val="decimal"/>
      <w:lvlText w:val="%7."/>
      <w:lvlJc w:val="left"/>
      <w:pPr>
        <w:tabs>
          <w:tab w:val="num" w:pos="5182"/>
        </w:tabs>
        <w:ind w:left="5182" w:hanging="360"/>
      </w:pPr>
      <w:rPr>
        <w:rFonts w:cs="Times New Roman"/>
      </w:rPr>
    </w:lvl>
    <w:lvl w:ilvl="7" w:tplc="FFFFFFFF">
      <w:start w:val="1"/>
      <w:numFmt w:val="lowerLetter"/>
      <w:lvlText w:val="%8."/>
      <w:lvlJc w:val="left"/>
      <w:pPr>
        <w:tabs>
          <w:tab w:val="num" w:pos="5902"/>
        </w:tabs>
        <w:ind w:left="5902" w:hanging="360"/>
      </w:pPr>
      <w:rPr>
        <w:rFonts w:cs="Times New Roman"/>
      </w:rPr>
    </w:lvl>
    <w:lvl w:ilvl="8" w:tplc="FFFFFFFF">
      <w:start w:val="1"/>
      <w:numFmt w:val="lowerRoman"/>
      <w:lvlText w:val="%9."/>
      <w:lvlJc w:val="right"/>
      <w:pPr>
        <w:tabs>
          <w:tab w:val="num" w:pos="6622"/>
        </w:tabs>
        <w:ind w:left="6622" w:hanging="180"/>
      </w:pPr>
      <w:rPr>
        <w:rFonts w:cs="Times New Roman"/>
      </w:rPr>
    </w:lvl>
  </w:abstractNum>
  <w:abstractNum w:abstractNumId="15">
    <w:nsid w:val="2CFC008D"/>
    <w:multiLevelType w:val="hybridMultilevel"/>
    <w:tmpl w:val="7D548F62"/>
    <w:lvl w:ilvl="0" w:tplc="0D82AC96">
      <w:start w:val="1"/>
      <w:numFmt w:val="upperRoman"/>
      <w:lvlText w:val="%1)"/>
      <w:lvlJc w:val="left"/>
      <w:pPr>
        <w:ind w:left="720" w:hanging="360"/>
      </w:pPr>
      <w:rPr>
        <w:rFonts w:ascii="Arial" w:eastAsia="Times New Roman" w:hAnsi="Arial"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6">
    <w:nsid w:val="2EC16195"/>
    <w:multiLevelType w:val="hybridMultilevel"/>
    <w:tmpl w:val="AF40BCB2"/>
    <w:lvl w:ilvl="0" w:tplc="0892426C">
      <w:start w:val="14"/>
      <w:numFmt w:val="lowerLetter"/>
      <w:lvlText w:val="%1)"/>
      <w:lvlJc w:val="left"/>
      <w:pPr>
        <w:tabs>
          <w:tab w:val="num" w:pos="1080"/>
        </w:tabs>
        <w:ind w:left="1080" w:hanging="360"/>
      </w:pPr>
      <w:rPr>
        <w:rFonts w:cs="Times New Roman" w:hint="default"/>
        <w:b/>
        <w:bCs/>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17">
    <w:nsid w:val="335E6791"/>
    <w:multiLevelType w:val="hybridMultilevel"/>
    <w:tmpl w:val="EE8E791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nsid w:val="38654915"/>
    <w:multiLevelType w:val="hybridMultilevel"/>
    <w:tmpl w:val="BB869F6E"/>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b/>
        <w:bCs/>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4756C78"/>
    <w:multiLevelType w:val="singleLevel"/>
    <w:tmpl w:val="E698E4AC"/>
    <w:lvl w:ilvl="0">
      <w:start w:val="1"/>
      <w:numFmt w:val="lowerLetter"/>
      <w:lvlText w:val="%1)"/>
      <w:lvlJc w:val="left"/>
      <w:pPr>
        <w:tabs>
          <w:tab w:val="num" w:pos="360"/>
        </w:tabs>
        <w:ind w:left="360" w:hanging="360"/>
      </w:pPr>
      <w:rPr>
        <w:rFonts w:cs="Times New Roman" w:hint="default"/>
        <w:b/>
        <w:bCs/>
      </w:rPr>
    </w:lvl>
  </w:abstractNum>
  <w:abstractNum w:abstractNumId="20">
    <w:nsid w:val="589B7D90"/>
    <w:multiLevelType w:val="hybridMultilevel"/>
    <w:tmpl w:val="B6E296E8"/>
    <w:lvl w:ilvl="0" w:tplc="2C0A0017">
      <w:start w:val="1"/>
      <w:numFmt w:val="lowerLetter"/>
      <w:lvlText w:val="%1)"/>
      <w:lvlJc w:val="left"/>
      <w:pPr>
        <w:ind w:left="786" w:hanging="360"/>
      </w:pPr>
      <w:rPr>
        <w:rFonts w:cs="Times New Roman"/>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21">
    <w:nsid w:val="68694394"/>
    <w:multiLevelType w:val="hybridMultilevel"/>
    <w:tmpl w:val="7C846ABA"/>
    <w:lvl w:ilvl="0" w:tplc="FFFFFFFF">
      <w:start w:val="1"/>
      <w:numFmt w:val="lowerLetter"/>
      <w:lvlText w:val="%1)"/>
      <w:lvlJc w:val="left"/>
      <w:pPr>
        <w:tabs>
          <w:tab w:val="num" w:pos="1080"/>
        </w:tabs>
        <w:ind w:left="1080" w:hanging="360"/>
      </w:pPr>
      <w:rPr>
        <w:rFonts w:cs="Times New Roman" w:hint="default"/>
        <w:b/>
        <w:bCs/>
        <w:i w:val="0"/>
        <w:iCs w:val="0"/>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C0A0DE7"/>
    <w:multiLevelType w:val="singleLevel"/>
    <w:tmpl w:val="57E8C0E4"/>
    <w:lvl w:ilvl="0">
      <w:start w:val="1"/>
      <w:numFmt w:val="lowerLetter"/>
      <w:lvlText w:val="%1)"/>
      <w:lvlJc w:val="left"/>
      <w:pPr>
        <w:tabs>
          <w:tab w:val="num" w:pos="360"/>
        </w:tabs>
        <w:ind w:left="360" w:hanging="360"/>
      </w:pPr>
      <w:rPr>
        <w:rFonts w:cs="Times New Roman" w:hint="default"/>
      </w:rPr>
    </w:lvl>
  </w:abstractNum>
  <w:abstractNum w:abstractNumId="23">
    <w:nsid w:val="6E684FC4"/>
    <w:multiLevelType w:val="hybridMultilevel"/>
    <w:tmpl w:val="85627A2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773D3B30"/>
    <w:multiLevelType w:val="hybridMultilevel"/>
    <w:tmpl w:val="7D721042"/>
    <w:lvl w:ilvl="0" w:tplc="FFFFFFFF">
      <w:start w:val="1"/>
      <w:numFmt w:val="lowerLetter"/>
      <w:lvlText w:val="%1)"/>
      <w:lvlJc w:val="left"/>
      <w:pPr>
        <w:tabs>
          <w:tab w:val="num" w:pos="1080"/>
        </w:tabs>
        <w:ind w:left="1080" w:hanging="360"/>
      </w:pPr>
      <w:rPr>
        <w:rFonts w:cs="Times New Roman" w:hint="default"/>
        <w:b/>
        <w:bCs/>
        <w:i w:val="0"/>
        <w:iCs w:val="0"/>
      </w:rPr>
    </w:lvl>
    <w:lvl w:ilvl="1" w:tplc="F6AA5804">
      <w:start w:val="1"/>
      <w:numFmt w:val="decimal"/>
      <w:lvlText w:val="%2)"/>
      <w:lvlJc w:val="left"/>
      <w:pPr>
        <w:tabs>
          <w:tab w:val="num" w:pos="1440"/>
        </w:tabs>
        <w:ind w:left="1440" w:hanging="360"/>
      </w:pPr>
      <w:rPr>
        <w:rFonts w:cs="Times New Roman" w:hint="default"/>
        <w:b w:val="0"/>
        <w:bCs/>
        <w:i w:val="0"/>
        <w:iCs w:val="0"/>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nsid w:val="7BEA1733"/>
    <w:multiLevelType w:val="hybridMultilevel"/>
    <w:tmpl w:val="761C9AD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nsid w:val="7E4D1A0F"/>
    <w:multiLevelType w:val="hybridMultilevel"/>
    <w:tmpl w:val="94C024D6"/>
    <w:lvl w:ilvl="0" w:tplc="56EE3E12">
      <w:start w:val="1"/>
      <w:numFmt w:val="lowerLetter"/>
      <w:lvlText w:val="%1)"/>
      <w:lvlJc w:val="left"/>
      <w:pPr>
        <w:tabs>
          <w:tab w:val="num" w:pos="720"/>
        </w:tabs>
        <w:ind w:left="720"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7">
    <w:nsid w:val="7F6F1B1B"/>
    <w:multiLevelType w:val="hybridMultilevel"/>
    <w:tmpl w:val="25AA6E1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5"/>
  </w:num>
  <w:num w:numId="2">
    <w:abstractNumId w:val="10"/>
  </w:num>
  <w:num w:numId="3">
    <w:abstractNumId w:val="11"/>
  </w:num>
  <w:num w:numId="4">
    <w:abstractNumId w:val="13"/>
  </w:num>
  <w:num w:numId="5">
    <w:abstractNumId w:val="6"/>
  </w:num>
  <w:num w:numId="6">
    <w:abstractNumId w:val="22"/>
  </w:num>
  <w:num w:numId="7">
    <w:abstractNumId w:val="12"/>
  </w:num>
  <w:num w:numId="8">
    <w:abstractNumId w:val="3"/>
  </w:num>
  <w:num w:numId="9">
    <w:abstractNumId w:val="2"/>
  </w:num>
  <w:num w:numId="10">
    <w:abstractNumId w:val="21"/>
  </w:num>
  <w:num w:numId="11">
    <w:abstractNumId w:val="24"/>
  </w:num>
  <w:num w:numId="12">
    <w:abstractNumId w:val="18"/>
  </w:num>
  <w:num w:numId="13">
    <w:abstractNumId w:val="14"/>
  </w:num>
  <w:num w:numId="14">
    <w:abstractNumId w:val="9"/>
  </w:num>
  <w:num w:numId="15">
    <w:abstractNumId w:val="19"/>
  </w:num>
  <w:num w:numId="16">
    <w:abstractNumId w:val="8"/>
  </w:num>
  <w:num w:numId="17">
    <w:abstractNumId w:val="7"/>
  </w:num>
  <w:num w:numId="18">
    <w:abstractNumId w:val="15"/>
  </w:num>
  <w:num w:numId="19">
    <w:abstractNumId w:val="1"/>
  </w:num>
  <w:num w:numId="20">
    <w:abstractNumId w:val="16"/>
  </w:num>
  <w:num w:numId="21">
    <w:abstractNumId w:val="26"/>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7"/>
  </w:num>
  <w:num w:numId="26">
    <w:abstractNumId w:val="25"/>
  </w:num>
  <w:num w:numId="27">
    <w:abstractNumId w:val="27"/>
  </w:num>
  <w:num w:numId="28">
    <w:abstractNumId w:val="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AR"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5A4"/>
    <w:rsid w:val="00012776"/>
    <w:rsid w:val="0001500E"/>
    <w:rsid w:val="00052BA5"/>
    <w:rsid w:val="0005540C"/>
    <w:rsid w:val="00061A70"/>
    <w:rsid w:val="00066F5E"/>
    <w:rsid w:val="00093AF4"/>
    <w:rsid w:val="000A5019"/>
    <w:rsid w:val="000A6948"/>
    <w:rsid w:val="000B30C8"/>
    <w:rsid w:val="000D5105"/>
    <w:rsid w:val="001051EF"/>
    <w:rsid w:val="00105365"/>
    <w:rsid w:val="00114A15"/>
    <w:rsid w:val="0012406A"/>
    <w:rsid w:val="00127FDC"/>
    <w:rsid w:val="001407F2"/>
    <w:rsid w:val="0014408F"/>
    <w:rsid w:val="00145A68"/>
    <w:rsid w:val="00150FC0"/>
    <w:rsid w:val="00152F5A"/>
    <w:rsid w:val="00195526"/>
    <w:rsid w:val="001F7216"/>
    <w:rsid w:val="00203FCE"/>
    <w:rsid w:val="00225EB4"/>
    <w:rsid w:val="00236292"/>
    <w:rsid w:val="002362BC"/>
    <w:rsid w:val="00237E18"/>
    <w:rsid w:val="002412A1"/>
    <w:rsid w:val="00260F79"/>
    <w:rsid w:val="002678C9"/>
    <w:rsid w:val="00276ED0"/>
    <w:rsid w:val="0029039B"/>
    <w:rsid w:val="002905DA"/>
    <w:rsid w:val="002938E0"/>
    <w:rsid w:val="002A0F2C"/>
    <w:rsid w:val="002A394E"/>
    <w:rsid w:val="002B2F52"/>
    <w:rsid w:val="002D701B"/>
    <w:rsid w:val="002E406D"/>
    <w:rsid w:val="0030637A"/>
    <w:rsid w:val="00307BD3"/>
    <w:rsid w:val="00310ADE"/>
    <w:rsid w:val="0031220E"/>
    <w:rsid w:val="00323011"/>
    <w:rsid w:val="00330392"/>
    <w:rsid w:val="00337354"/>
    <w:rsid w:val="00340AB4"/>
    <w:rsid w:val="00354E7D"/>
    <w:rsid w:val="003672BC"/>
    <w:rsid w:val="003703B1"/>
    <w:rsid w:val="00394E23"/>
    <w:rsid w:val="003A02FA"/>
    <w:rsid w:val="003A0510"/>
    <w:rsid w:val="003A5A4F"/>
    <w:rsid w:val="003A7010"/>
    <w:rsid w:val="003C760B"/>
    <w:rsid w:val="003E5472"/>
    <w:rsid w:val="003E7AAA"/>
    <w:rsid w:val="003F2DB2"/>
    <w:rsid w:val="003F6F17"/>
    <w:rsid w:val="004065F6"/>
    <w:rsid w:val="0041760B"/>
    <w:rsid w:val="00421BF5"/>
    <w:rsid w:val="0043400A"/>
    <w:rsid w:val="00435B72"/>
    <w:rsid w:val="00440882"/>
    <w:rsid w:val="00446648"/>
    <w:rsid w:val="0045330E"/>
    <w:rsid w:val="00457A68"/>
    <w:rsid w:val="00460AE0"/>
    <w:rsid w:val="00462889"/>
    <w:rsid w:val="0046314E"/>
    <w:rsid w:val="004801DE"/>
    <w:rsid w:val="00487DAD"/>
    <w:rsid w:val="004933D7"/>
    <w:rsid w:val="004B4352"/>
    <w:rsid w:val="004C0111"/>
    <w:rsid w:val="004C2B5B"/>
    <w:rsid w:val="004C67AE"/>
    <w:rsid w:val="004D0883"/>
    <w:rsid w:val="004E13B8"/>
    <w:rsid w:val="004E3B75"/>
    <w:rsid w:val="00512A93"/>
    <w:rsid w:val="00515BF6"/>
    <w:rsid w:val="00517EB7"/>
    <w:rsid w:val="00520783"/>
    <w:rsid w:val="00525D05"/>
    <w:rsid w:val="0053752B"/>
    <w:rsid w:val="005472B3"/>
    <w:rsid w:val="00550212"/>
    <w:rsid w:val="0055113F"/>
    <w:rsid w:val="00551819"/>
    <w:rsid w:val="005739B3"/>
    <w:rsid w:val="005768FF"/>
    <w:rsid w:val="005B0CD4"/>
    <w:rsid w:val="005C3A75"/>
    <w:rsid w:val="005E726D"/>
    <w:rsid w:val="0060128B"/>
    <w:rsid w:val="00607563"/>
    <w:rsid w:val="00610F97"/>
    <w:rsid w:val="00624BD0"/>
    <w:rsid w:val="00625511"/>
    <w:rsid w:val="006274F0"/>
    <w:rsid w:val="00630D87"/>
    <w:rsid w:val="00637606"/>
    <w:rsid w:val="00646F21"/>
    <w:rsid w:val="006560DD"/>
    <w:rsid w:val="00661308"/>
    <w:rsid w:val="00666A66"/>
    <w:rsid w:val="006869A2"/>
    <w:rsid w:val="00692CD9"/>
    <w:rsid w:val="00695D88"/>
    <w:rsid w:val="00696984"/>
    <w:rsid w:val="006A303A"/>
    <w:rsid w:val="006B7B14"/>
    <w:rsid w:val="006C5206"/>
    <w:rsid w:val="006C711E"/>
    <w:rsid w:val="006E194D"/>
    <w:rsid w:val="006F55E5"/>
    <w:rsid w:val="006F7F27"/>
    <w:rsid w:val="007050E5"/>
    <w:rsid w:val="007051F2"/>
    <w:rsid w:val="00711DCA"/>
    <w:rsid w:val="00720E2C"/>
    <w:rsid w:val="00724DF2"/>
    <w:rsid w:val="00732038"/>
    <w:rsid w:val="0073543F"/>
    <w:rsid w:val="00747CD8"/>
    <w:rsid w:val="007510EC"/>
    <w:rsid w:val="007611F2"/>
    <w:rsid w:val="00764428"/>
    <w:rsid w:val="00770649"/>
    <w:rsid w:val="00781BBE"/>
    <w:rsid w:val="007A2FEB"/>
    <w:rsid w:val="007A46CE"/>
    <w:rsid w:val="007B32B3"/>
    <w:rsid w:val="007B3657"/>
    <w:rsid w:val="007B3DC1"/>
    <w:rsid w:val="007C2B37"/>
    <w:rsid w:val="007D0BB7"/>
    <w:rsid w:val="007D420D"/>
    <w:rsid w:val="007D4B3A"/>
    <w:rsid w:val="007E24F0"/>
    <w:rsid w:val="007E502A"/>
    <w:rsid w:val="007F0BFC"/>
    <w:rsid w:val="00801B9C"/>
    <w:rsid w:val="00810382"/>
    <w:rsid w:val="00811FC5"/>
    <w:rsid w:val="0082608E"/>
    <w:rsid w:val="008274A7"/>
    <w:rsid w:val="00827A3A"/>
    <w:rsid w:val="00837BD2"/>
    <w:rsid w:val="0085797B"/>
    <w:rsid w:val="008A1E88"/>
    <w:rsid w:val="008B6B37"/>
    <w:rsid w:val="008D024F"/>
    <w:rsid w:val="008D2DDB"/>
    <w:rsid w:val="008D3DEA"/>
    <w:rsid w:val="008F5069"/>
    <w:rsid w:val="009027F2"/>
    <w:rsid w:val="0091143A"/>
    <w:rsid w:val="00926467"/>
    <w:rsid w:val="00950BD8"/>
    <w:rsid w:val="009745E2"/>
    <w:rsid w:val="00985877"/>
    <w:rsid w:val="00993BC8"/>
    <w:rsid w:val="009C6E80"/>
    <w:rsid w:val="009D1CCD"/>
    <w:rsid w:val="009D38C4"/>
    <w:rsid w:val="009E4703"/>
    <w:rsid w:val="009E61EF"/>
    <w:rsid w:val="009E7AC7"/>
    <w:rsid w:val="009F0E2F"/>
    <w:rsid w:val="009F3383"/>
    <w:rsid w:val="00A24C06"/>
    <w:rsid w:val="00A36A5C"/>
    <w:rsid w:val="00A37479"/>
    <w:rsid w:val="00A54057"/>
    <w:rsid w:val="00A60B58"/>
    <w:rsid w:val="00A672B5"/>
    <w:rsid w:val="00A81889"/>
    <w:rsid w:val="00A8424D"/>
    <w:rsid w:val="00A86B31"/>
    <w:rsid w:val="00A87730"/>
    <w:rsid w:val="00A975FC"/>
    <w:rsid w:val="00A97762"/>
    <w:rsid w:val="00AA1792"/>
    <w:rsid w:val="00AC3C2B"/>
    <w:rsid w:val="00AC409E"/>
    <w:rsid w:val="00AC4D70"/>
    <w:rsid w:val="00AD7472"/>
    <w:rsid w:val="00B01700"/>
    <w:rsid w:val="00B10BDC"/>
    <w:rsid w:val="00B31D02"/>
    <w:rsid w:val="00B427BC"/>
    <w:rsid w:val="00B531AC"/>
    <w:rsid w:val="00B71DD8"/>
    <w:rsid w:val="00B73D3B"/>
    <w:rsid w:val="00B740FF"/>
    <w:rsid w:val="00B77863"/>
    <w:rsid w:val="00B819F5"/>
    <w:rsid w:val="00B825A4"/>
    <w:rsid w:val="00B939B4"/>
    <w:rsid w:val="00BB033F"/>
    <w:rsid w:val="00BD0307"/>
    <w:rsid w:val="00BE08EB"/>
    <w:rsid w:val="00BE11CE"/>
    <w:rsid w:val="00BF7E79"/>
    <w:rsid w:val="00C00294"/>
    <w:rsid w:val="00C05017"/>
    <w:rsid w:val="00C311FD"/>
    <w:rsid w:val="00C461D0"/>
    <w:rsid w:val="00C62ABA"/>
    <w:rsid w:val="00C704FC"/>
    <w:rsid w:val="00C7499D"/>
    <w:rsid w:val="00CA118F"/>
    <w:rsid w:val="00CB2A2C"/>
    <w:rsid w:val="00CC15F4"/>
    <w:rsid w:val="00CD451C"/>
    <w:rsid w:val="00CF19C7"/>
    <w:rsid w:val="00D11412"/>
    <w:rsid w:val="00D11451"/>
    <w:rsid w:val="00D1648D"/>
    <w:rsid w:val="00D2675F"/>
    <w:rsid w:val="00D44B1D"/>
    <w:rsid w:val="00D66F3C"/>
    <w:rsid w:val="00D97782"/>
    <w:rsid w:val="00DA51EE"/>
    <w:rsid w:val="00DA6E2E"/>
    <w:rsid w:val="00DF108B"/>
    <w:rsid w:val="00DF3D02"/>
    <w:rsid w:val="00E014DC"/>
    <w:rsid w:val="00E43F05"/>
    <w:rsid w:val="00E538DC"/>
    <w:rsid w:val="00E637F1"/>
    <w:rsid w:val="00E65DA0"/>
    <w:rsid w:val="00E74C23"/>
    <w:rsid w:val="00E8532D"/>
    <w:rsid w:val="00ED1868"/>
    <w:rsid w:val="00ED3E93"/>
    <w:rsid w:val="00ED4D7F"/>
    <w:rsid w:val="00EF1212"/>
    <w:rsid w:val="00F22560"/>
    <w:rsid w:val="00F23C84"/>
    <w:rsid w:val="00F51EF5"/>
    <w:rsid w:val="00F83D21"/>
    <w:rsid w:val="00FB674A"/>
    <w:rsid w:val="00FB747C"/>
    <w:rsid w:val="00FD76F1"/>
    <w:rsid w:val="00FF18DC"/>
    <w:rsid w:val="00FF37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3A5A4-FBC1-4DF0-A216-44BABB8C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B825A4"/>
    <w:pPr>
      <w:keepNext/>
      <w:tabs>
        <w:tab w:val="left" w:pos="1701"/>
      </w:tabs>
      <w:autoSpaceDE w:val="0"/>
      <w:autoSpaceDN w:val="0"/>
      <w:spacing w:after="0" w:line="360" w:lineRule="auto"/>
      <w:jc w:val="both"/>
      <w:outlineLvl w:val="0"/>
    </w:pPr>
    <w:rPr>
      <w:rFonts w:ascii="Casablanca" w:eastAsia="Times New Roman" w:hAnsi="Casablanca" w:cs="Times New Roman"/>
      <w:b/>
      <w:sz w:val="26"/>
      <w:szCs w:val="20"/>
      <w:u w:val="single"/>
      <w:lang w:val="es-ES_tradnl" w:eastAsia="es-ES"/>
    </w:rPr>
  </w:style>
  <w:style w:type="paragraph" w:styleId="Ttulo2">
    <w:name w:val="heading 2"/>
    <w:basedOn w:val="Normal"/>
    <w:next w:val="Normal"/>
    <w:link w:val="Ttulo2Car"/>
    <w:uiPriority w:val="99"/>
    <w:qFormat/>
    <w:rsid w:val="00B825A4"/>
    <w:pPr>
      <w:keepNext/>
      <w:spacing w:before="240" w:after="60" w:line="240" w:lineRule="auto"/>
      <w:outlineLvl w:val="1"/>
    </w:pPr>
    <w:rPr>
      <w:rFonts w:ascii="Arial" w:eastAsia="Times New Roman" w:hAnsi="Arial" w:cs="Times New Roman"/>
      <w:b/>
      <w:i/>
      <w:sz w:val="28"/>
      <w:szCs w:val="20"/>
      <w:lang w:val="es-ES"/>
    </w:rPr>
  </w:style>
  <w:style w:type="paragraph" w:styleId="Ttulo3">
    <w:name w:val="heading 3"/>
    <w:basedOn w:val="Normal"/>
    <w:next w:val="Normal"/>
    <w:link w:val="Ttulo3Car"/>
    <w:uiPriority w:val="99"/>
    <w:qFormat/>
    <w:rsid w:val="00B825A4"/>
    <w:pPr>
      <w:keepNext/>
      <w:spacing w:after="0" w:line="240" w:lineRule="exact"/>
      <w:jc w:val="center"/>
      <w:outlineLvl w:val="2"/>
    </w:pPr>
    <w:rPr>
      <w:rFonts w:ascii="Courier New" w:eastAsia="Times New Roman" w:hAnsi="Courier New" w:cs="Times New Roman"/>
      <w:b/>
      <w:sz w:val="24"/>
      <w:szCs w:val="20"/>
      <w:u w:val="single"/>
      <w:lang w:val="es-ES_tradnl" w:eastAsia="es-ES"/>
    </w:rPr>
  </w:style>
  <w:style w:type="paragraph" w:styleId="Ttulo5">
    <w:name w:val="heading 5"/>
    <w:basedOn w:val="Normal"/>
    <w:next w:val="Normal"/>
    <w:link w:val="Ttulo5Car"/>
    <w:uiPriority w:val="99"/>
    <w:qFormat/>
    <w:rsid w:val="00B825A4"/>
    <w:pPr>
      <w:spacing w:before="240" w:after="60" w:line="240" w:lineRule="auto"/>
      <w:outlineLvl w:val="4"/>
    </w:pPr>
    <w:rPr>
      <w:rFonts w:ascii="Arial" w:eastAsia="Times New Roman" w:hAnsi="Arial" w:cs="Times New Roman"/>
      <w:b/>
      <w:i/>
      <w:sz w:val="26"/>
      <w:szCs w:val="20"/>
      <w:lang w:val="es-ES"/>
    </w:rPr>
  </w:style>
  <w:style w:type="paragraph" w:styleId="Ttulo6">
    <w:name w:val="heading 6"/>
    <w:basedOn w:val="Normal"/>
    <w:next w:val="Normal"/>
    <w:link w:val="Ttulo6Car"/>
    <w:uiPriority w:val="99"/>
    <w:qFormat/>
    <w:rsid w:val="00B825A4"/>
    <w:pPr>
      <w:spacing w:before="240" w:after="60" w:line="240" w:lineRule="auto"/>
      <w:outlineLvl w:val="5"/>
    </w:pPr>
    <w:rPr>
      <w:rFonts w:ascii="Arial" w:eastAsia="Times New Roman" w:hAnsi="Arial" w:cs="Times New Roman"/>
      <w:b/>
      <w:szCs w:val="20"/>
      <w:lang w:val="es-ES"/>
    </w:rPr>
  </w:style>
  <w:style w:type="paragraph" w:styleId="Ttulo7">
    <w:name w:val="heading 7"/>
    <w:basedOn w:val="Normal"/>
    <w:next w:val="Normal"/>
    <w:link w:val="Ttulo7Car"/>
    <w:uiPriority w:val="99"/>
    <w:qFormat/>
    <w:rsid w:val="00B825A4"/>
    <w:pPr>
      <w:spacing w:before="240" w:after="60" w:line="240" w:lineRule="auto"/>
      <w:outlineLvl w:val="6"/>
    </w:pPr>
    <w:rPr>
      <w:rFonts w:ascii="Arial" w:eastAsia="Times New Roman" w:hAnsi="Arial" w:cs="Times New Roman"/>
      <w:sz w:val="24"/>
      <w:szCs w:val="20"/>
      <w:lang w:val="es-ES"/>
    </w:rPr>
  </w:style>
  <w:style w:type="paragraph" w:styleId="Ttulo9">
    <w:name w:val="heading 9"/>
    <w:basedOn w:val="Normal"/>
    <w:next w:val="Normal"/>
    <w:link w:val="Ttulo9Car"/>
    <w:uiPriority w:val="99"/>
    <w:qFormat/>
    <w:rsid w:val="00B825A4"/>
    <w:pPr>
      <w:spacing w:before="240" w:after="60" w:line="240" w:lineRule="auto"/>
      <w:outlineLvl w:val="8"/>
    </w:pPr>
    <w:rPr>
      <w:rFonts w:ascii="Arial" w:eastAsia="Times New Roman" w:hAnsi="Arial" w:cs="Times New Roman"/>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5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5A4"/>
  </w:style>
  <w:style w:type="paragraph" w:styleId="Piedepgina">
    <w:name w:val="footer"/>
    <w:basedOn w:val="Normal"/>
    <w:link w:val="PiedepginaCar"/>
    <w:uiPriority w:val="99"/>
    <w:unhideWhenUsed/>
    <w:rsid w:val="00B825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5A4"/>
  </w:style>
  <w:style w:type="character" w:styleId="Nmerodepgina">
    <w:name w:val="page number"/>
    <w:basedOn w:val="Fuentedeprrafopredeter"/>
    <w:uiPriority w:val="99"/>
    <w:unhideWhenUsed/>
    <w:rsid w:val="00B825A4"/>
  </w:style>
  <w:style w:type="paragraph" w:styleId="Textoindependiente">
    <w:name w:val="Body Text"/>
    <w:basedOn w:val="Normal"/>
    <w:link w:val="TextoindependienteCar"/>
    <w:uiPriority w:val="99"/>
    <w:rsid w:val="00B825A4"/>
    <w:pPr>
      <w:spacing w:after="0" w:line="240" w:lineRule="exact"/>
      <w:jc w:val="both"/>
    </w:pPr>
    <w:rPr>
      <w:rFonts w:ascii="Courier New" w:eastAsia="Times New Roman" w:hAnsi="Courier New" w:cs="Times New Roman"/>
      <w:szCs w:val="20"/>
      <w:lang w:val="es-ES_tradnl" w:eastAsia="es-ES"/>
    </w:rPr>
  </w:style>
  <w:style w:type="character" w:customStyle="1" w:styleId="TextoindependienteCar">
    <w:name w:val="Texto independiente Car"/>
    <w:basedOn w:val="Fuentedeprrafopredeter"/>
    <w:link w:val="Textoindependiente"/>
    <w:uiPriority w:val="99"/>
    <w:rsid w:val="00B825A4"/>
    <w:rPr>
      <w:rFonts w:ascii="Courier New" w:eastAsia="Times New Roman" w:hAnsi="Courier New" w:cs="Times New Roman"/>
      <w:szCs w:val="20"/>
      <w:lang w:val="es-ES_tradnl" w:eastAsia="es-ES"/>
    </w:rPr>
  </w:style>
  <w:style w:type="character" w:customStyle="1" w:styleId="Ttulo1Car">
    <w:name w:val="Título 1 Car"/>
    <w:basedOn w:val="Fuentedeprrafopredeter"/>
    <w:link w:val="Ttulo1"/>
    <w:uiPriority w:val="99"/>
    <w:rsid w:val="00B825A4"/>
    <w:rPr>
      <w:rFonts w:ascii="Casablanca" w:eastAsia="Times New Roman" w:hAnsi="Casablanca" w:cs="Times New Roman"/>
      <w:b/>
      <w:sz w:val="26"/>
      <w:szCs w:val="20"/>
      <w:u w:val="single"/>
      <w:lang w:val="es-ES_tradnl" w:eastAsia="es-ES"/>
    </w:rPr>
  </w:style>
  <w:style w:type="character" w:customStyle="1" w:styleId="Ttulo2Car">
    <w:name w:val="Título 2 Car"/>
    <w:basedOn w:val="Fuentedeprrafopredeter"/>
    <w:link w:val="Ttulo2"/>
    <w:uiPriority w:val="99"/>
    <w:rsid w:val="00B825A4"/>
    <w:rPr>
      <w:rFonts w:ascii="Arial" w:eastAsia="Times New Roman" w:hAnsi="Arial" w:cs="Times New Roman"/>
      <w:b/>
      <w:i/>
      <w:sz w:val="28"/>
      <w:szCs w:val="20"/>
      <w:lang w:val="es-ES"/>
    </w:rPr>
  </w:style>
  <w:style w:type="character" w:customStyle="1" w:styleId="Ttulo3Car">
    <w:name w:val="Título 3 Car"/>
    <w:basedOn w:val="Fuentedeprrafopredeter"/>
    <w:link w:val="Ttulo3"/>
    <w:uiPriority w:val="99"/>
    <w:rsid w:val="00B825A4"/>
    <w:rPr>
      <w:rFonts w:ascii="Courier New" w:eastAsia="Times New Roman" w:hAnsi="Courier New" w:cs="Times New Roman"/>
      <w:b/>
      <w:sz w:val="24"/>
      <w:szCs w:val="20"/>
      <w:u w:val="single"/>
      <w:lang w:val="es-ES_tradnl" w:eastAsia="es-ES"/>
    </w:rPr>
  </w:style>
  <w:style w:type="character" w:customStyle="1" w:styleId="Ttulo5Car">
    <w:name w:val="Título 5 Car"/>
    <w:basedOn w:val="Fuentedeprrafopredeter"/>
    <w:link w:val="Ttulo5"/>
    <w:uiPriority w:val="99"/>
    <w:rsid w:val="00B825A4"/>
    <w:rPr>
      <w:rFonts w:ascii="Arial" w:eastAsia="Times New Roman" w:hAnsi="Arial" w:cs="Times New Roman"/>
      <w:b/>
      <w:i/>
      <w:sz w:val="26"/>
      <w:szCs w:val="20"/>
      <w:lang w:val="es-ES"/>
    </w:rPr>
  </w:style>
  <w:style w:type="character" w:customStyle="1" w:styleId="Ttulo6Car">
    <w:name w:val="Título 6 Car"/>
    <w:basedOn w:val="Fuentedeprrafopredeter"/>
    <w:link w:val="Ttulo6"/>
    <w:uiPriority w:val="99"/>
    <w:rsid w:val="00B825A4"/>
    <w:rPr>
      <w:rFonts w:ascii="Arial" w:eastAsia="Times New Roman" w:hAnsi="Arial" w:cs="Times New Roman"/>
      <w:b/>
      <w:szCs w:val="20"/>
      <w:lang w:val="es-ES"/>
    </w:rPr>
  </w:style>
  <w:style w:type="character" w:customStyle="1" w:styleId="Ttulo7Car">
    <w:name w:val="Título 7 Car"/>
    <w:basedOn w:val="Fuentedeprrafopredeter"/>
    <w:link w:val="Ttulo7"/>
    <w:uiPriority w:val="99"/>
    <w:rsid w:val="00B825A4"/>
    <w:rPr>
      <w:rFonts w:ascii="Arial" w:eastAsia="Times New Roman" w:hAnsi="Arial" w:cs="Times New Roman"/>
      <w:sz w:val="24"/>
      <w:szCs w:val="20"/>
      <w:lang w:val="es-ES"/>
    </w:rPr>
  </w:style>
  <w:style w:type="character" w:customStyle="1" w:styleId="Ttulo9Car">
    <w:name w:val="Título 9 Car"/>
    <w:basedOn w:val="Fuentedeprrafopredeter"/>
    <w:link w:val="Ttulo9"/>
    <w:uiPriority w:val="99"/>
    <w:rsid w:val="00B825A4"/>
    <w:rPr>
      <w:rFonts w:ascii="Arial" w:eastAsia="Times New Roman" w:hAnsi="Arial" w:cs="Times New Roman"/>
      <w:szCs w:val="20"/>
      <w:lang w:val="es-ES"/>
    </w:rPr>
  </w:style>
  <w:style w:type="numbering" w:customStyle="1" w:styleId="Sinlista1">
    <w:name w:val="Sin lista1"/>
    <w:next w:val="Sinlista"/>
    <w:uiPriority w:val="99"/>
    <w:semiHidden/>
    <w:unhideWhenUsed/>
    <w:rsid w:val="00B825A4"/>
  </w:style>
  <w:style w:type="paragraph" w:styleId="Direccinsobre">
    <w:name w:val="envelope address"/>
    <w:basedOn w:val="Normal"/>
    <w:uiPriority w:val="99"/>
    <w:rsid w:val="00B825A4"/>
    <w:pPr>
      <w:framePr w:w="7938" w:h="1985" w:hRule="exact" w:hSpace="141" w:wrap="auto" w:hAnchor="page" w:xAlign="center" w:yAlign="bottom"/>
      <w:spacing w:after="0" w:line="240" w:lineRule="auto"/>
      <w:ind w:left="2835"/>
    </w:pPr>
    <w:rPr>
      <w:rFonts w:ascii="Arial" w:eastAsia="Times New Roman" w:hAnsi="Arial" w:cs="Arial"/>
      <w:sz w:val="24"/>
      <w:szCs w:val="24"/>
      <w:lang w:val="es-ES"/>
    </w:rPr>
  </w:style>
  <w:style w:type="paragraph" w:styleId="Lista">
    <w:name w:val="List"/>
    <w:basedOn w:val="Normal"/>
    <w:uiPriority w:val="99"/>
    <w:rsid w:val="00B825A4"/>
    <w:pPr>
      <w:spacing w:after="0" w:line="240" w:lineRule="auto"/>
      <w:ind w:left="283" w:hanging="283"/>
    </w:pPr>
    <w:rPr>
      <w:rFonts w:ascii="Arial" w:eastAsia="Times New Roman" w:hAnsi="Arial" w:cs="Arial"/>
      <w:b/>
      <w:bCs/>
      <w:i/>
      <w:iCs/>
      <w:sz w:val="24"/>
      <w:szCs w:val="24"/>
      <w:lang w:val="en-US" w:eastAsia="es-ES"/>
    </w:rPr>
  </w:style>
  <w:style w:type="paragraph" w:styleId="Textoindependienteprimerasangra">
    <w:name w:val="Body Text First Indent"/>
    <w:basedOn w:val="Textoindependiente"/>
    <w:link w:val="TextoindependienteprimerasangraCar"/>
    <w:uiPriority w:val="99"/>
    <w:rsid w:val="00B825A4"/>
    <w:pPr>
      <w:spacing w:after="120" w:line="240" w:lineRule="auto"/>
      <w:ind w:firstLine="210"/>
      <w:jc w:val="left"/>
    </w:pPr>
    <w:rPr>
      <w:rFonts w:ascii="Arial" w:hAnsi="Arial"/>
    </w:rPr>
  </w:style>
  <w:style w:type="character" w:customStyle="1" w:styleId="TextoindependienteprimerasangraCar">
    <w:name w:val="Texto independiente primera sangría Car"/>
    <w:basedOn w:val="TextoindependienteCar"/>
    <w:link w:val="Textoindependienteprimerasangra"/>
    <w:uiPriority w:val="99"/>
    <w:rsid w:val="00B825A4"/>
    <w:rPr>
      <w:rFonts w:ascii="Arial" w:eastAsia="Times New Roman" w:hAnsi="Arial" w:cs="Times New Roman"/>
      <w:szCs w:val="20"/>
      <w:lang w:val="es-ES_tradnl" w:eastAsia="es-ES"/>
    </w:rPr>
  </w:style>
  <w:style w:type="paragraph" w:styleId="Continuarlista">
    <w:name w:val="List Continue"/>
    <w:basedOn w:val="Normal"/>
    <w:uiPriority w:val="99"/>
    <w:rsid w:val="00B825A4"/>
    <w:pPr>
      <w:spacing w:after="120" w:line="240" w:lineRule="auto"/>
      <w:ind w:left="283"/>
    </w:pPr>
    <w:rPr>
      <w:rFonts w:ascii="Arial" w:eastAsia="Times New Roman" w:hAnsi="Arial" w:cs="Arial"/>
      <w:b/>
      <w:bCs/>
      <w:i/>
      <w:iCs/>
      <w:sz w:val="24"/>
      <w:szCs w:val="24"/>
      <w:lang w:val="en-US" w:eastAsia="es-ES"/>
    </w:rPr>
  </w:style>
  <w:style w:type="paragraph" w:styleId="Sangradetextonormal">
    <w:name w:val="Body Text Indent"/>
    <w:basedOn w:val="Normal"/>
    <w:link w:val="SangradetextonormalCar"/>
    <w:uiPriority w:val="99"/>
    <w:rsid w:val="00B825A4"/>
    <w:pPr>
      <w:spacing w:after="120" w:line="240" w:lineRule="auto"/>
      <w:ind w:left="283"/>
    </w:pPr>
    <w:rPr>
      <w:rFonts w:ascii="Arial" w:eastAsia="Times New Roman" w:hAnsi="Arial" w:cs="Times New Roman"/>
      <w:sz w:val="24"/>
      <w:szCs w:val="20"/>
      <w:lang w:val="es-ES"/>
    </w:rPr>
  </w:style>
  <w:style w:type="character" w:customStyle="1" w:styleId="SangradetextonormalCar">
    <w:name w:val="Sangría de texto normal Car"/>
    <w:basedOn w:val="Fuentedeprrafopredeter"/>
    <w:link w:val="Sangradetextonormal"/>
    <w:uiPriority w:val="99"/>
    <w:rsid w:val="00B825A4"/>
    <w:rPr>
      <w:rFonts w:ascii="Arial" w:eastAsia="Times New Roman" w:hAnsi="Arial" w:cs="Times New Roman"/>
      <w:sz w:val="24"/>
      <w:szCs w:val="20"/>
      <w:lang w:val="es-ES"/>
    </w:rPr>
  </w:style>
  <w:style w:type="paragraph" w:styleId="Textoindependiente3">
    <w:name w:val="Body Text 3"/>
    <w:basedOn w:val="Normal"/>
    <w:link w:val="Textoindependiente3Car"/>
    <w:uiPriority w:val="99"/>
    <w:rsid w:val="00B825A4"/>
    <w:pPr>
      <w:spacing w:after="120" w:line="240" w:lineRule="auto"/>
    </w:pPr>
    <w:rPr>
      <w:rFonts w:ascii="Arial" w:eastAsia="Times New Roman" w:hAnsi="Arial" w:cs="Times New Roman"/>
      <w:sz w:val="16"/>
      <w:szCs w:val="20"/>
      <w:lang w:val="es-ES"/>
    </w:rPr>
  </w:style>
  <w:style w:type="character" w:customStyle="1" w:styleId="Textoindependiente3Car">
    <w:name w:val="Texto independiente 3 Car"/>
    <w:basedOn w:val="Fuentedeprrafopredeter"/>
    <w:link w:val="Textoindependiente3"/>
    <w:uiPriority w:val="99"/>
    <w:rsid w:val="00B825A4"/>
    <w:rPr>
      <w:rFonts w:ascii="Arial" w:eastAsia="Times New Roman" w:hAnsi="Arial" w:cs="Times New Roman"/>
      <w:sz w:val="16"/>
      <w:szCs w:val="20"/>
      <w:lang w:val="es-ES"/>
    </w:rPr>
  </w:style>
  <w:style w:type="paragraph" w:styleId="Textoindependiente2">
    <w:name w:val="Body Text 2"/>
    <w:basedOn w:val="Normal"/>
    <w:link w:val="Textoindependiente2Car"/>
    <w:uiPriority w:val="99"/>
    <w:rsid w:val="00B825A4"/>
    <w:pPr>
      <w:spacing w:after="120" w:line="480" w:lineRule="auto"/>
    </w:pPr>
    <w:rPr>
      <w:rFonts w:ascii="Arial" w:eastAsia="Times New Roman" w:hAnsi="Arial" w:cs="Times New Roman"/>
      <w:sz w:val="24"/>
      <w:szCs w:val="20"/>
      <w:lang w:val="es-ES"/>
    </w:rPr>
  </w:style>
  <w:style w:type="character" w:customStyle="1" w:styleId="Textoindependiente2Car">
    <w:name w:val="Texto independiente 2 Car"/>
    <w:basedOn w:val="Fuentedeprrafopredeter"/>
    <w:link w:val="Textoindependiente2"/>
    <w:uiPriority w:val="99"/>
    <w:rsid w:val="00B825A4"/>
    <w:rPr>
      <w:rFonts w:ascii="Arial" w:eastAsia="Times New Roman" w:hAnsi="Arial" w:cs="Times New Roman"/>
      <w:sz w:val="24"/>
      <w:szCs w:val="20"/>
      <w:lang w:val="es-ES"/>
    </w:rPr>
  </w:style>
  <w:style w:type="character" w:styleId="Hipervnculo">
    <w:name w:val="Hyperlink"/>
    <w:basedOn w:val="Fuentedeprrafopredeter"/>
    <w:uiPriority w:val="99"/>
    <w:rsid w:val="00B825A4"/>
    <w:rPr>
      <w:rFonts w:cs="Times New Roman"/>
      <w:color w:val="0000FF"/>
      <w:u w:val="single"/>
    </w:rPr>
  </w:style>
  <w:style w:type="paragraph" w:styleId="Mapadeldocumento">
    <w:name w:val="Document Map"/>
    <w:basedOn w:val="Normal"/>
    <w:link w:val="MapadeldocumentoCar"/>
    <w:uiPriority w:val="99"/>
    <w:semiHidden/>
    <w:rsid w:val="00B825A4"/>
    <w:pPr>
      <w:shd w:val="clear" w:color="auto" w:fill="000080"/>
      <w:spacing w:after="0" w:line="240" w:lineRule="auto"/>
    </w:pPr>
    <w:rPr>
      <w:rFonts w:ascii="Tahoma" w:eastAsia="Times New Roman" w:hAnsi="Tahoma" w:cs="Times New Roman"/>
      <w:sz w:val="20"/>
      <w:szCs w:val="20"/>
      <w:lang w:val="es-ES"/>
    </w:rPr>
  </w:style>
  <w:style w:type="character" w:customStyle="1" w:styleId="MapadeldocumentoCar">
    <w:name w:val="Mapa del documento Car"/>
    <w:basedOn w:val="Fuentedeprrafopredeter"/>
    <w:link w:val="Mapadeldocumento"/>
    <w:uiPriority w:val="99"/>
    <w:semiHidden/>
    <w:rsid w:val="00B825A4"/>
    <w:rPr>
      <w:rFonts w:ascii="Tahoma" w:eastAsia="Times New Roman" w:hAnsi="Tahoma" w:cs="Times New Roman"/>
      <w:sz w:val="20"/>
      <w:szCs w:val="20"/>
      <w:shd w:val="clear" w:color="auto" w:fill="000080"/>
      <w:lang w:val="es-ES"/>
    </w:rPr>
  </w:style>
  <w:style w:type="paragraph" w:customStyle="1" w:styleId="ListParagraph1">
    <w:name w:val="List Paragraph1"/>
    <w:basedOn w:val="Normal"/>
    <w:uiPriority w:val="99"/>
    <w:rsid w:val="00B825A4"/>
    <w:pPr>
      <w:ind w:left="720"/>
    </w:pPr>
    <w:rPr>
      <w:rFonts w:ascii="Calibri" w:eastAsia="Times New Roman" w:hAnsi="Calibri" w:cs="Calibri"/>
      <w:lang w:val="es-ES"/>
    </w:rPr>
  </w:style>
  <w:style w:type="character" w:styleId="nfasis">
    <w:name w:val="Emphasis"/>
    <w:basedOn w:val="Fuentedeprrafopredeter"/>
    <w:uiPriority w:val="99"/>
    <w:qFormat/>
    <w:rsid w:val="00B825A4"/>
    <w:rPr>
      <w:rFonts w:cs="Times New Roman"/>
      <w:i/>
    </w:rPr>
  </w:style>
  <w:style w:type="character" w:styleId="Hipervnculovisitado">
    <w:name w:val="FollowedHyperlink"/>
    <w:basedOn w:val="Fuentedeprrafopredeter"/>
    <w:uiPriority w:val="99"/>
    <w:rsid w:val="00B825A4"/>
    <w:rPr>
      <w:rFonts w:cs="Times New Roman"/>
      <w:color w:val="800080"/>
      <w:u w:val="single"/>
    </w:rPr>
  </w:style>
  <w:style w:type="table" w:styleId="Tablaconcuadrcula">
    <w:name w:val="Table Grid"/>
    <w:basedOn w:val="Tablanormal"/>
    <w:uiPriority w:val="99"/>
    <w:rsid w:val="00B825A4"/>
    <w:pPr>
      <w:spacing w:after="0" w:line="240" w:lineRule="auto"/>
    </w:pPr>
    <w:rPr>
      <w:rFonts w:ascii="Arial" w:eastAsia="Times New Roman" w:hAnsi="Arial" w:cs="Arial"/>
      <w:sz w:val="20"/>
      <w:szCs w:val="20"/>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1">
    <w:name w:val="Table Grid 1"/>
    <w:basedOn w:val="Tablanormal"/>
    <w:uiPriority w:val="99"/>
    <w:rsid w:val="00B825A4"/>
    <w:pPr>
      <w:spacing w:after="0" w:line="240" w:lineRule="auto"/>
    </w:pPr>
    <w:rPr>
      <w:rFonts w:ascii="Arial" w:eastAsia="Times New Roman" w:hAnsi="Arial" w:cs="Arial"/>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Arial"/>
        <w:i/>
        <w:iCs/>
      </w:rPr>
      <w:tblPr/>
      <w:tcPr>
        <w:tcBorders>
          <w:tl2br w:val="none" w:sz="0" w:space="0" w:color="auto"/>
          <w:tr2bl w:val="none" w:sz="0" w:space="0" w:color="auto"/>
        </w:tcBorders>
      </w:tcPr>
    </w:tblStylePr>
    <w:tblStylePr w:type="lastCol">
      <w:rPr>
        <w:rFonts w:cs="Arial"/>
        <w:i/>
        <w:iCs/>
      </w:rPr>
      <w:tblPr/>
      <w:tcPr>
        <w:tcBorders>
          <w:tl2br w:val="none" w:sz="0" w:space="0" w:color="auto"/>
          <w:tr2bl w:val="none" w:sz="0" w:space="0" w:color="auto"/>
        </w:tcBorders>
      </w:tcPr>
    </w:tblStylePr>
  </w:style>
  <w:style w:type="character" w:styleId="Refdecomentario">
    <w:name w:val="annotation reference"/>
    <w:basedOn w:val="Fuentedeprrafopredeter"/>
    <w:uiPriority w:val="99"/>
    <w:semiHidden/>
    <w:rsid w:val="00B825A4"/>
    <w:rPr>
      <w:rFonts w:cs="Times New Roman"/>
      <w:sz w:val="16"/>
    </w:rPr>
  </w:style>
  <w:style w:type="paragraph" w:styleId="Textocomentario">
    <w:name w:val="annotation text"/>
    <w:basedOn w:val="Normal"/>
    <w:link w:val="TextocomentarioCar"/>
    <w:uiPriority w:val="99"/>
    <w:semiHidden/>
    <w:rsid w:val="00B825A4"/>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B825A4"/>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rsid w:val="00B825A4"/>
    <w:rPr>
      <w:b/>
    </w:rPr>
  </w:style>
  <w:style w:type="character" w:customStyle="1" w:styleId="AsuntodelcomentarioCar">
    <w:name w:val="Asunto del comentario Car"/>
    <w:basedOn w:val="TextocomentarioCar"/>
    <w:link w:val="Asuntodelcomentario"/>
    <w:uiPriority w:val="99"/>
    <w:semiHidden/>
    <w:rsid w:val="00B825A4"/>
    <w:rPr>
      <w:rFonts w:ascii="Arial" w:eastAsia="Times New Roman" w:hAnsi="Arial" w:cs="Times New Roman"/>
      <w:b/>
      <w:sz w:val="20"/>
      <w:szCs w:val="20"/>
      <w:lang w:val="es-ES" w:eastAsia="es-ES"/>
    </w:rPr>
  </w:style>
  <w:style w:type="paragraph" w:styleId="Textodeglobo">
    <w:name w:val="Balloon Text"/>
    <w:basedOn w:val="Normal"/>
    <w:link w:val="TextodegloboCar"/>
    <w:uiPriority w:val="99"/>
    <w:semiHidden/>
    <w:rsid w:val="00B825A4"/>
    <w:pPr>
      <w:spacing w:after="0" w:line="240" w:lineRule="auto"/>
    </w:pPr>
    <w:rPr>
      <w:rFonts w:ascii="Times New Roman" w:eastAsia="Times New Roman" w:hAnsi="Times New Roman" w:cs="Times New Roman"/>
      <w:sz w:val="2"/>
      <w:szCs w:val="20"/>
      <w:lang w:val="es-ES" w:eastAsia="es-ES"/>
    </w:rPr>
  </w:style>
  <w:style w:type="character" w:customStyle="1" w:styleId="TextodegloboCar">
    <w:name w:val="Texto de globo Car"/>
    <w:basedOn w:val="Fuentedeprrafopredeter"/>
    <w:link w:val="Textodeglobo"/>
    <w:uiPriority w:val="99"/>
    <w:semiHidden/>
    <w:rsid w:val="00B825A4"/>
    <w:rPr>
      <w:rFonts w:ascii="Times New Roman" w:eastAsia="Times New Roman" w:hAnsi="Times New Roman" w:cs="Times New Roman"/>
      <w:sz w:val="2"/>
      <w:szCs w:val="20"/>
      <w:lang w:val="es-ES" w:eastAsia="es-ES"/>
    </w:rPr>
  </w:style>
  <w:style w:type="paragraph" w:customStyle="1" w:styleId="msonormal0">
    <w:name w:val="msonormal"/>
    <w:basedOn w:val="Normal"/>
    <w:uiPriority w:val="99"/>
    <w:rsid w:val="00B825A4"/>
    <w:pPr>
      <w:spacing w:before="100" w:beforeAutospacing="1" w:after="100" w:afterAutospacing="1" w:line="240" w:lineRule="auto"/>
    </w:pPr>
    <w:rPr>
      <w:rFonts w:ascii="Arial" w:eastAsia="Times New Roman" w:hAnsi="Arial" w:cs="Times New Roman"/>
      <w:sz w:val="24"/>
      <w:szCs w:val="24"/>
      <w:lang w:eastAsia="es-AR"/>
    </w:rPr>
  </w:style>
  <w:style w:type="paragraph" w:customStyle="1" w:styleId="xl66">
    <w:name w:val="xl66"/>
    <w:basedOn w:val="Normal"/>
    <w:uiPriority w:val="99"/>
    <w:rsid w:val="00B825A4"/>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7">
    <w:name w:val="xl67"/>
    <w:basedOn w:val="Normal"/>
    <w:uiPriority w:val="99"/>
    <w:rsid w:val="00B825A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68">
    <w:name w:val="xl68"/>
    <w:basedOn w:val="Normal"/>
    <w:uiPriority w:val="99"/>
    <w:rsid w:val="00B825A4"/>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es-AR"/>
    </w:rPr>
  </w:style>
  <w:style w:type="paragraph" w:customStyle="1" w:styleId="xl69">
    <w:name w:val="xl69"/>
    <w:basedOn w:val="Normal"/>
    <w:uiPriority w:val="99"/>
    <w:rsid w:val="00B825A4"/>
    <w:pPr>
      <w:shd w:val="clear" w:color="000000" w:fill="FFFFFF"/>
      <w:spacing w:before="100" w:beforeAutospacing="1" w:after="100" w:afterAutospacing="1" w:line="240" w:lineRule="auto"/>
    </w:pPr>
    <w:rPr>
      <w:rFonts w:ascii="Arial" w:eastAsia="Times New Roman" w:hAnsi="Arial" w:cs="Arial"/>
      <w:color w:val="000000"/>
      <w:sz w:val="24"/>
      <w:szCs w:val="24"/>
      <w:lang w:eastAsia="es-AR"/>
    </w:rPr>
  </w:style>
  <w:style w:type="paragraph" w:customStyle="1" w:styleId="xl70">
    <w:name w:val="xl70"/>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1">
    <w:name w:val="xl71"/>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2">
    <w:name w:val="xl72"/>
    <w:basedOn w:val="Normal"/>
    <w:uiPriority w:val="99"/>
    <w:rsid w:val="00B825A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3">
    <w:name w:val="xl73"/>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74">
    <w:name w:val="xl74"/>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75">
    <w:name w:val="xl75"/>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76">
    <w:name w:val="xl76"/>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lang w:eastAsia="es-AR"/>
    </w:rPr>
  </w:style>
  <w:style w:type="paragraph" w:customStyle="1" w:styleId="xl77">
    <w:name w:val="xl77"/>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color w:val="000000"/>
      <w:sz w:val="24"/>
      <w:szCs w:val="24"/>
      <w:lang w:eastAsia="es-AR"/>
    </w:rPr>
  </w:style>
  <w:style w:type="paragraph" w:customStyle="1" w:styleId="xl78">
    <w:name w:val="xl78"/>
    <w:basedOn w:val="Normal"/>
    <w:uiPriority w:val="99"/>
    <w:rsid w:val="00B825A4"/>
    <w:pPr>
      <w:shd w:val="clear" w:color="000000" w:fill="FFFFFF"/>
      <w:spacing w:before="100" w:beforeAutospacing="1" w:after="100" w:afterAutospacing="1" w:line="240" w:lineRule="auto"/>
    </w:pPr>
    <w:rPr>
      <w:rFonts w:ascii="Arial" w:eastAsia="Times New Roman" w:hAnsi="Arial" w:cs="Arial"/>
      <w:color w:val="FF0000"/>
      <w:sz w:val="24"/>
      <w:szCs w:val="24"/>
      <w:lang w:eastAsia="es-AR"/>
    </w:rPr>
  </w:style>
  <w:style w:type="paragraph" w:customStyle="1" w:styleId="xl79">
    <w:name w:val="xl79"/>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es-AR"/>
    </w:rPr>
  </w:style>
  <w:style w:type="paragraph" w:customStyle="1" w:styleId="xl80">
    <w:name w:val="xl80"/>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1">
    <w:name w:val="xl81"/>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AR"/>
    </w:rPr>
  </w:style>
  <w:style w:type="paragraph" w:customStyle="1" w:styleId="xl82">
    <w:name w:val="xl82"/>
    <w:basedOn w:val="Normal"/>
    <w:uiPriority w:val="99"/>
    <w:rsid w:val="00B825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AR"/>
    </w:rPr>
  </w:style>
  <w:style w:type="paragraph" w:customStyle="1" w:styleId="xl83">
    <w:name w:val="xl83"/>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84">
    <w:name w:val="xl84"/>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85">
    <w:name w:val="xl85"/>
    <w:basedOn w:val="Normal"/>
    <w:uiPriority w:val="99"/>
    <w:rsid w:val="00B825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86">
    <w:name w:val="xl86"/>
    <w:basedOn w:val="Normal"/>
    <w:uiPriority w:val="99"/>
    <w:rsid w:val="00B825A4"/>
    <w:pPr>
      <w:spacing w:before="100" w:beforeAutospacing="1" w:after="100" w:afterAutospacing="1" w:line="240" w:lineRule="auto"/>
    </w:pPr>
    <w:rPr>
      <w:rFonts w:ascii="Arial" w:eastAsia="Times New Roman" w:hAnsi="Arial" w:cs="Times New Roman"/>
      <w:color w:val="000000"/>
      <w:sz w:val="24"/>
      <w:szCs w:val="24"/>
      <w:lang w:eastAsia="es-AR"/>
    </w:rPr>
  </w:style>
  <w:style w:type="paragraph" w:customStyle="1" w:styleId="xl87">
    <w:name w:val="xl87"/>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es-AR"/>
    </w:rPr>
  </w:style>
  <w:style w:type="paragraph" w:customStyle="1" w:styleId="xl88">
    <w:name w:val="xl88"/>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es-AR"/>
    </w:rPr>
  </w:style>
  <w:style w:type="paragraph" w:customStyle="1" w:styleId="xl89">
    <w:name w:val="xl89"/>
    <w:basedOn w:val="Normal"/>
    <w:uiPriority w:val="99"/>
    <w:rsid w:val="00B825A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es-AR"/>
    </w:rPr>
  </w:style>
  <w:style w:type="paragraph" w:customStyle="1" w:styleId="xl90">
    <w:name w:val="xl90"/>
    <w:basedOn w:val="Normal"/>
    <w:uiPriority w:val="99"/>
    <w:rsid w:val="00B825A4"/>
    <w:pPr>
      <w:spacing w:before="100" w:beforeAutospacing="1" w:after="100" w:afterAutospacing="1" w:line="240" w:lineRule="auto"/>
      <w:jc w:val="center"/>
      <w:textAlignment w:val="center"/>
    </w:pPr>
    <w:rPr>
      <w:rFonts w:ascii="Arial" w:eastAsia="Times New Roman" w:hAnsi="Arial" w:cs="Times New Roman"/>
      <w:sz w:val="24"/>
      <w:szCs w:val="24"/>
      <w:lang w:eastAsia="es-AR"/>
    </w:rPr>
  </w:style>
  <w:style w:type="paragraph" w:customStyle="1" w:styleId="xl91">
    <w:name w:val="xl91"/>
    <w:basedOn w:val="Normal"/>
    <w:uiPriority w:val="99"/>
    <w:rsid w:val="00B825A4"/>
    <w:pPr>
      <w:spacing w:before="100" w:beforeAutospacing="1" w:after="100" w:afterAutospacing="1" w:line="240" w:lineRule="auto"/>
      <w:textAlignment w:val="center"/>
    </w:pPr>
    <w:rPr>
      <w:rFonts w:ascii="Arial" w:eastAsia="Times New Roman" w:hAnsi="Arial" w:cs="Times New Roman"/>
      <w:sz w:val="24"/>
      <w:szCs w:val="24"/>
      <w:lang w:eastAsia="es-AR"/>
    </w:rPr>
  </w:style>
  <w:style w:type="paragraph" w:customStyle="1" w:styleId="xl92">
    <w:name w:val="xl92"/>
    <w:basedOn w:val="Normal"/>
    <w:uiPriority w:val="99"/>
    <w:rsid w:val="00B825A4"/>
    <w:pP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3">
    <w:name w:val="xl93"/>
    <w:basedOn w:val="Normal"/>
    <w:uiPriority w:val="99"/>
    <w:rsid w:val="00B825A4"/>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Times New Roman"/>
      <w:color w:val="000000"/>
      <w:sz w:val="24"/>
      <w:szCs w:val="24"/>
      <w:lang w:eastAsia="es-AR"/>
    </w:rPr>
  </w:style>
  <w:style w:type="paragraph" w:customStyle="1" w:styleId="xl94">
    <w:name w:val="xl94"/>
    <w:basedOn w:val="Normal"/>
    <w:uiPriority w:val="99"/>
    <w:rsid w:val="00B825A4"/>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Times New Roman"/>
      <w:b/>
      <w:bCs/>
      <w:sz w:val="24"/>
      <w:szCs w:val="24"/>
      <w:lang w:eastAsia="es-AR"/>
    </w:rPr>
  </w:style>
  <w:style w:type="paragraph" w:customStyle="1" w:styleId="xl95">
    <w:name w:val="xl95"/>
    <w:basedOn w:val="Normal"/>
    <w:uiPriority w:val="99"/>
    <w:rsid w:val="00B825A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es-AR"/>
    </w:rPr>
  </w:style>
  <w:style w:type="paragraph" w:customStyle="1" w:styleId="xl96">
    <w:name w:val="xl96"/>
    <w:basedOn w:val="Normal"/>
    <w:uiPriority w:val="99"/>
    <w:rsid w:val="00B825A4"/>
    <w:pPr>
      <w:spacing w:before="100" w:beforeAutospacing="1" w:after="100" w:afterAutospacing="1" w:line="240" w:lineRule="auto"/>
      <w:jc w:val="center"/>
    </w:pPr>
    <w:rPr>
      <w:rFonts w:ascii="Arial" w:eastAsia="Times New Roman" w:hAnsi="Arial" w:cs="Times New Roman"/>
      <w:b/>
      <w:bCs/>
      <w:color w:val="000000"/>
      <w:sz w:val="36"/>
      <w:szCs w:val="36"/>
      <w:u w:val="single"/>
      <w:lang w:eastAsia="es-AR"/>
    </w:rPr>
  </w:style>
  <w:style w:type="paragraph" w:styleId="Prrafodelista">
    <w:name w:val="List Paragraph"/>
    <w:basedOn w:val="Normal"/>
    <w:uiPriority w:val="34"/>
    <w:qFormat/>
    <w:rsid w:val="00B825A4"/>
    <w:pPr>
      <w:spacing w:after="0" w:line="240" w:lineRule="auto"/>
      <w:ind w:left="720"/>
      <w:contextualSpacing/>
    </w:pPr>
    <w:rPr>
      <w:rFonts w:ascii="Arial" w:eastAsia="Times New Roman" w:hAnsi="Arial" w:cs="Arial"/>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O9000/o-8330.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9000/o-8497.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O9000/o-8469.docx" TargetMode="External"/><Relationship Id="rId4" Type="http://schemas.openxmlformats.org/officeDocument/2006/relationships/settings" Target="settings.xml"/><Relationship Id="rId9" Type="http://schemas.openxmlformats.org/officeDocument/2006/relationships/hyperlink" Target="../O9000/o-8420.doc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8E073-1DF0-442B-AF4E-00A19E6B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524C564B.dotm</Template>
  <TotalTime>14</TotalTime>
  <Pages>97</Pages>
  <Words>27878</Words>
  <Characters>153335</Characters>
  <Application>Microsoft Office Word</Application>
  <DocSecurity>0</DocSecurity>
  <Lines>1277</Lines>
  <Paragraphs>361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8</cp:revision>
  <dcterms:created xsi:type="dcterms:W3CDTF">2021-11-12T16:32:00Z</dcterms:created>
  <dcterms:modified xsi:type="dcterms:W3CDTF">2022-08-29T12:48:00Z</dcterms:modified>
</cp:coreProperties>
</file>