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BF" w:rsidRPr="006A3522" w:rsidRDefault="00C174BF" w:rsidP="0097179B">
      <w:pPr>
        <w:spacing w:line="360" w:lineRule="auto"/>
        <w:jc w:val="both"/>
        <w:rPr>
          <w:b/>
          <w:bCs/>
          <w:u w:val="single"/>
        </w:rPr>
      </w:pPr>
      <w:r w:rsidRPr="006A3522">
        <w:rPr>
          <w:b/>
          <w:bCs/>
          <w:u w:val="single"/>
        </w:rPr>
        <w:t>FUNDAMENTOS:</w:t>
      </w:r>
    </w:p>
    <w:p w:rsidR="00C174BF" w:rsidRPr="006A3522" w:rsidRDefault="00C174BF" w:rsidP="0097179B">
      <w:pPr>
        <w:pStyle w:val="Encabezado"/>
        <w:tabs>
          <w:tab w:val="clear" w:pos="4252"/>
          <w:tab w:val="clear" w:pos="8504"/>
        </w:tabs>
        <w:spacing w:line="360" w:lineRule="auto"/>
        <w:jc w:val="both"/>
        <w:rPr>
          <w:noProof/>
          <w:sz w:val="24"/>
          <w:szCs w:val="24"/>
        </w:rPr>
      </w:pPr>
      <w:r w:rsidRPr="006A3522">
        <w:rPr>
          <w:sz w:val="24"/>
          <w:szCs w:val="24"/>
          <w:lang w:val="es-ES"/>
        </w:rPr>
        <w:tab/>
        <w:t xml:space="preserve">La presente tiene por objeto, aprobar </w:t>
      </w:r>
      <w:r w:rsidRPr="006A3522">
        <w:rPr>
          <w:noProof/>
          <w:sz w:val="24"/>
          <w:szCs w:val="24"/>
        </w:rPr>
        <w:t>el Régimen Tributario de Impuestos para el Ejercicio 20</w:t>
      </w:r>
      <w:r w:rsidR="006D05C7">
        <w:rPr>
          <w:noProof/>
          <w:sz w:val="24"/>
          <w:szCs w:val="24"/>
        </w:rPr>
        <w:t>20</w:t>
      </w:r>
      <w:r w:rsidRPr="006A3522">
        <w:rPr>
          <w:noProof/>
          <w:sz w:val="24"/>
          <w:szCs w:val="24"/>
        </w:rPr>
        <w:t>.</w:t>
      </w:r>
    </w:p>
    <w:p w:rsidR="00C174BF" w:rsidRPr="006A3522" w:rsidRDefault="00C174BF" w:rsidP="0097179B">
      <w:pPr>
        <w:pStyle w:val="Textoindependiente"/>
        <w:spacing w:line="360" w:lineRule="auto"/>
        <w:ind w:right="12" w:firstLine="709"/>
        <w:rPr>
          <w:rFonts w:ascii="Arial" w:hAnsi="Arial" w:cs="Arial"/>
          <w:sz w:val="24"/>
          <w:szCs w:val="24"/>
          <w:lang w:val="es-ES"/>
        </w:rPr>
      </w:pPr>
      <w:r w:rsidRPr="006A3522">
        <w:rPr>
          <w:rFonts w:ascii="Arial" w:hAnsi="Arial" w:cs="Arial"/>
          <w:sz w:val="24"/>
          <w:szCs w:val="24"/>
          <w:lang w:val="es-ES"/>
        </w:rPr>
        <w:t xml:space="preserve">Mediante Ordenanza Nº 5862 la Municipalidad de Rawson adhirió al Régimen de Responsabilidad Fiscal, donde el Artículo </w:t>
      </w:r>
      <w:r>
        <w:rPr>
          <w:rFonts w:ascii="Arial" w:hAnsi="Arial" w:cs="Arial"/>
          <w:sz w:val="24"/>
          <w:szCs w:val="24"/>
          <w:lang w:val="es-ES"/>
        </w:rPr>
        <w:t xml:space="preserve">6° de la Ley II </w:t>
      </w:r>
      <w:r w:rsidR="00157877">
        <w:rPr>
          <w:rFonts w:ascii="Arial" w:hAnsi="Arial" w:cs="Arial"/>
          <w:sz w:val="24"/>
          <w:szCs w:val="24"/>
          <w:lang w:val="es-ES"/>
        </w:rPr>
        <w:t xml:space="preserve">- </w:t>
      </w:r>
      <w:r>
        <w:rPr>
          <w:rFonts w:ascii="Arial" w:hAnsi="Arial" w:cs="Arial"/>
          <w:sz w:val="24"/>
          <w:szCs w:val="24"/>
          <w:lang w:val="es-ES"/>
        </w:rPr>
        <w:t xml:space="preserve">Nº </w:t>
      </w:r>
      <w:r w:rsidRPr="006A3522">
        <w:rPr>
          <w:rFonts w:ascii="Arial" w:hAnsi="Arial" w:cs="Arial"/>
          <w:sz w:val="24"/>
          <w:szCs w:val="24"/>
          <w:lang w:val="es-ES"/>
        </w:rPr>
        <w:t>64 establece que el Con</w:t>
      </w:r>
      <w:r>
        <w:rPr>
          <w:rFonts w:ascii="Arial" w:hAnsi="Arial" w:cs="Arial"/>
          <w:sz w:val="24"/>
          <w:szCs w:val="24"/>
          <w:lang w:val="es-ES"/>
        </w:rPr>
        <w:t>s</w:t>
      </w:r>
      <w:r w:rsidRPr="006A3522">
        <w:rPr>
          <w:rFonts w:ascii="Arial" w:hAnsi="Arial" w:cs="Arial"/>
          <w:sz w:val="24"/>
          <w:szCs w:val="24"/>
          <w:lang w:val="es-ES"/>
        </w:rPr>
        <w:t>ejo tomará intervención en todas aquellas cuestiones vinculadas con la armonización de los impuestos, proponiendo y consensuando tasas a aplicar y mod</w:t>
      </w:r>
      <w:r w:rsidR="00157877">
        <w:rPr>
          <w:rFonts w:ascii="Arial" w:hAnsi="Arial" w:cs="Arial"/>
          <w:sz w:val="24"/>
          <w:szCs w:val="24"/>
          <w:lang w:val="es-ES"/>
        </w:rPr>
        <w:t>alidades de cobro, entre otras.</w:t>
      </w:r>
    </w:p>
    <w:p w:rsidR="00C174BF" w:rsidRPr="006A3522" w:rsidRDefault="00C174BF" w:rsidP="0097179B">
      <w:pPr>
        <w:pStyle w:val="Encabezado"/>
        <w:tabs>
          <w:tab w:val="clear" w:pos="4252"/>
          <w:tab w:val="clear" w:pos="8504"/>
        </w:tabs>
        <w:spacing w:line="360" w:lineRule="auto"/>
        <w:ind w:firstLine="708"/>
        <w:jc w:val="both"/>
        <w:rPr>
          <w:noProof/>
          <w:sz w:val="24"/>
          <w:szCs w:val="24"/>
        </w:rPr>
      </w:pPr>
      <w:r w:rsidRPr="006A3522">
        <w:rPr>
          <w:noProof/>
          <w:sz w:val="24"/>
          <w:szCs w:val="24"/>
        </w:rPr>
        <w:t>Se ma</w:t>
      </w:r>
      <w:r w:rsidRPr="006A3522">
        <w:rPr>
          <w:noProof/>
          <w:sz w:val="24"/>
          <w:szCs w:val="24"/>
        </w:rPr>
        <w:tab/>
        <w:t xml:space="preserve">ntiene el sistema de cobro sobre el Impuesto Automotor donde sobre </w:t>
      </w:r>
      <w:r>
        <w:rPr>
          <w:noProof/>
          <w:sz w:val="24"/>
          <w:szCs w:val="24"/>
        </w:rPr>
        <w:t>l</w:t>
      </w:r>
      <w:r w:rsidRPr="006A3522">
        <w:rPr>
          <w:noProof/>
          <w:sz w:val="24"/>
          <w:szCs w:val="24"/>
        </w:rPr>
        <w:t>a base del aplicar la alícuota del 2,5% sobre el valor del bien tomad</w:t>
      </w:r>
      <w:r w:rsidR="00EE4F74">
        <w:rPr>
          <w:noProof/>
          <w:sz w:val="24"/>
          <w:szCs w:val="24"/>
        </w:rPr>
        <w:t>o de las tablas que elabora y pú</w:t>
      </w:r>
      <w:r w:rsidRPr="006A3522">
        <w:rPr>
          <w:noProof/>
          <w:sz w:val="24"/>
          <w:szCs w:val="24"/>
        </w:rPr>
        <w:t xml:space="preserve">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w:t>
      </w:r>
      <w:r w:rsidR="00157877">
        <w:rPr>
          <w:noProof/>
          <w:sz w:val="24"/>
          <w:szCs w:val="24"/>
        </w:rPr>
        <w:t xml:space="preserve">- </w:t>
      </w:r>
      <w:r w:rsidRPr="006A3522">
        <w:rPr>
          <w:noProof/>
          <w:sz w:val="24"/>
          <w:szCs w:val="24"/>
        </w:rPr>
        <w:t xml:space="preserve">Nº 46). Por Resolucion del Consejo Provincial de Responsabilidad Fiscal se determina la aplicación de la alicuota 2.00% </w:t>
      </w:r>
      <w:r w:rsidR="00157877">
        <w:rPr>
          <w:noProof/>
          <w:sz w:val="24"/>
          <w:szCs w:val="24"/>
        </w:rPr>
        <w:t>para los vehículos utilitarios.</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t>Se ha procedido a reacomodar los distintos tributos con el objeto de ir acompañando los cambios en el poder adquisitivo, hecho relevante y sustento posible en la modificación de los salarios y aumento de los diversos gastos corrientes que hacen al funci</w:t>
      </w:r>
      <w:r w:rsidR="00157877">
        <w:rPr>
          <w:noProof/>
          <w:sz w:val="24"/>
          <w:szCs w:val="24"/>
          <w:lang w:val="es-AR"/>
        </w:rPr>
        <w:t>onamiento del Estado Municipal.</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Pr>
          <w:noProof/>
          <w:sz w:val="24"/>
          <w:szCs w:val="24"/>
          <w:lang w:val="es-AR"/>
        </w:rPr>
        <w:t>En raz</w:t>
      </w:r>
      <w:r w:rsidR="00157877">
        <w:rPr>
          <w:noProof/>
          <w:sz w:val="24"/>
          <w:szCs w:val="24"/>
          <w:lang w:val="es-AR"/>
        </w:rPr>
        <w:t>ó</w:t>
      </w:r>
      <w:r>
        <w:rPr>
          <w:noProof/>
          <w:sz w:val="24"/>
          <w:szCs w:val="24"/>
          <w:lang w:val="es-AR"/>
        </w:rPr>
        <w:t>n de que nuestro Municipio se adhirió al Regimen de Responsabilidad Fiscal según Ordenanza N° 5862, en la cual se to</w:t>
      </w:r>
      <w:r w:rsidR="00157877">
        <w:rPr>
          <w:noProof/>
          <w:sz w:val="24"/>
          <w:szCs w:val="24"/>
          <w:lang w:val="es-AR"/>
        </w:rPr>
        <w:t>ma intervenció</w:t>
      </w:r>
      <w:r>
        <w:rPr>
          <w:noProof/>
          <w:sz w:val="24"/>
          <w:szCs w:val="24"/>
          <w:lang w:val="es-AR"/>
        </w:rPr>
        <w:t xml:space="preserve">n en temas vinculados con la armonizacion de los impuestos para los Municipios de la </w:t>
      </w:r>
      <w:r w:rsidR="00157877">
        <w:rPr>
          <w:noProof/>
          <w:sz w:val="24"/>
          <w:szCs w:val="24"/>
          <w:lang w:val="es-AR"/>
        </w:rPr>
        <w:t>Provincia del Chubut, la Comisió</w:t>
      </w:r>
      <w:r>
        <w:rPr>
          <w:noProof/>
          <w:sz w:val="24"/>
          <w:szCs w:val="24"/>
          <w:lang w:val="es-AR"/>
        </w:rPr>
        <w:t xml:space="preserve">n Arbitral aprobó un nuevo </w:t>
      </w:r>
      <w:r w:rsidR="00157877">
        <w:rPr>
          <w:noProof/>
          <w:sz w:val="24"/>
          <w:szCs w:val="24"/>
          <w:lang w:val="es-AR"/>
        </w:rPr>
        <w:t>Nomenclador de Actividades Econó</w:t>
      </w:r>
      <w:r>
        <w:rPr>
          <w:noProof/>
          <w:sz w:val="24"/>
          <w:szCs w:val="24"/>
          <w:lang w:val="es-AR"/>
        </w:rPr>
        <w:t>micas del Sistema Federal de Recaudacion (NAES), que remplazará el act</w:t>
      </w:r>
      <w:r w:rsidR="00157877">
        <w:rPr>
          <w:noProof/>
          <w:sz w:val="24"/>
          <w:szCs w:val="24"/>
          <w:lang w:val="es-AR"/>
        </w:rPr>
        <w:t>u</w:t>
      </w:r>
      <w:r>
        <w:rPr>
          <w:noProof/>
          <w:sz w:val="24"/>
          <w:szCs w:val="24"/>
          <w:lang w:val="es-AR"/>
        </w:rPr>
        <w:t>al C</w:t>
      </w:r>
      <w:r w:rsidR="00157877">
        <w:rPr>
          <w:noProof/>
          <w:sz w:val="24"/>
          <w:szCs w:val="24"/>
          <w:lang w:val="es-AR"/>
        </w:rPr>
        <w:t>ó</w:t>
      </w:r>
      <w:r>
        <w:rPr>
          <w:noProof/>
          <w:sz w:val="24"/>
          <w:szCs w:val="24"/>
          <w:lang w:val="es-AR"/>
        </w:rPr>
        <w:t xml:space="preserve">digo Unico de Actividades del Convenio Multilateral (CUACM), </w:t>
      </w:r>
      <w:r w:rsidR="009B7B06">
        <w:rPr>
          <w:noProof/>
          <w:sz w:val="24"/>
          <w:szCs w:val="24"/>
          <w:lang w:val="es-AR"/>
        </w:rPr>
        <w:t xml:space="preserve">lo mencionado procedentemente tiene vigencia desde el ejercicio </w:t>
      </w:r>
      <w:r>
        <w:rPr>
          <w:noProof/>
          <w:sz w:val="24"/>
          <w:szCs w:val="24"/>
          <w:lang w:val="es-AR"/>
        </w:rPr>
        <w:t>2019 para los contribuyentes directos.</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lastRenderedPageBreak/>
        <w:t>También se han efectuado distintas apreciaciones sobre aquellos tributos que gravan mayor capacidad tributaria manifestada por los contribuyentes con el objeto de realizar una mayor y eficiente redistribución de la riqueza.</w:t>
      </w:r>
    </w:p>
    <w:p w:rsidR="00D92272" w:rsidRPr="006A3522" w:rsidRDefault="00D92272" w:rsidP="0097179B">
      <w:pPr>
        <w:pStyle w:val="Encabezado"/>
        <w:tabs>
          <w:tab w:val="clear" w:pos="4252"/>
          <w:tab w:val="clear" w:pos="8504"/>
        </w:tabs>
        <w:spacing w:line="360" w:lineRule="auto"/>
        <w:ind w:firstLine="709"/>
        <w:jc w:val="both"/>
        <w:rPr>
          <w:noProof/>
          <w:sz w:val="24"/>
          <w:szCs w:val="24"/>
          <w:lang w:val="es-AR"/>
        </w:rPr>
      </w:pPr>
      <w:r>
        <w:rPr>
          <w:noProof/>
          <w:sz w:val="24"/>
          <w:szCs w:val="24"/>
          <w:lang w:val="es-AR"/>
        </w:rPr>
        <w:t>As</w:t>
      </w:r>
      <w:r w:rsidR="00290468">
        <w:rPr>
          <w:noProof/>
          <w:sz w:val="24"/>
          <w:szCs w:val="24"/>
          <w:lang w:val="es-AR"/>
        </w:rPr>
        <w:t>í</w:t>
      </w:r>
      <w:r>
        <w:rPr>
          <w:noProof/>
          <w:sz w:val="24"/>
          <w:szCs w:val="24"/>
          <w:lang w:val="es-AR"/>
        </w:rPr>
        <w:t xml:space="preserve"> mismo se volver</w:t>
      </w:r>
      <w:r w:rsidR="00290468">
        <w:rPr>
          <w:noProof/>
          <w:sz w:val="24"/>
          <w:szCs w:val="24"/>
          <w:lang w:val="es-AR"/>
        </w:rPr>
        <w:t>á</w:t>
      </w:r>
      <w:r>
        <w:rPr>
          <w:noProof/>
          <w:sz w:val="24"/>
          <w:szCs w:val="24"/>
          <w:lang w:val="es-AR"/>
        </w:rPr>
        <w:t xml:space="preserve"> a aplicar un descuento sobre el pago mensual del Impuesto Sobre los Ingresos Brutos atendiendo a la solicitud presentada por la Camara de Industria, Comercio, Produccion y Turismo.</w:t>
      </w:r>
    </w:p>
    <w:p w:rsidR="00C174BF" w:rsidRPr="006A3522" w:rsidRDefault="00C174BF" w:rsidP="0097179B">
      <w:pPr>
        <w:pStyle w:val="Encabezado"/>
        <w:tabs>
          <w:tab w:val="clear" w:pos="4252"/>
          <w:tab w:val="clear" w:pos="8504"/>
        </w:tabs>
        <w:spacing w:line="360" w:lineRule="auto"/>
        <w:ind w:firstLine="709"/>
        <w:jc w:val="both"/>
        <w:rPr>
          <w:noProof/>
          <w:sz w:val="24"/>
          <w:szCs w:val="24"/>
        </w:rPr>
      </w:pPr>
      <w:r w:rsidRPr="006A3522">
        <w:rPr>
          <w:noProof/>
          <w:sz w:val="24"/>
          <w:szCs w:val="24"/>
        </w:rPr>
        <w:t>Se ha decidido mantener y ajustar el conjunto de sanciones a incumplimientos tanto a los deberes formales como materiales a los efectos de ir cambiando la cultura del no pago de los tributos, cuyo fundamento y sustento hacen posible la actividad de un Estado, en este caso el Municipal.</w:t>
      </w:r>
    </w:p>
    <w:p w:rsidR="00C174BF" w:rsidRDefault="00C174BF" w:rsidP="0097179B">
      <w:pPr>
        <w:pStyle w:val="Encabezado"/>
        <w:tabs>
          <w:tab w:val="clear" w:pos="4252"/>
          <w:tab w:val="clear" w:pos="8504"/>
        </w:tabs>
        <w:spacing w:line="360" w:lineRule="auto"/>
        <w:ind w:firstLine="709"/>
        <w:jc w:val="both"/>
        <w:rPr>
          <w:sz w:val="24"/>
          <w:szCs w:val="24"/>
        </w:rPr>
      </w:pPr>
      <w:r w:rsidRPr="006A3522">
        <w:rPr>
          <w:sz w:val="24"/>
          <w:szCs w:val="24"/>
        </w:rPr>
        <w:t xml:space="preserve">Por último, y conforme a los análisis efectuados es preciso manifestar que </w:t>
      </w:r>
    </w:p>
    <w:p w:rsidR="00C174BF" w:rsidRDefault="00C174BF" w:rsidP="0097179B">
      <w:pPr>
        <w:pStyle w:val="Encabezado"/>
        <w:tabs>
          <w:tab w:val="clear" w:pos="4252"/>
          <w:tab w:val="clear" w:pos="8504"/>
        </w:tabs>
        <w:spacing w:line="360" w:lineRule="auto"/>
        <w:jc w:val="both"/>
        <w:rPr>
          <w:sz w:val="24"/>
          <w:szCs w:val="24"/>
        </w:rPr>
      </w:pPr>
      <w:r w:rsidRPr="006A3522">
        <w:rPr>
          <w:sz w:val="24"/>
          <w:szCs w:val="24"/>
        </w:rPr>
        <w:t>se han tenido en consideración las variaciones previstas por el Poder Eje</w:t>
      </w:r>
      <w:r w:rsidRPr="007A2540">
        <w:rPr>
          <w:sz w:val="24"/>
          <w:szCs w:val="24"/>
        </w:rPr>
        <w:t>cutivo</w:t>
      </w:r>
      <w:r>
        <w:rPr>
          <w:sz w:val="24"/>
          <w:szCs w:val="24"/>
        </w:rPr>
        <w:t xml:space="preserve"> </w:t>
      </w:r>
      <w:r w:rsidRPr="006A3522">
        <w:rPr>
          <w:sz w:val="24"/>
          <w:szCs w:val="24"/>
        </w:rPr>
        <w:t>Provincial en cuanto a t</w:t>
      </w:r>
      <w:r w:rsidR="00157877">
        <w:rPr>
          <w:sz w:val="24"/>
          <w:szCs w:val="24"/>
        </w:rPr>
        <w:t>asa de crecimiento e inflación.</w:t>
      </w:r>
    </w:p>
    <w:p w:rsidR="00157877" w:rsidRDefault="00157877" w:rsidP="0097179B">
      <w:pPr>
        <w:pStyle w:val="Encabezado"/>
        <w:tabs>
          <w:tab w:val="clear" w:pos="4252"/>
          <w:tab w:val="clear" w:pos="8504"/>
        </w:tabs>
        <w:spacing w:line="360" w:lineRule="auto"/>
        <w:jc w:val="both"/>
        <w:rPr>
          <w:sz w:val="24"/>
          <w:szCs w:val="24"/>
        </w:rPr>
      </w:pPr>
    </w:p>
    <w:p w:rsidR="00C174BF" w:rsidRDefault="00C174BF" w:rsidP="0097179B">
      <w:pPr>
        <w:pStyle w:val="Encabezado"/>
        <w:tabs>
          <w:tab w:val="clear" w:pos="4252"/>
          <w:tab w:val="clear" w:pos="8504"/>
          <w:tab w:val="center" w:pos="2552"/>
          <w:tab w:val="center" w:pos="6804"/>
        </w:tabs>
        <w:jc w:val="both"/>
        <w:rPr>
          <w:rFonts w:ascii="Casablanca" w:hAnsi="Casablanca"/>
          <w:sz w:val="26"/>
          <w:szCs w:val="16"/>
        </w:rPr>
      </w:pPr>
    </w:p>
    <w:p w:rsidR="00C174BF" w:rsidRDefault="00C174BF" w:rsidP="0097179B">
      <w:pPr>
        <w:pStyle w:val="Encabezado"/>
        <w:tabs>
          <w:tab w:val="clear" w:pos="4252"/>
          <w:tab w:val="clear" w:pos="8504"/>
        </w:tabs>
        <w:spacing w:line="360" w:lineRule="auto"/>
        <w:jc w:val="both"/>
        <w:rPr>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4F72" w:rsidRPr="00145325" w:rsidTr="003560BF">
        <w:tc>
          <w:tcPr>
            <w:tcW w:w="4303" w:type="dxa"/>
            <w:shd w:val="clear" w:color="auto" w:fill="auto"/>
          </w:tcPr>
          <w:p w:rsidR="007A4F72" w:rsidRDefault="007A4F72" w:rsidP="003560BF">
            <w:pPr>
              <w:jc w:val="center"/>
              <w:rPr>
                <w:b/>
                <w:sz w:val="16"/>
              </w:rPr>
            </w:pPr>
            <w:r>
              <w:rPr>
                <w:b/>
                <w:sz w:val="16"/>
              </w:rPr>
              <w:t>BRIAN AXEL WIRZ</w:t>
            </w:r>
          </w:p>
          <w:p w:rsidR="007A4F72" w:rsidRDefault="007A4F72" w:rsidP="003560BF">
            <w:pPr>
              <w:jc w:val="center"/>
              <w:rPr>
                <w:b/>
                <w:sz w:val="14"/>
              </w:rPr>
            </w:pPr>
            <w:r>
              <w:rPr>
                <w:b/>
                <w:sz w:val="14"/>
              </w:rPr>
              <w:t>SECRETARIO LEGISLATIVO</w:t>
            </w:r>
          </w:p>
          <w:p w:rsidR="007A4F72" w:rsidRPr="00145325" w:rsidRDefault="007A4F72" w:rsidP="003560BF">
            <w:pPr>
              <w:jc w:val="center"/>
              <w:rPr>
                <w:sz w:val="12"/>
              </w:rPr>
            </w:pPr>
            <w:r>
              <w:rPr>
                <w:sz w:val="12"/>
              </w:rPr>
              <w:t>CONCEJO DELIBERANTE</w:t>
            </w:r>
          </w:p>
        </w:tc>
        <w:tc>
          <w:tcPr>
            <w:tcW w:w="4304" w:type="dxa"/>
            <w:shd w:val="clear" w:color="auto" w:fill="auto"/>
          </w:tcPr>
          <w:p w:rsidR="007A4F72" w:rsidRDefault="007A4F72" w:rsidP="003560BF">
            <w:pPr>
              <w:jc w:val="center"/>
              <w:rPr>
                <w:b/>
                <w:sz w:val="16"/>
              </w:rPr>
            </w:pPr>
            <w:r>
              <w:rPr>
                <w:b/>
                <w:sz w:val="16"/>
              </w:rPr>
              <w:t>MAURO MARTINEZ HOLLEY</w:t>
            </w:r>
          </w:p>
          <w:p w:rsidR="007A4F72" w:rsidRDefault="007A4F72" w:rsidP="003560BF">
            <w:pPr>
              <w:jc w:val="center"/>
              <w:rPr>
                <w:b/>
                <w:sz w:val="14"/>
              </w:rPr>
            </w:pPr>
            <w:r>
              <w:rPr>
                <w:b/>
                <w:sz w:val="14"/>
              </w:rPr>
              <w:t>PRESIDENTE</w:t>
            </w:r>
          </w:p>
          <w:p w:rsidR="007A4F72" w:rsidRPr="00145325" w:rsidRDefault="007A4F72" w:rsidP="003560BF">
            <w:pPr>
              <w:jc w:val="center"/>
              <w:rPr>
                <w:sz w:val="12"/>
              </w:rPr>
            </w:pPr>
            <w:r>
              <w:rPr>
                <w:sz w:val="12"/>
              </w:rPr>
              <w:t>CONCEJO DELIBERANTE</w:t>
            </w:r>
          </w:p>
        </w:tc>
      </w:tr>
    </w:tbl>
    <w:p w:rsidR="007A4F72" w:rsidRDefault="007A4F72" w:rsidP="007A4F72">
      <w:pPr>
        <w:spacing w:line="360" w:lineRule="auto"/>
        <w:jc w:val="both"/>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spacing w:line="360" w:lineRule="auto"/>
        <w:jc w:val="both"/>
      </w:pPr>
      <w:r>
        <w:rPr>
          <w:sz w:val="16"/>
          <w:szCs w:val="16"/>
        </w:rPr>
        <w:br w:type="page"/>
      </w:r>
      <w:r>
        <w:rPr>
          <w:b/>
        </w:rPr>
        <w:lastRenderedPageBreak/>
        <w:t>EL CONCEJO DELIBERANTE DE LA CIUDAD DE RAWSON, CAPITAL DE LA PROVINCIA DEL CHUBUT,</w:t>
      </w:r>
      <w:r>
        <w:t xml:space="preserve"> en uso de sus facultades legales, sanciona la siguiente:</w:t>
      </w:r>
    </w:p>
    <w:p w:rsidR="00C174BF" w:rsidRPr="004B6211" w:rsidRDefault="00C174BF" w:rsidP="0097179B">
      <w:pPr>
        <w:spacing w:line="360" w:lineRule="auto"/>
        <w:jc w:val="center"/>
        <w:rPr>
          <w:b/>
          <w:sz w:val="44"/>
          <w:u w:val="double"/>
          <w:lang w:val="pt-BR"/>
        </w:rPr>
      </w:pPr>
      <w:r w:rsidRPr="004B6211">
        <w:rPr>
          <w:b/>
          <w:sz w:val="44"/>
          <w:u w:val="double"/>
          <w:lang w:val="pt-BR"/>
        </w:rPr>
        <w:t>O  R  D  E  N  A  N  Z  A:</w:t>
      </w:r>
    </w:p>
    <w:p w:rsidR="00C174BF" w:rsidRPr="00816297" w:rsidRDefault="00C174BF" w:rsidP="0097179B">
      <w:pPr>
        <w:tabs>
          <w:tab w:val="left" w:pos="1440"/>
          <w:tab w:val="left" w:pos="9356"/>
        </w:tabs>
        <w:spacing w:line="360" w:lineRule="auto"/>
        <w:jc w:val="center"/>
        <w:outlineLvl w:val="0"/>
        <w:rPr>
          <w:b/>
          <w:bCs/>
          <w:u w:val="single"/>
          <w:lang w:val="pt-BR"/>
        </w:rPr>
      </w:pPr>
      <w:r w:rsidRPr="00816297">
        <w:rPr>
          <w:b/>
          <w:bCs/>
          <w:u w:val="single"/>
          <w:lang w:val="pt-BR"/>
        </w:rPr>
        <w:t>TITULO -I- RÉGIMEN TRIBUTARIO – EJERCICIO FISCAL 20</w:t>
      </w:r>
      <w:r w:rsidR="006D05C7" w:rsidRPr="00816297">
        <w:rPr>
          <w:b/>
          <w:bCs/>
          <w:u w:val="single"/>
          <w:lang w:val="pt-BR"/>
        </w:rPr>
        <w:t>20</w:t>
      </w:r>
    </w:p>
    <w:p w:rsidR="00C174BF" w:rsidRPr="006A3522" w:rsidRDefault="00C174BF" w:rsidP="0097179B">
      <w:pPr>
        <w:tabs>
          <w:tab w:val="left" w:pos="1440"/>
          <w:tab w:val="left" w:pos="9356"/>
        </w:tabs>
        <w:spacing w:line="360" w:lineRule="auto"/>
        <w:jc w:val="both"/>
        <w:outlineLvl w:val="0"/>
      </w:pPr>
      <w:r w:rsidRPr="006A3522">
        <w:rPr>
          <w:b/>
          <w:bCs/>
          <w:u w:val="single"/>
        </w:rPr>
        <w:t>Artículo 1º.-</w:t>
      </w:r>
      <w:r>
        <w:rPr>
          <w:bCs/>
        </w:rPr>
        <w:t xml:space="preserve"> </w:t>
      </w:r>
      <w:r w:rsidRPr="006A3522">
        <w:t xml:space="preserve">Establécese el Régimen Tributario para el Ejercicio Fiscal </w:t>
      </w:r>
      <w:r w:rsidR="009305AD">
        <w:t>20</w:t>
      </w:r>
      <w:r w:rsidR="006D05C7">
        <w:t>20</w:t>
      </w:r>
      <w:r w:rsidR="009305AD">
        <w:t xml:space="preserve">, </w:t>
      </w:r>
      <w:r w:rsidRPr="007A2540">
        <w:t xml:space="preserve">en </w:t>
      </w:r>
      <w:r w:rsidR="009305AD">
        <w:br/>
        <w:t xml:space="preserve">                      </w:t>
      </w:r>
      <w:r w:rsidRPr="007A2540">
        <w:t>el Ejido de la Ciudad de Rawson, de los Impuestos, Tasas,</w:t>
      </w:r>
      <w:r w:rsidRPr="006A3522">
        <w:t xml:space="preserve"> Derechos y Gravámenes que se estab</w:t>
      </w:r>
      <w:r w:rsidR="00290468">
        <w:t>lecen en la presente Ordenanza.</w:t>
      </w:r>
      <w:r w:rsidRPr="006A3522">
        <w:t>-</w:t>
      </w:r>
    </w:p>
    <w:p w:rsidR="00C174BF" w:rsidRDefault="00C174BF" w:rsidP="0097179B">
      <w:pPr>
        <w:pStyle w:val="Ttulo3"/>
        <w:spacing w:line="360" w:lineRule="auto"/>
        <w:rPr>
          <w:rFonts w:ascii="Arial" w:hAnsi="Arial" w:cs="Arial"/>
        </w:rPr>
      </w:pPr>
      <w:r>
        <w:rPr>
          <w:rFonts w:ascii="Arial" w:hAnsi="Arial" w:cs="Arial"/>
        </w:rPr>
        <w:t>CAPITULO I</w:t>
      </w:r>
    </w:p>
    <w:p w:rsidR="00C174BF" w:rsidRDefault="00C174BF" w:rsidP="0097179B">
      <w:pPr>
        <w:spacing w:line="360" w:lineRule="auto"/>
        <w:jc w:val="center"/>
        <w:outlineLvl w:val="0"/>
        <w:rPr>
          <w:b/>
          <w:bCs/>
          <w:u w:val="single"/>
        </w:rPr>
      </w:pPr>
      <w:r>
        <w:rPr>
          <w:b/>
          <w:bCs/>
          <w:u w:val="single"/>
        </w:rPr>
        <w:t>IMPUESTO INMOBILIARIO</w:t>
      </w:r>
    </w:p>
    <w:p w:rsidR="00C174BF" w:rsidRDefault="00C174BF" w:rsidP="0097179B">
      <w:pPr>
        <w:spacing w:line="360" w:lineRule="auto"/>
        <w:jc w:val="both"/>
      </w:pPr>
      <w:r>
        <w:rPr>
          <w:b/>
          <w:bCs/>
          <w:u w:val="single"/>
        </w:rPr>
        <w:t>Artículo 2º.-</w:t>
      </w:r>
      <w:r>
        <w:t xml:space="preserve"> Fíjese para el Impuesto Inmobiliario, en virtud de lo establecido en </w:t>
      </w:r>
      <w:r>
        <w:br/>
        <w:t xml:space="preserve">                      el Artículo 159º del Código Fiscal Municipal, las alícuotas anuales sobre la valuación de los inmuebles que surjan de las Ordenanzas en vigencia y montos que a continuación se mencionan:</w:t>
      </w:r>
    </w:p>
    <w:p w:rsidR="00837821" w:rsidRDefault="00837821" w:rsidP="0097179B">
      <w:pPr>
        <w:spacing w:line="360" w:lineRule="auto"/>
        <w:jc w:val="both"/>
        <w:rPr>
          <w:b/>
          <w:bCs/>
          <w:u w:val="single"/>
        </w:rPr>
      </w:pPr>
    </w:p>
    <w:p w:rsidR="00C174BF" w:rsidRPr="007A2540" w:rsidRDefault="00C174BF" w:rsidP="0097179B">
      <w:pPr>
        <w:spacing w:line="360" w:lineRule="auto"/>
        <w:jc w:val="both"/>
      </w:pPr>
      <w:r w:rsidRPr="007A2540">
        <w:rPr>
          <w:b/>
          <w:bCs/>
          <w:u w:val="single"/>
        </w:rPr>
        <w:t>PARTICULARES</w:t>
      </w:r>
      <w:r w:rsidRPr="007A2540">
        <w:rPr>
          <w:b/>
          <w:bCs/>
        </w:rPr>
        <w:t xml:space="preserve">                  </w:t>
      </w:r>
      <w:r w:rsidRPr="007A2540">
        <w:rPr>
          <w:b/>
          <w:bCs/>
          <w:u w:val="single"/>
        </w:rPr>
        <w:t>ALÍCUOTAS POR MIL</w:t>
      </w:r>
      <w:r w:rsidRPr="007A2540">
        <w:rPr>
          <w:b/>
          <w:bCs/>
        </w:rPr>
        <w:t xml:space="preserve">                 </w:t>
      </w:r>
      <w:r w:rsidRPr="007A2540">
        <w:rPr>
          <w:b/>
          <w:bCs/>
          <w:u w:val="single"/>
        </w:rPr>
        <w:t>MÍNIMOS</w:t>
      </w:r>
    </w:p>
    <w:p w:rsidR="00C174BF" w:rsidRPr="007A2540" w:rsidRDefault="00C174BF" w:rsidP="0097179B">
      <w:pPr>
        <w:spacing w:line="360" w:lineRule="auto"/>
        <w:jc w:val="both"/>
        <w:rPr>
          <w:b/>
          <w:bCs/>
        </w:rPr>
      </w:pPr>
      <w:r w:rsidRPr="007A2540">
        <w:rPr>
          <w:b/>
          <w:bCs/>
        </w:rPr>
        <w:t xml:space="preserve">Inmuebles edificados                                                              </w:t>
      </w:r>
    </w:p>
    <w:p w:rsidR="00C174BF" w:rsidRDefault="00C174BF" w:rsidP="0097179B">
      <w:pPr>
        <w:spacing w:line="360" w:lineRule="auto"/>
        <w:jc w:val="both"/>
      </w:pPr>
      <w:r w:rsidRPr="007A2540">
        <w:t xml:space="preserve">1U A                                               18,00                                    </w:t>
      </w:r>
      <w:r w:rsidRPr="007A2540">
        <w:rPr>
          <w:b/>
          <w:bCs/>
        </w:rPr>
        <w:t xml:space="preserve">$ </w:t>
      </w:r>
      <w:r w:rsidR="006D05C7">
        <w:rPr>
          <w:b/>
          <w:bCs/>
        </w:rPr>
        <w:t>6</w:t>
      </w:r>
      <w:r w:rsidRPr="007A2540">
        <w:rPr>
          <w:b/>
          <w:bCs/>
        </w:rPr>
        <w:t>.</w:t>
      </w:r>
      <w:r w:rsidR="006D05C7">
        <w:rPr>
          <w:b/>
          <w:bCs/>
        </w:rPr>
        <w:t>838</w:t>
      </w:r>
      <w:r w:rsidRPr="007A2540">
        <w:rPr>
          <w:b/>
          <w:bCs/>
        </w:rPr>
        <w:t>,00</w:t>
      </w:r>
    </w:p>
    <w:p w:rsidR="00C174BF" w:rsidRDefault="00C174BF" w:rsidP="0097179B">
      <w:pPr>
        <w:spacing w:line="360" w:lineRule="auto"/>
        <w:jc w:val="both"/>
      </w:pPr>
      <w:r>
        <w:t xml:space="preserve">1U B                                               12,00                                    </w:t>
      </w:r>
      <w:r>
        <w:rPr>
          <w:b/>
          <w:bCs/>
        </w:rPr>
        <w:t xml:space="preserve">$ </w:t>
      </w:r>
      <w:r w:rsidR="006D05C7">
        <w:rPr>
          <w:b/>
          <w:bCs/>
        </w:rPr>
        <w:t>5.187</w:t>
      </w:r>
      <w:r>
        <w:rPr>
          <w:b/>
          <w:bCs/>
        </w:rPr>
        <w:t>,00</w:t>
      </w:r>
    </w:p>
    <w:p w:rsidR="00C174BF" w:rsidRPr="00816297" w:rsidRDefault="00C174BF" w:rsidP="0097179B">
      <w:pPr>
        <w:spacing w:line="360" w:lineRule="auto"/>
        <w:jc w:val="both"/>
        <w:rPr>
          <w:lang w:val="pt-BR"/>
        </w:rPr>
      </w:pPr>
      <w:r w:rsidRPr="00816297">
        <w:rPr>
          <w:lang w:val="pt-BR"/>
        </w:rPr>
        <w:t xml:space="preserve">1U C                                               10,00                                     </w:t>
      </w:r>
      <w:r w:rsidRPr="00816297">
        <w:rPr>
          <w:b/>
          <w:bCs/>
          <w:lang w:val="pt-BR"/>
        </w:rPr>
        <w:t xml:space="preserve">$ </w:t>
      </w:r>
      <w:r w:rsidR="006D05C7" w:rsidRPr="00816297">
        <w:rPr>
          <w:b/>
          <w:bCs/>
          <w:lang w:val="pt-BR"/>
        </w:rPr>
        <w:t>3.796</w:t>
      </w:r>
      <w:r w:rsidRPr="00816297">
        <w:rPr>
          <w:b/>
          <w:bCs/>
          <w:lang w:val="pt-BR"/>
        </w:rPr>
        <w:t>,00</w:t>
      </w:r>
    </w:p>
    <w:p w:rsidR="00C174BF" w:rsidRPr="00816297" w:rsidRDefault="00C174BF" w:rsidP="0097179B">
      <w:pPr>
        <w:spacing w:line="360" w:lineRule="auto"/>
        <w:jc w:val="both"/>
        <w:rPr>
          <w:lang w:val="pt-BR"/>
        </w:rPr>
      </w:pPr>
    </w:p>
    <w:p w:rsidR="00C174BF" w:rsidRPr="00816297" w:rsidRDefault="00C174BF" w:rsidP="0097179B">
      <w:pPr>
        <w:spacing w:line="360" w:lineRule="auto"/>
        <w:jc w:val="both"/>
        <w:rPr>
          <w:b/>
          <w:bCs/>
          <w:lang w:val="pt-BR"/>
        </w:rPr>
      </w:pPr>
      <w:r w:rsidRPr="00816297">
        <w:rPr>
          <w:lang w:val="pt-BR"/>
        </w:rPr>
        <w:t xml:space="preserve">Zona 1 R:                                       12,00                                     </w:t>
      </w:r>
      <w:r w:rsidRPr="00816297">
        <w:rPr>
          <w:b/>
          <w:bCs/>
          <w:lang w:val="pt-BR"/>
        </w:rPr>
        <w:t xml:space="preserve">$ </w:t>
      </w:r>
      <w:r w:rsidR="006D05C7" w:rsidRPr="00816297">
        <w:rPr>
          <w:b/>
          <w:bCs/>
          <w:lang w:val="pt-BR"/>
        </w:rPr>
        <w:t>4.043</w:t>
      </w:r>
      <w:r w:rsidRPr="00816297">
        <w:rPr>
          <w:b/>
          <w:bCs/>
          <w:lang w:val="pt-BR"/>
        </w:rPr>
        <w:t>,00</w:t>
      </w:r>
    </w:p>
    <w:p w:rsidR="00C174BF" w:rsidRPr="004B6211" w:rsidRDefault="00C174BF" w:rsidP="0097179B">
      <w:pPr>
        <w:spacing w:line="360" w:lineRule="auto"/>
        <w:jc w:val="both"/>
        <w:rPr>
          <w:b/>
          <w:bCs/>
          <w:lang w:val="pt-BR"/>
        </w:rPr>
      </w:pPr>
      <w:r w:rsidRPr="004B6211">
        <w:rPr>
          <w:lang w:val="pt-BR"/>
        </w:rPr>
        <w:t xml:space="preserve">Zona 2:                                             9,50                                     </w:t>
      </w:r>
      <w:r w:rsidRPr="004B6211">
        <w:rPr>
          <w:b/>
          <w:bCs/>
          <w:lang w:val="pt-BR"/>
        </w:rPr>
        <w:t xml:space="preserve">$ </w:t>
      </w:r>
      <w:r w:rsidR="006D05C7">
        <w:rPr>
          <w:b/>
          <w:bCs/>
          <w:lang w:val="pt-BR"/>
        </w:rPr>
        <w:t>3.744</w:t>
      </w:r>
      <w:r w:rsidRPr="004B6211">
        <w:rPr>
          <w:b/>
          <w:bCs/>
          <w:lang w:val="pt-BR"/>
        </w:rPr>
        <w:t>,00</w:t>
      </w:r>
    </w:p>
    <w:p w:rsidR="00C174BF" w:rsidRPr="004B6211" w:rsidRDefault="00C174BF" w:rsidP="0097179B">
      <w:pPr>
        <w:spacing w:line="360" w:lineRule="auto"/>
        <w:jc w:val="both"/>
        <w:rPr>
          <w:b/>
          <w:bCs/>
          <w:lang w:val="pt-BR"/>
        </w:rPr>
      </w:pPr>
      <w:r w:rsidRPr="004B6211">
        <w:rPr>
          <w:lang w:val="pt-BR"/>
        </w:rPr>
        <w:t xml:space="preserve">Zona 3:                                             9,50                                     </w:t>
      </w:r>
      <w:r w:rsidRPr="004B6211">
        <w:rPr>
          <w:b/>
          <w:bCs/>
          <w:lang w:val="pt-BR"/>
        </w:rPr>
        <w:t>$ 1.</w:t>
      </w:r>
      <w:r w:rsidR="006D05C7">
        <w:rPr>
          <w:b/>
          <w:bCs/>
          <w:lang w:val="pt-BR"/>
        </w:rPr>
        <w:t>716</w:t>
      </w:r>
      <w:r w:rsidRPr="004B6211">
        <w:rPr>
          <w:b/>
          <w:bCs/>
          <w:lang w:val="pt-BR"/>
        </w:rPr>
        <w:t>,00</w:t>
      </w:r>
    </w:p>
    <w:p w:rsidR="00C174BF" w:rsidRPr="004B6211" w:rsidRDefault="00C174BF" w:rsidP="0097179B">
      <w:pPr>
        <w:spacing w:line="360" w:lineRule="auto"/>
        <w:jc w:val="both"/>
        <w:rPr>
          <w:b/>
          <w:bCs/>
          <w:lang w:val="pt-BR"/>
        </w:rPr>
      </w:pPr>
      <w:r w:rsidRPr="004B6211">
        <w:rPr>
          <w:lang w:val="pt-BR"/>
        </w:rPr>
        <w:t xml:space="preserve">Zona 4:                                             9,50                                     </w:t>
      </w:r>
      <w:r w:rsidRPr="004B6211">
        <w:rPr>
          <w:b/>
          <w:bCs/>
          <w:lang w:val="pt-BR"/>
        </w:rPr>
        <w:t>$ 1.</w:t>
      </w:r>
      <w:r w:rsidR="006D05C7">
        <w:rPr>
          <w:b/>
          <w:bCs/>
          <w:lang w:val="pt-BR"/>
        </w:rPr>
        <w:t>716</w:t>
      </w:r>
      <w:r w:rsidRPr="004B6211">
        <w:rPr>
          <w:b/>
          <w:bCs/>
          <w:lang w:val="pt-BR"/>
        </w:rPr>
        <w:t>,00</w:t>
      </w:r>
    </w:p>
    <w:p w:rsidR="00C174BF" w:rsidRPr="004B6211" w:rsidRDefault="00C174BF" w:rsidP="0097179B">
      <w:pPr>
        <w:spacing w:line="360" w:lineRule="auto"/>
        <w:jc w:val="both"/>
        <w:rPr>
          <w:lang w:val="pt-BR"/>
        </w:rPr>
      </w:pPr>
      <w:r w:rsidRPr="004B6211">
        <w:rPr>
          <w:lang w:val="pt-BR"/>
        </w:rPr>
        <w:t xml:space="preserve">Zona 5:                                             9,50                                     </w:t>
      </w:r>
      <w:r w:rsidR="006D05C7">
        <w:rPr>
          <w:b/>
          <w:bCs/>
          <w:lang w:val="pt-BR"/>
        </w:rPr>
        <w:t>$ 1.716</w:t>
      </w:r>
      <w:r w:rsidRPr="004B6211">
        <w:rPr>
          <w:b/>
          <w:bCs/>
          <w:lang w:val="pt-BR"/>
        </w:rPr>
        <w:t>,00</w:t>
      </w:r>
    </w:p>
    <w:p w:rsidR="00E0245E" w:rsidRPr="004B6211" w:rsidRDefault="00E0245E" w:rsidP="0097179B">
      <w:pPr>
        <w:spacing w:line="360" w:lineRule="auto"/>
        <w:jc w:val="both"/>
        <w:rPr>
          <w:b/>
          <w:bCs/>
          <w:lang w:val="pt-BR"/>
        </w:rPr>
      </w:pPr>
    </w:p>
    <w:p w:rsidR="00C174BF" w:rsidRPr="00816297" w:rsidRDefault="00C174BF" w:rsidP="0097179B">
      <w:pPr>
        <w:spacing w:line="360" w:lineRule="auto"/>
        <w:jc w:val="both"/>
        <w:rPr>
          <w:b/>
          <w:bCs/>
        </w:rPr>
      </w:pPr>
      <w:r w:rsidRPr="00816297">
        <w:rPr>
          <w:b/>
          <w:bCs/>
        </w:rPr>
        <w:t xml:space="preserve">Comercio </w:t>
      </w:r>
    </w:p>
    <w:p w:rsidR="00C174BF" w:rsidRPr="006D05C7" w:rsidRDefault="00C174BF" w:rsidP="0097179B">
      <w:pPr>
        <w:spacing w:line="360" w:lineRule="auto"/>
        <w:jc w:val="both"/>
        <w:rPr>
          <w:b/>
          <w:bCs/>
          <w:color w:val="FF6600"/>
        </w:rPr>
      </w:pPr>
      <w:r w:rsidRPr="006D05C7">
        <w:t xml:space="preserve">Clase I:                                            12,00                                     </w:t>
      </w:r>
      <w:r w:rsidR="006D05C7" w:rsidRPr="006D05C7">
        <w:rPr>
          <w:b/>
          <w:bCs/>
        </w:rPr>
        <w:t>$   4</w:t>
      </w:r>
      <w:r w:rsidRPr="006D05C7">
        <w:rPr>
          <w:b/>
          <w:bCs/>
        </w:rPr>
        <w:t>.6</w:t>
      </w:r>
      <w:r w:rsidR="006D05C7" w:rsidRPr="006D05C7">
        <w:rPr>
          <w:b/>
          <w:bCs/>
        </w:rPr>
        <w:t>8</w:t>
      </w:r>
      <w:r w:rsidRPr="006D05C7">
        <w:rPr>
          <w:b/>
          <w:bCs/>
        </w:rPr>
        <w:t xml:space="preserve">0,00    </w:t>
      </w:r>
    </w:p>
    <w:p w:rsidR="00C174BF" w:rsidRDefault="00C174BF" w:rsidP="0097179B">
      <w:pPr>
        <w:spacing w:line="360" w:lineRule="auto"/>
        <w:jc w:val="both"/>
        <w:rPr>
          <w:b/>
          <w:bCs/>
        </w:rPr>
      </w:pPr>
      <w:r>
        <w:t>Clase II:                                           12,00</w:t>
      </w:r>
      <w:r>
        <w:rPr>
          <w:b/>
          <w:bCs/>
        </w:rPr>
        <w:t xml:space="preserve">                                     $   </w:t>
      </w:r>
      <w:r w:rsidR="006D05C7">
        <w:rPr>
          <w:b/>
          <w:bCs/>
        </w:rPr>
        <w:t>5</w:t>
      </w:r>
      <w:r>
        <w:rPr>
          <w:b/>
          <w:bCs/>
        </w:rPr>
        <w:t>.</w:t>
      </w:r>
      <w:r w:rsidR="006D05C7">
        <w:rPr>
          <w:b/>
          <w:bCs/>
        </w:rPr>
        <w:t>642</w:t>
      </w:r>
      <w:r>
        <w:rPr>
          <w:b/>
          <w:bCs/>
        </w:rPr>
        <w:t xml:space="preserve">,00   </w:t>
      </w:r>
    </w:p>
    <w:p w:rsidR="00C174BF" w:rsidRDefault="00C174BF" w:rsidP="0097179B">
      <w:pPr>
        <w:spacing w:line="360" w:lineRule="auto"/>
        <w:jc w:val="both"/>
        <w:rPr>
          <w:b/>
          <w:bCs/>
        </w:rPr>
      </w:pPr>
      <w:r>
        <w:lastRenderedPageBreak/>
        <w:t>Clase III:                                          14,00</w:t>
      </w:r>
      <w:r>
        <w:rPr>
          <w:b/>
          <w:bCs/>
        </w:rPr>
        <w:t xml:space="preserve">                                     $   </w:t>
      </w:r>
      <w:r w:rsidR="006D05C7">
        <w:rPr>
          <w:b/>
          <w:bCs/>
        </w:rPr>
        <w:t>8</w:t>
      </w:r>
      <w:r>
        <w:rPr>
          <w:b/>
          <w:bCs/>
        </w:rPr>
        <w:t>.</w:t>
      </w:r>
      <w:r w:rsidR="006D05C7">
        <w:rPr>
          <w:b/>
          <w:bCs/>
        </w:rPr>
        <w:t>476</w:t>
      </w:r>
      <w:r>
        <w:rPr>
          <w:b/>
          <w:bCs/>
        </w:rPr>
        <w:t>,00</w:t>
      </w:r>
    </w:p>
    <w:p w:rsidR="00C174BF" w:rsidRDefault="00C174BF" w:rsidP="0097179B">
      <w:pPr>
        <w:spacing w:line="360" w:lineRule="auto"/>
        <w:jc w:val="both"/>
        <w:rPr>
          <w:b/>
          <w:bCs/>
        </w:rPr>
      </w:pPr>
      <w:r>
        <w:t xml:space="preserve">Industria                                          18,00                                      </w:t>
      </w:r>
      <w:r>
        <w:rPr>
          <w:b/>
          <w:bCs/>
        </w:rPr>
        <w:t>$ 1</w:t>
      </w:r>
      <w:r w:rsidR="006D05C7">
        <w:rPr>
          <w:b/>
          <w:bCs/>
        </w:rPr>
        <w:t>3</w:t>
      </w:r>
      <w:r>
        <w:rPr>
          <w:b/>
          <w:bCs/>
        </w:rPr>
        <w:t>.</w:t>
      </w:r>
      <w:r w:rsidR="006D05C7">
        <w:rPr>
          <w:b/>
          <w:bCs/>
        </w:rPr>
        <w:t>858</w:t>
      </w:r>
      <w:r>
        <w:rPr>
          <w:b/>
          <w:bCs/>
        </w:rPr>
        <w:t>,00</w:t>
      </w:r>
    </w:p>
    <w:p w:rsidR="00C174BF" w:rsidRDefault="00C174BF" w:rsidP="0097179B">
      <w:pPr>
        <w:spacing w:line="360" w:lineRule="auto"/>
        <w:jc w:val="both"/>
        <w:rPr>
          <w:b/>
          <w:bCs/>
        </w:rPr>
      </w:pPr>
    </w:p>
    <w:p w:rsidR="00C174BF" w:rsidRDefault="00C174BF" w:rsidP="0097179B">
      <w:pPr>
        <w:spacing w:line="360" w:lineRule="auto"/>
        <w:jc w:val="both"/>
        <w:rPr>
          <w:b/>
          <w:bCs/>
        </w:rPr>
      </w:pPr>
      <w:r>
        <w:rPr>
          <w:b/>
          <w:bCs/>
        </w:rPr>
        <w:t xml:space="preserve">Inmuebles baldíos: </w:t>
      </w:r>
    </w:p>
    <w:p w:rsidR="00C174BF" w:rsidRDefault="00C174BF" w:rsidP="0097179B">
      <w:pPr>
        <w:spacing w:line="360" w:lineRule="auto"/>
        <w:jc w:val="both"/>
        <w:rPr>
          <w:b/>
          <w:bCs/>
        </w:rPr>
      </w:pPr>
      <w:r>
        <w:t xml:space="preserve">Zona A: Z.1 U                                                                   </w:t>
      </w:r>
    </w:p>
    <w:p w:rsidR="00C174BF" w:rsidRPr="00816297" w:rsidRDefault="00C174BF" w:rsidP="0097179B">
      <w:pPr>
        <w:spacing w:line="360" w:lineRule="auto"/>
        <w:jc w:val="both"/>
      </w:pPr>
      <w:r w:rsidRPr="00816297">
        <w:t xml:space="preserve">1 A                                                 203,00          </w:t>
      </w:r>
      <w:r w:rsidRPr="00816297">
        <w:tab/>
      </w:r>
      <w:r w:rsidRPr="00816297">
        <w:tab/>
      </w:r>
      <w:r w:rsidRPr="00816297">
        <w:rPr>
          <w:b/>
          <w:bCs/>
        </w:rPr>
        <w:t>$ 1</w:t>
      </w:r>
      <w:r w:rsidR="006D05C7" w:rsidRPr="00816297">
        <w:rPr>
          <w:b/>
          <w:bCs/>
        </w:rPr>
        <w:t>3</w:t>
      </w:r>
      <w:r w:rsidRPr="00816297">
        <w:rPr>
          <w:b/>
          <w:bCs/>
        </w:rPr>
        <w:t>.</w:t>
      </w:r>
      <w:r w:rsidR="006D05C7" w:rsidRPr="00816297">
        <w:rPr>
          <w:b/>
          <w:bCs/>
        </w:rPr>
        <w:t>546</w:t>
      </w:r>
      <w:r w:rsidRPr="00816297">
        <w:rPr>
          <w:b/>
          <w:bCs/>
        </w:rPr>
        <w:t>,00</w:t>
      </w:r>
    </w:p>
    <w:p w:rsidR="00C174BF" w:rsidRPr="00816297" w:rsidRDefault="00C174BF" w:rsidP="0097179B">
      <w:pPr>
        <w:spacing w:line="360" w:lineRule="auto"/>
        <w:jc w:val="both"/>
        <w:rPr>
          <w:b/>
          <w:bCs/>
        </w:rPr>
      </w:pPr>
      <w:r w:rsidRPr="00816297">
        <w:t xml:space="preserve">1 B                                                 183,00    </w:t>
      </w:r>
      <w:r w:rsidRPr="00816297">
        <w:tab/>
      </w:r>
      <w:r w:rsidRPr="00816297">
        <w:tab/>
      </w:r>
      <w:r w:rsidRPr="00816297">
        <w:tab/>
      </w:r>
      <w:r w:rsidRPr="00816297">
        <w:rPr>
          <w:b/>
          <w:bCs/>
        </w:rPr>
        <w:t xml:space="preserve">$  </w:t>
      </w:r>
      <w:r w:rsidR="006D05C7" w:rsidRPr="00816297">
        <w:rPr>
          <w:b/>
          <w:bCs/>
        </w:rPr>
        <w:t>12</w:t>
      </w:r>
      <w:r w:rsidRPr="00816297">
        <w:rPr>
          <w:b/>
          <w:bCs/>
        </w:rPr>
        <w:t>.</w:t>
      </w:r>
      <w:r w:rsidR="006D05C7" w:rsidRPr="00816297">
        <w:rPr>
          <w:b/>
          <w:bCs/>
        </w:rPr>
        <w:t>051</w:t>
      </w:r>
      <w:r w:rsidRPr="00816297">
        <w:rPr>
          <w:b/>
          <w:bCs/>
        </w:rPr>
        <w:t>,00</w:t>
      </w:r>
    </w:p>
    <w:p w:rsidR="00C174BF" w:rsidRPr="00816297" w:rsidRDefault="00C174BF" w:rsidP="0097179B">
      <w:pPr>
        <w:spacing w:line="360" w:lineRule="auto"/>
        <w:jc w:val="both"/>
      </w:pPr>
    </w:p>
    <w:p w:rsidR="00C174BF" w:rsidRPr="00816297" w:rsidRDefault="00C174BF" w:rsidP="0097179B">
      <w:pPr>
        <w:spacing w:line="360" w:lineRule="auto"/>
        <w:jc w:val="both"/>
        <w:rPr>
          <w:b/>
          <w:bCs/>
        </w:rPr>
      </w:pPr>
      <w:r w:rsidRPr="00816297">
        <w:t xml:space="preserve">Puerto: 1 C                                    150,00                              </w:t>
      </w:r>
      <w:r w:rsidRPr="00816297">
        <w:rPr>
          <w:b/>
          <w:bCs/>
        </w:rPr>
        <w:t xml:space="preserve">$ </w:t>
      </w:r>
      <w:r w:rsidR="006D05C7" w:rsidRPr="00816297">
        <w:rPr>
          <w:b/>
          <w:bCs/>
        </w:rPr>
        <w:t>9</w:t>
      </w:r>
      <w:r w:rsidRPr="00816297">
        <w:rPr>
          <w:b/>
          <w:bCs/>
        </w:rPr>
        <w:t>.</w:t>
      </w:r>
      <w:r w:rsidR="006D05C7" w:rsidRPr="00816297">
        <w:rPr>
          <w:b/>
          <w:bCs/>
        </w:rPr>
        <w:t>581</w:t>
      </w:r>
      <w:r w:rsidRPr="00816297">
        <w:rPr>
          <w:b/>
          <w:bCs/>
        </w:rPr>
        <w:t xml:space="preserve">,00 </w:t>
      </w:r>
    </w:p>
    <w:p w:rsidR="00C174BF" w:rsidRPr="00816297" w:rsidRDefault="00C174BF" w:rsidP="0097179B">
      <w:pPr>
        <w:spacing w:line="360" w:lineRule="auto"/>
        <w:jc w:val="both"/>
      </w:pPr>
    </w:p>
    <w:p w:rsidR="00C174BF" w:rsidRPr="004B6211" w:rsidRDefault="00C174BF" w:rsidP="0097179B">
      <w:pPr>
        <w:spacing w:line="360" w:lineRule="auto"/>
        <w:jc w:val="both"/>
        <w:rPr>
          <w:lang w:val="pt-BR"/>
        </w:rPr>
      </w:pPr>
      <w:r w:rsidRPr="004B6211">
        <w:rPr>
          <w:lang w:val="pt-BR"/>
        </w:rPr>
        <w:t xml:space="preserve">Zona A: Z.1 R                                 183,00      </w:t>
      </w:r>
      <w:r w:rsidRPr="004B6211">
        <w:rPr>
          <w:lang w:val="pt-BR"/>
        </w:rPr>
        <w:tab/>
      </w:r>
      <w:r w:rsidRPr="004B6211">
        <w:rPr>
          <w:lang w:val="pt-BR"/>
        </w:rPr>
        <w:tab/>
      </w:r>
      <w:r w:rsidRPr="004B6211">
        <w:rPr>
          <w:lang w:val="pt-BR"/>
        </w:rPr>
        <w:tab/>
      </w:r>
      <w:r w:rsidRPr="004B6211">
        <w:rPr>
          <w:b/>
          <w:bCs/>
          <w:lang w:val="pt-BR"/>
        </w:rPr>
        <w:t>$ 1</w:t>
      </w:r>
      <w:r w:rsidR="006D05C7">
        <w:rPr>
          <w:b/>
          <w:bCs/>
          <w:lang w:val="pt-BR"/>
        </w:rPr>
        <w:t>4</w:t>
      </w:r>
      <w:r w:rsidRPr="004B6211">
        <w:rPr>
          <w:b/>
          <w:bCs/>
          <w:lang w:val="pt-BR"/>
        </w:rPr>
        <w:t>.</w:t>
      </w:r>
      <w:r w:rsidR="006D05C7">
        <w:rPr>
          <w:b/>
          <w:bCs/>
          <w:lang w:val="pt-BR"/>
        </w:rPr>
        <w:t>742</w:t>
      </w:r>
      <w:r w:rsidRPr="004B6211">
        <w:rPr>
          <w:b/>
          <w:bCs/>
          <w:lang w:val="pt-BR"/>
        </w:rPr>
        <w:t>,00</w:t>
      </w:r>
    </w:p>
    <w:p w:rsidR="00C174BF" w:rsidRPr="004B6211" w:rsidRDefault="00C174BF" w:rsidP="0097179B">
      <w:pPr>
        <w:spacing w:line="360" w:lineRule="auto"/>
        <w:jc w:val="both"/>
        <w:rPr>
          <w:lang w:val="pt-BR"/>
        </w:rPr>
      </w:pPr>
      <w:r w:rsidRPr="004B6211">
        <w:rPr>
          <w:lang w:val="pt-BR"/>
        </w:rPr>
        <w:t xml:space="preserve">Zona B: Z.2                                     153,00      </w:t>
      </w:r>
      <w:r w:rsidRPr="004B6211">
        <w:rPr>
          <w:lang w:val="pt-BR"/>
        </w:rPr>
        <w:tab/>
      </w:r>
      <w:r w:rsidRPr="004B6211">
        <w:rPr>
          <w:lang w:val="pt-BR"/>
        </w:rPr>
        <w:tab/>
      </w:r>
      <w:r w:rsidRPr="004B6211">
        <w:rPr>
          <w:lang w:val="pt-BR"/>
        </w:rPr>
        <w:tab/>
      </w:r>
      <w:r w:rsidRPr="004B6211">
        <w:rPr>
          <w:b/>
          <w:bCs/>
          <w:lang w:val="pt-BR"/>
        </w:rPr>
        <w:t xml:space="preserve">$   </w:t>
      </w:r>
      <w:r w:rsidR="00FB4789">
        <w:rPr>
          <w:b/>
          <w:bCs/>
          <w:lang w:val="pt-BR"/>
        </w:rPr>
        <w:t>7</w:t>
      </w:r>
      <w:r w:rsidRPr="004B6211">
        <w:rPr>
          <w:b/>
          <w:bCs/>
          <w:lang w:val="pt-BR"/>
        </w:rPr>
        <w:t>.</w:t>
      </w:r>
      <w:r w:rsidR="00FB4789">
        <w:rPr>
          <w:b/>
          <w:bCs/>
          <w:lang w:val="pt-BR"/>
        </w:rPr>
        <w:t>729</w:t>
      </w:r>
      <w:r w:rsidRPr="004B6211">
        <w:rPr>
          <w:b/>
          <w:bCs/>
          <w:lang w:val="pt-BR"/>
        </w:rPr>
        <w:t>,00</w:t>
      </w:r>
    </w:p>
    <w:p w:rsidR="00C174BF" w:rsidRDefault="00C174BF" w:rsidP="0097179B">
      <w:pPr>
        <w:spacing w:line="360" w:lineRule="auto"/>
        <w:jc w:val="both"/>
      </w:pPr>
      <w:r w:rsidRPr="004B6211">
        <w:rPr>
          <w:lang w:val="pt-BR"/>
        </w:rPr>
        <w:t xml:space="preserve">              </w:t>
      </w:r>
      <w:r>
        <w:t xml:space="preserve">Z.3                                       93,00       </w:t>
      </w:r>
      <w:r>
        <w:tab/>
      </w:r>
      <w:r>
        <w:tab/>
      </w:r>
      <w:r>
        <w:tab/>
      </w:r>
      <w:r>
        <w:rPr>
          <w:b/>
          <w:bCs/>
        </w:rPr>
        <w:t xml:space="preserve">$   </w:t>
      </w:r>
      <w:r w:rsidR="00FB4789">
        <w:rPr>
          <w:b/>
          <w:bCs/>
        </w:rPr>
        <w:t>4</w:t>
      </w:r>
      <w:r>
        <w:rPr>
          <w:b/>
          <w:bCs/>
        </w:rPr>
        <w:t>.</w:t>
      </w:r>
      <w:r w:rsidR="00FB4789">
        <w:rPr>
          <w:b/>
          <w:bCs/>
        </w:rPr>
        <w:t>719</w:t>
      </w:r>
      <w:r>
        <w:rPr>
          <w:b/>
          <w:bCs/>
        </w:rPr>
        <w:t>,00</w:t>
      </w:r>
    </w:p>
    <w:p w:rsidR="00C174BF" w:rsidRDefault="00C174BF" w:rsidP="0097179B">
      <w:pPr>
        <w:spacing w:line="360" w:lineRule="auto"/>
        <w:jc w:val="both"/>
      </w:pPr>
      <w:r>
        <w:t xml:space="preserve">              Z.4                                       13,00      </w:t>
      </w:r>
      <w:r>
        <w:tab/>
      </w:r>
      <w:r>
        <w:tab/>
      </w:r>
      <w:r>
        <w:tab/>
      </w:r>
      <w:r>
        <w:rPr>
          <w:b/>
          <w:bCs/>
        </w:rPr>
        <w:t>$   2.</w:t>
      </w:r>
      <w:r w:rsidR="00FB4789">
        <w:rPr>
          <w:b/>
          <w:bCs/>
        </w:rPr>
        <w:t>795</w:t>
      </w:r>
      <w:r>
        <w:rPr>
          <w:b/>
          <w:bCs/>
        </w:rPr>
        <w:t>,00</w:t>
      </w:r>
    </w:p>
    <w:p w:rsidR="00C174BF" w:rsidRDefault="00C174BF" w:rsidP="0097179B">
      <w:pPr>
        <w:spacing w:line="360" w:lineRule="auto"/>
        <w:jc w:val="both"/>
        <w:rPr>
          <w:b/>
          <w:bCs/>
        </w:rPr>
      </w:pPr>
      <w:r>
        <w:t xml:space="preserve">              Z.5                                         9,50      </w:t>
      </w:r>
      <w:r>
        <w:tab/>
      </w:r>
      <w:r>
        <w:tab/>
      </w:r>
      <w:r>
        <w:tab/>
      </w:r>
      <w:r>
        <w:rPr>
          <w:b/>
          <w:bCs/>
        </w:rPr>
        <w:t xml:space="preserve"> $   2.</w:t>
      </w:r>
      <w:r w:rsidR="00FB4789">
        <w:rPr>
          <w:b/>
          <w:bCs/>
        </w:rPr>
        <w:t>795</w:t>
      </w:r>
      <w:r>
        <w:rPr>
          <w:b/>
          <w:bCs/>
        </w:rPr>
        <w:t>,00</w:t>
      </w:r>
    </w:p>
    <w:p w:rsidR="00C174BF" w:rsidRPr="001159E6" w:rsidRDefault="00C174BF" w:rsidP="0097179B">
      <w:pPr>
        <w:spacing w:line="360" w:lineRule="auto"/>
        <w:jc w:val="both"/>
        <w:rPr>
          <w:b/>
          <w:bCs/>
        </w:rPr>
      </w:pPr>
    </w:p>
    <w:p w:rsidR="00C174BF" w:rsidRPr="007A2540" w:rsidRDefault="00C174BF" w:rsidP="0097179B">
      <w:pPr>
        <w:pStyle w:val="Ttulo1"/>
        <w:rPr>
          <w:rFonts w:ascii="Arial" w:hAnsi="Arial" w:cs="Arial"/>
          <w:sz w:val="24"/>
          <w:szCs w:val="24"/>
        </w:rPr>
      </w:pPr>
      <w:r w:rsidRPr="007A2540">
        <w:rPr>
          <w:rFonts w:ascii="Arial" w:hAnsi="Arial" w:cs="Arial"/>
          <w:sz w:val="24"/>
          <w:szCs w:val="24"/>
        </w:rPr>
        <w:t>OFICIALES</w:t>
      </w:r>
    </w:p>
    <w:p w:rsidR="00C174BF" w:rsidRPr="007A2540" w:rsidRDefault="00C174BF" w:rsidP="0097179B">
      <w:pPr>
        <w:spacing w:line="360" w:lineRule="auto"/>
        <w:jc w:val="both"/>
      </w:pPr>
      <w:r w:rsidRPr="007A2540">
        <w:t xml:space="preserve">Inmuebles edificados                        28,00            </w:t>
      </w:r>
      <w:r w:rsidRPr="007A2540">
        <w:tab/>
      </w:r>
      <w:r w:rsidRPr="007A2540">
        <w:tab/>
        <w:t xml:space="preserve"> $ </w:t>
      </w:r>
      <w:r w:rsidR="00FB4789">
        <w:t>10</w:t>
      </w:r>
      <w:r w:rsidRPr="007A2540">
        <w:t>.</w:t>
      </w:r>
      <w:r w:rsidR="00FB4789">
        <w:t>629</w:t>
      </w:r>
      <w:r w:rsidRPr="007A2540">
        <w:t xml:space="preserve">,00 </w:t>
      </w:r>
    </w:p>
    <w:p w:rsidR="00C174BF" w:rsidRPr="007A2540" w:rsidRDefault="00C174BF" w:rsidP="0097179B">
      <w:pPr>
        <w:spacing w:line="360" w:lineRule="auto"/>
        <w:jc w:val="both"/>
        <w:rPr>
          <w:b/>
          <w:bCs/>
          <w:color w:val="0000FF"/>
        </w:rPr>
      </w:pPr>
      <w:r w:rsidRPr="007A2540">
        <w:t>(en todo el ejido)</w:t>
      </w:r>
    </w:p>
    <w:p w:rsidR="00C174BF" w:rsidRPr="007A2540" w:rsidRDefault="00C174BF" w:rsidP="0097179B">
      <w:pPr>
        <w:spacing w:line="360" w:lineRule="auto"/>
        <w:jc w:val="both"/>
      </w:pPr>
      <w:r w:rsidRPr="007A2540">
        <w:t>Inmuebles baldíos</w:t>
      </w:r>
    </w:p>
    <w:p w:rsidR="00C174BF" w:rsidRPr="007A2540" w:rsidRDefault="00C174BF" w:rsidP="0097179B">
      <w:pPr>
        <w:spacing w:line="360" w:lineRule="auto"/>
        <w:jc w:val="both"/>
        <w:rPr>
          <w:b/>
          <w:bCs/>
          <w:color w:val="FF0000"/>
        </w:rPr>
      </w:pPr>
      <w:r w:rsidRPr="007A2540">
        <w:t xml:space="preserve">Zona A: Z 1U – 1R          </w:t>
      </w:r>
      <w:r w:rsidR="00FB4789">
        <w:t xml:space="preserve">                 119,00      </w:t>
      </w:r>
      <w:r w:rsidR="00FB4789">
        <w:tab/>
      </w:r>
      <w:r w:rsidR="00FB4789">
        <w:tab/>
        <w:t xml:space="preserve">        </w:t>
      </w:r>
      <w:r w:rsidRPr="007A2540">
        <w:t xml:space="preserve"> $ </w:t>
      </w:r>
      <w:r w:rsidR="00FB4789">
        <w:t>12.331</w:t>
      </w:r>
      <w:r w:rsidRPr="007A2540">
        <w:t>,00</w:t>
      </w:r>
    </w:p>
    <w:p w:rsidR="00C174BF" w:rsidRPr="007A2540" w:rsidRDefault="00C174BF" w:rsidP="0097179B">
      <w:pPr>
        <w:spacing w:line="360" w:lineRule="auto"/>
        <w:jc w:val="both"/>
      </w:pPr>
      <w:r w:rsidRPr="007A2540">
        <w:t xml:space="preserve">Zona B: Z 2-3-4-5                             119,00      </w:t>
      </w:r>
      <w:r w:rsidRPr="007A2540">
        <w:tab/>
      </w:r>
      <w:r w:rsidRPr="007A2540">
        <w:tab/>
      </w:r>
      <w:r w:rsidRPr="007A2540">
        <w:tab/>
        <w:t xml:space="preserve"> $ </w:t>
      </w:r>
      <w:r w:rsidR="00FB4789">
        <w:t>6.40</w:t>
      </w:r>
      <w:r w:rsidRPr="007A2540">
        <w:t>4,00</w:t>
      </w:r>
    </w:p>
    <w:p w:rsidR="00C174BF" w:rsidRPr="007A2540" w:rsidRDefault="00C174BF" w:rsidP="0097179B">
      <w:pPr>
        <w:spacing w:line="360" w:lineRule="auto"/>
        <w:jc w:val="both"/>
      </w:pPr>
      <w:r w:rsidRPr="007A2540">
        <w:t xml:space="preserve">Zona rural y suburbana                        9,00      </w:t>
      </w:r>
      <w:r w:rsidRPr="007A2540">
        <w:tab/>
      </w:r>
      <w:r w:rsidRPr="007A2540">
        <w:tab/>
      </w:r>
      <w:r w:rsidRPr="007A2540">
        <w:tab/>
        <w:t>$  2.</w:t>
      </w:r>
      <w:r w:rsidR="00FB4789">
        <w:t>964</w:t>
      </w:r>
      <w:r w:rsidRPr="007A2540">
        <w:t xml:space="preserve">,00    </w:t>
      </w:r>
    </w:p>
    <w:p w:rsidR="00C174BF" w:rsidRDefault="00C174BF" w:rsidP="0097179B">
      <w:pPr>
        <w:tabs>
          <w:tab w:val="left" w:pos="1560"/>
        </w:tabs>
        <w:spacing w:line="360" w:lineRule="auto"/>
        <w:jc w:val="both"/>
        <w:rPr>
          <w:b/>
          <w:bCs/>
          <w:u w:val="single"/>
        </w:rPr>
      </w:pPr>
    </w:p>
    <w:p w:rsidR="00C174BF" w:rsidRPr="001159E6" w:rsidRDefault="00C174BF" w:rsidP="0097179B">
      <w:pPr>
        <w:tabs>
          <w:tab w:val="left" w:pos="1560"/>
        </w:tabs>
        <w:spacing w:line="360" w:lineRule="auto"/>
        <w:jc w:val="both"/>
      </w:pPr>
      <w:r w:rsidRPr="007A2540">
        <w:rPr>
          <w:b/>
          <w:bCs/>
          <w:u w:val="single"/>
        </w:rPr>
        <w:t>Artículo 3º.-</w:t>
      </w:r>
      <w:r>
        <w:rPr>
          <w:bCs/>
        </w:rPr>
        <w:t xml:space="preserve"> </w:t>
      </w:r>
      <w:r w:rsidRPr="007A2540">
        <w:t>A efectos de la determinación del Impuesto Inmobiliario</w:t>
      </w:r>
      <w:r w:rsidRPr="001159E6">
        <w:t xml:space="preserve"> en los </w:t>
      </w:r>
      <w:r w:rsidRPr="001159E6">
        <w:br/>
        <w:t xml:space="preserve">                      terrenos baldíos se considerará lo establecido en el Artículo 168º</w:t>
      </w:r>
      <w:r>
        <w:t xml:space="preserve"> </w:t>
      </w:r>
      <w:r w:rsidRPr="001159E6">
        <w:t>y siguientes del Código Fiscal:</w:t>
      </w:r>
    </w:p>
    <w:p w:rsidR="00C174BF" w:rsidRDefault="00C174BF" w:rsidP="0097179B">
      <w:pPr>
        <w:numPr>
          <w:ilvl w:val="0"/>
          <w:numId w:val="1"/>
        </w:numPr>
        <w:tabs>
          <w:tab w:val="left" w:pos="1418"/>
          <w:tab w:val="left" w:pos="1560"/>
        </w:tabs>
        <w:spacing w:line="360" w:lineRule="auto"/>
        <w:jc w:val="both"/>
      </w:pPr>
      <w:r w:rsidRPr="001159E6">
        <w:t>Los contribuyentes titulares de dos (2) o más inmuebles baldíos abonarán con un incremento del Treinta por Ciento (30%) sobre lo establecido en el Artículo 2º de la presente.</w:t>
      </w:r>
      <w:r w:rsidR="00E0245E">
        <w:t>-</w:t>
      </w:r>
    </w:p>
    <w:p w:rsidR="00C174BF" w:rsidRPr="001159E6" w:rsidRDefault="00C174BF" w:rsidP="0097179B">
      <w:pPr>
        <w:tabs>
          <w:tab w:val="left" w:pos="1701"/>
        </w:tabs>
        <w:spacing w:line="360" w:lineRule="auto"/>
        <w:jc w:val="both"/>
        <w:outlineLvl w:val="0"/>
      </w:pPr>
      <w:r w:rsidRPr="001159E6">
        <w:rPr>
          <w:b/>
          <w:bCs/>
          <w:u w:val="single"/>
        </w:rPr>
        <w:lastRenderedPageBreak/>
        <w:t>Artículo 4º.-</w:t>
      </w:r>
      <w:r>
        <w:rPr>
          <w:bCs/>
        </w:rPr>
        <w:t xml:space="preserve"> </w:t>
      </w:r>
      <w:r w:rsidRPr="001159E6">
        <w:t>A los fines del p</w:t>
      </w:r>
      <w:r w:rsidR="00E0245E">
        <w:t>resente Capítulo, se considerará</w:t>
      </w:r>
      <w:r w:rsidRPr="001159E6">
        <w:t xml:space="preserve">n las zonas </w:t>
      </w:r>
      <w:r w:rsidRPr="001159E6">
        <w:br/>
        <w:t xml:space="preserve">                      dispuestas en las Ordenanzas aquellas que reglamente el Poder Ejecutivo.</w:t>
      </w:r>
    </w:p>
    <w:p w:rsidR="00C174BF" w:rsidRDefault="00C174BF" w:rsidP="0097179B">
      <w:pPr>
        <w:spacing w:line="360" w:lineRule="auto"/>
        <w:jc w:val="both"/>
      </w:pPr>
      <w:r w:rsidRPr="001159E6">
        <w:t>En caso de adjudicación de tierras fiscales efectuadas a instituciones públicas, cooperativas o asociaciones mutualistas, gremiales, clubes</w:t>
      </w:r>
      <w:r>
        <w:t>,</w:t>
      </w:r>
      <w:r w:rsidRPr="001159E6">
        <w:t xml:space="preserve">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w:t>
      </w:r>
      <w:r>
        <w:t>,</w:t>
      </w:r>
      <w:r w:rsidRPr="001159E6">
        <w:t xml:space="preserve"> etc. antes mencionadas.-</w:t>
      </w:r>
    </w:p>
    <w:p w:rsidR="00C174BF" w:rsidRDefault="00C174BF" w:rsidP="0097179B">
      <w:pPr>
        <w:tabs>
          <w:tab w:val="left" w:pos="1701"/>
        </w:tabs>
        <w:spacing w:line="360" w:lineRule="auto"/>
        <w:jc w:val="both"/>
      </w:pPr>
      <w:r w:rsidRPr="001159E6">
        <w:rPr>
          <w:b/>
          <w:bCs/>
          <w:u w:val="single"/>
        </w:rPr>
        <w:t>Artículo 5º.-</w:t>
      </w:r>
      <w:r w:rsidRPr="001159E6">
        <w:t xml:space="preserve"> Las viviendas de propiedad del Estado que sean destinadas </w:t>
      </w:r>
      <w:r w:rsidRPr="001159E6">
        <w:br/>
        <w:t xml:space="preserve">                       exclusivamente a viviendas particulares, cuyos ocupantes deban hacerse cargo del pago del impuesto, serán consideradas como inmuebles particulares y los inmuebles particulares que sean a</w:t>
      </w:r>
      <w:r>
        <w:t>lquilados por el Estado, abonará</w:t>
      </w:r>
      <w:r w:rsidRPr="001159E6">
        <w:t>n el impuesto con los valores establecidos en el Artículo 2º de la presente, para los comercios categoría clase III.-</w:t>
      </w:r>
    </w:p>
    <w:p w:rsidR="00C174BF" w:rsidRDefault="00C174BF" w:rsidP="0097179B">
      <w:pPr>
        <w:tabs>
          <w:tab w:val="left" w:pos="1560"/>
          <w:tab w:val="left" w:pos="1701"/>
        </w:tabs>
        <w:spacing w:line="360" w:lineRule="auto"/>
        <w:jc w:val="both"/>
      </w:pPr>
      <w:r w:rsidRPr="001159E6">
        <w:rPr>
          <w:b/>
          <w:bCs/>
          <w:u w:val="single"/>
        </w:rPr>
        <w:t>Artículo 6º.-</w:t>
      </w:r>
      <w:r w:rsidRPr="001159E6">
        <w:t xml:space="preserve"> El Impuesto Inmobiliario será abonado por los contribuyentes en </w:t>
      </w:r>
      <w:r w:rsidRPr="001159E6">
        <w:br/>
        <w:t xml:space="preserve">                       cuotas mensuales dentro de cada año fiscal con vencimiento los días quince (15) de cada mes y de conformidad con lo establecido en la presente Ordenanza.-</w:t>
      </w:r>
    </w:p>
    <w:p w:rsidR="00C174BF" w:rsidRDefault="00C174BF" w:rsidP="0097179B">
      <w:pPr>
        <w:spacing w:line="360" w:lineRule="auto"/>
        <w:ind w:right="-382"/>
        <w:jc w:val="center"/>
        <w:outlineLvl w:val="0"/>
        <w:rPr>
          <w:u w:val="single"/>
        </w:rPr>
      </w:pPr>
      <w:r>
        <w:rPr>
          <w:b/>
          <w:bCs/>
          <w:u w:val="single"/>
        </w:rPr>
        <w:t>CAPITULO II</w:t>
      </w:r>
    </w:p>
    <w:p w:rsidR="00C174BF" w:rsidRDefault="00C174BF" w:rsidP="0097179B">
      <w:pPr>
        <w:spacing w:line="360" w:lineRule="auto"/>
        <w:jc w:val="center"/>
        <w:rPr>
          <w:b/>
          <w:bCs/>
          <w:u w:val="single"/>
        </w:rPr>
      </w:pPr>
      <w:r>
        <w:rPr>
          <w:b/>
          <w:bCs/>
          <w:u w:val="single"/>
        </w:rPr>
        <w:t>RECOLECCIÓN DE RESIDUOS DOMICILIARIOS</w:t>
      </w:r>
    </w:p>
    <w:p w:rsidR="00C174BF" w:rsidRDefault="00C174BF" w:rsidP="00E0245E">
      <w:pPr>
        <w:spacing w:line="360" w:lineRule="auto"/>
        <w:jc w:val="both"/>
      </w:pPr>
      <w:r>
        <w:rPr>
          <w:b/>
          <w:bCs/>
          <w:u w:val="single"/>
        </w:rPr>
        <w:t>Artículo 7º.-</w:t>
      </w:r>
      <w:r>
        <w:t xml:space="preserve"> Los propietarios de inmuebles edificados o baldíos </w:t>
      </w:r>
      <w:r w:rsidRPr="004321F5">
        <w:t>deberán pagar</w:t>
      </w:r>
      <w:r w:rsidR="00E0245E">
        <w:t xml:space="preserve"> </w:t>
      </w:r>
      <w:r w:rsidR="00E0245E">
        <w:br/>
        <w:t xml:space="preserve">                     </w:t>
      </w:r>
      <w:r w:rsidRPr="004321F5">
        <w:t>por los servicios previstos en el Artículo 173º del Código Fiscal,</w:t>
      </w:r>
      <w:r>
        <w:t xml:space="preserve"> una Tasa Anual de Limpieza Domiciliaria por cada unidad fiscal, la que se determinará conforme con las alícuotas sobre la valuación fiscal de los inmuebles y montos mínimos que seguidamente se indican:</w:t>
      </w:r>
    </w:p>
    <w:p w:rsidR="00C174BF" w:rsidRDefault="00C174BF" w:rsidP="0097179B">
      <w:pPr>
        <w:tabs>
          <w:tab w:val="left" w:pos="1560"/>
          <w:tab w:val="left" w:pos="1701"/>
        </w:tabs>
        <w:spacing w:line="360" w:lineRule="auto"/>
        <w:jc w:val="both"/>
        <w:outlineLvl w:val="0"/>
      </w:pPr>
      <w:r>
        <w:t xml:space="preserve">En caso de adjudicación de tierras fiscales efectuadas a instituciones públicas, cooperativas, asociaciones mutualistas, gremiales, etc. que participen, organicen </w:t>
      </w:r>
      <w:r>
        <w:lastRenderedPageBreak/>
        <w:t>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w:t>
      </w:r>
      <w:r w:rsidR="00E0245E">
        <w:t>listas</w:t>
      </w:r>
      <w:r w:rsidR="006A1B6F">
        <w:t>,</w:t>
      </w:r>
      <w:r w:rsidR="00E0245E">
        <w:t xml:space="preserve"> etc. antes mencionadas.</w:t>
      </w:r>
    </w:p>
    <w:p w:rsidR="00C174BF" w:rsidRDefault="00C174BF" w:rsidP="0097179B">
      <w:pPr>
        <w:spacing w:line="360" w:lineRule="auto"/>
        <w:jc w:val="both"/>
        <w:rPr>
          <w:b/>
          <w:bCs/>
          <w:u w:val="single"/>
        </w:rPr>
      </w:pPr>
    </w:p>
    <w:p w:rsidR="00C174BF" w:rsidRDefault="00C174BF" w:rsidP="0097179B">
      <w:pPr>
        <w:spacing w:line="360" w:lineRule="auto"/>
        <w:jc w:val="both"/>
        <w:rPr>
          <w:b/>
          <w:bCs/>
          <w:u w:val="single"/>
        </w:rPr>
      </w:pPr>
      <w:r>
        <w:rPr>
          <w:b/>
          <w:bCs/>
          <w:u w:val="single"/>
        </w:rPr>
        <w:t>INMUEBLES</w:t>
      </w:r>
      <w:r>
        <w:rPr>
          <w:b/>
          <w:bCs/>
        </w:rPr>
        <w:tab/>
      </w:r>
      <w:r>
        <w:rPr>
          <w:b/>
          <w:bCs/>
        </w:rPr>
        <w:tab/>
      </w:r>
      <w:r>
        <w:rPr>
          <w:b/>
          <w:bCs/>
          <w:u w:val="single"/>
        </w:rPr>
        <w:t>ALÍCUOTAS POR MIL</w:t>
      </w:r>
      <w:r>
        <w:rPr>
          <w:b/>
          <w:bCs/>
        </w:rPr>
        <w:tab/>
      </w:r>
      <w:r>
        <w:rPr>
          <w:b/>
          <w:bCs/>
        </w:rPr>
        <w:tab/>
      </w:r>
      <w:r>
        <w:rPr>
          <w:b/>
          <w:bCs/>
          <w:u w:val="single"/>
        </w:rPr>
        <w:t>MÍNIMOS</w:t>
      </w:r>
    </w:p>
    <w:p w:rsidR="00C174BF" w:rsidRDefault="00C174BF" w:rsidP="0097179B">
      <w:pPr>
        <w:spacing w:line="360" w:lineRule="auto"/>
        <w:jc w:val="both"/>
      </w:pPr>
      <w:r>
        <w:t xml:space="preserve">Particulares baldíos </w:t>
      </w:r>
      <w:r>
        <w:tab/>
      </w:r>
      <w:r>
        <w:tab/>
        <w:t>3,00</w:t>
      </w:r>
      <w:r>
        <w:tab/>
      </w:r>
      <w:r>
        <w:tab/>
        <w:t xml:space="preserve">       </w:t>
      </w:r>
      <w:r>
        <w:rPr>
          <w:b/>
          <w:bCs/>
        </w:rPr>
        <w:t xml:space="preserve">$   </w:t>
      </w:r>
      <w:r w:rsidR="00FB4789">
        <w:rPr>
          <w:b/>
          <w:bCs/>
        </w:rPr>
        <w:t>1.534</w:t>
      </w:r>
      <w:r>
        <w:rPr>
          <w:b/>
          <w:bCs/>
        </w:rPr>
        <w:t>,00</w:t>
      </w:r>
    </w:p>
    <w:p w:rsidR="00C174BF" w:rsidRPr="004B6211" w:rsidRDefault="00C174BF" w:rsidP="0097179B">
      <w:pPr>
        <w:spacing w:line="360" w:lineRule="auto"/>
        <w:jc w:val="both"/>
        <w:rPr>
          <w:lang w:val="pt-BR"/>
        </w:rPr>
      </w:pPr>
      <w:r w:rsidRPr="004B6211">
        <w:rPr>
          <w:lang w:val="pt-BR"/>
        </w:rPr>
        <w:t>Particulares edificados</w:t>
      </w:r>
      <w:r w:rsidRPr="004B6211">
        <w:rPr>
          <w:lang w:val="pt-BR"/>
        </w:rPr>
        <w:tab/>
      </w:r>
      <w:r w:rsidRPr="004B6211">
        <w:rPr>
          <w:lang w:val="pt-BR"/>
        </w:rPr>
        <w:tab/>
        <w:t xml:space="preserve">4,00 </w:t>
      </w:r>
      <w:r w:rsidRPr="004B6211">
        <w:rPr>
          <w:lang w:val="pt-BR"/>
        </w:rPr>
        <w:tab/>
        <w:t xml:space="preserve">                  </w:t>
      </w:r>
      <w:r w:rsidRPr="004B6211">
        <w:rPr>
          <w:b/>
          <w:bCs/>
          <w:lang w:val="pt-BR"/>
        </w:rPr>
        <w:t xml:space="preserve">$   </w:t>
      </w:r>
      <w:r w:rsidR="00FB4789">
        <w:rPr>
          <w:b/>
          <w:bCs/>
          <w:lang w:val="pt-BR"/>
        </w:rPr>
        <w:t>3.627</w:t>
      </w:r>
      <w:r w:rsidRPr="004B6211">
        <w:rPr>
          <w:b/>
          <w:bCs/>
          <w:lang w:val="pt-BR"/>
        </w:rPr>
        <w:t>,00</w:t>
      </w:r>
    </w:p>
    <w:p w:rsidR="00C174BF" w:rsidRPr="004B6211" w:rsidRDefault="00C174BF" w:rsidP="0097179B">
      <w:pPr>
        <w:spacing w:line="360" w:lineRule="auto"/>
        <w:jc w:val="both"/>
        <w:rPr>
          <w:b/>
          <w:bCs/>
          <w:lang w:val="pt-BR"/>
        </w:rPr>
      </w:pPr>
    </w:p>
    <w:p w:rsidR="00C174BF" w:rsidRPr="004B6211" w:rsidRDefault="00C174BF" w:rsidP="0097179B">
      <w:pPr>
        <w:spacing w:line="360" w:lineRule="auto"/>
        <w:jc w:val="both"/>
        <w:rPr>
          <w:b/>
          <w:bCs/>
          <w:lang w:val="pt-BR"/>
        </w:rPr>
      </w:pPr>
      <w:r w:rsidRPr="004B6211">
        <w:rPr>
          <w:b/>
          <w:bCs/>
          <w:lang w:val="pt-BR"/>
        </w:rPr>
        <w:t>Comercios:</w:t>
      </w:r>
    </w:p>
    <w:p w:rsidR="00C174BF" w:rsidRPr="00816297" w:rsidRDefault="00C174BF" w:rsidP="0097179B">
      <w:pPr>
        <w:spacing w:line="360" w:lineRule="auto"/>
        <w:ind w:left="708" w:firstLine="708"/>
        <w:jc w:val="both"/>
        <w:rPr>
          <w:b/>
          <w:bCs/>
          <w:lang w:val="pt-BR"/>
        </w:rPr>
      </w:pPr>
      <w:r w:rsidRPr="00816297">
        <w:rPr>
          <w:lang w:val="pt-BR"/>
        </w:rPr>
        <w:t>Clase I:</w:t>
      </w:r>
      <w:r w:rsidRPr="00816297">
        <w:rPr>
          <w:lang w:val="pt-BR"/>
        </w:rPr>
        <w:tab/>
      </w:r>
      <w:r w:rsidRPr="00816297">
        <w:rPr>
          <w:lang w:val="pt-BR"/>
        </w:rPr>
        <w:tab/>
        <w:t xml:space="preserve">5,00               </w:t>
      </w:r>
      <w:r w:rsidRPr="00816297">
        <w:rPr>
          <w:lang w:val="pt-BR"/>
        </w:rPr>
        <w:tab/>
      </w:r>
      <w:r w:rsidRPr="00816297">
        <w:rPr>
          <w:b/>
          <w:bCs/>
          <w:lang w:val="pt-BR"/>
        </w:rPr>
        <w:t xml:space="preserve">$ </w:t>
      </w:r>
      <w:r w:rsidR="00FB4789" w:rsidRPr="00816297">
        <w:rPr>
          <w:b/>
          <w:bCs/>
          <w:lang w:val="pt-BR"/>
        </w:rPr>
        <w:t>4.407</w:t>
      </w:r>
      <w:r w:rsidRPr="00816297">
        <w:rPr>
          <w:b/>
          <w:bCs/>
          <w:lang w:val="pt-BR"/>
        </w:rPr>
        <w:t>,00</w:t>
      </w:r>
    </w:p>
    <w:p w:rsidR="00C174BF" w:rsidRDefault="00C174BF" w:rsidP="0097179B">
      <w:pPr>
        <w:spacing w:line="360" w:lineRule="auto"/>
        <w:ind w:left="708" w:firstLine="708"/>
        <w:jc w:val="both"/>
        <w:rPr>
          <w:b/>
          <w:bCs/>
        </w:rPr>
      </w:pPr>
      <w:r>
        <w:t>Clase II:</w:t>
      </w:r>
      <w:r>
        <w:tab/>
      </w:r>
      <w:r>
        <w:tab/>
        <w:t xml:space="preserve">6,00 </w:t>
      </w:r>
      <w:r>
        <w:tab/>
        <w:t xml:space="preserve">                     </w:t>
      </w:r>
      <w:r>
        <w:rPr>
          <w:b/>
          <w:bCs/>
        </w:rPr>
        <w:t xml:space="preserve">$ </w:t>
      </w:r>
      <w:r w:rsidR="00FB4789">
        <w:rPr>
          <w:b/>
          <w:bCs/>
        </w:rPr>
        <w:t>5.187</w:t>
      </w:r>
      <w:r>
        <w:rPr>
          <w:b/>
          <w:bCs/>
        </w:rPr>
        <w:t>,00</w:t>
      </w:r>
    </w:p>
    <w:p w:rsidR="00C174BF" w:rsidRDefault="00C174BF" w:rsidP="0097179B">
      <w:pPr>
        <w:spacing w:line="360" w:lineRule="auto"/>
        <w:ind w:left="708" w:firstLine="708"/>
        <w:jc w:val="both"/>
        <w:rPr>
          <w:b/>
          <w:bCs/>
        </w:rPr>
      </w:pPr>
      <w:r>
        <w:t xml:space="preserve">Clase III: </w:t>
      </w:r>
      <w:r>
        <w:tab/>
      </w:r>
      <w:r>
        <w:tab/>
        <w:t xml:space="preserve">9,00 </w:t>
      </w:r>
      <w:r>
        <w:tab/>
        <w:t xml:space="preserve">                     </w:t>
      </w:r>
      <w:r>
        <w:rPr>
          <w:b/>
          <w:bCs/>
        </w:rPr>
        <w:t xml:space="preserve">$ </w:t>
      </w:r>
      <w:r w:rsidR="00FB4789">
        <w:rPr>
          <w:b/>
          <w:bCs/>
        </w:rPr>
        <w:t>7.683</w:t>
      </w:r>
      <w:r>
        <w:rPr>
          <w:b/>
          <w:bCs/>
        </w:rPr>
        <w:t>,00</w:t>
      </w:r>
    </w:p>
    <w:p w:rsidR="00C174BF" w:rsidRDefault="00C174BF" w:rsidP="0097179B">
      <w:pPr>
        <w:spacing w:line="360" w:lineRule="auto"/>
        <w:ind w:left="708" w:firstLine="708"/>
        <w:jc w:val="both"/>
        <w:rPr>
          <w:b/>
          <w:bCs/>
        </w:rPr>
      </w:pPr>
    </w:p>
    <w:p w:rsidR="00C174BF" w:rsidRDefault="00C174BF" w:rsidP="0097179B">
      <w:pPr>
        <w:spacing w:line="360" w:lineRule="auto"/>
        <w:jc w:val="both"/>
      </w:pPr>
      <w:r>
        <w:rPr>
          <w:b/>
          <w:bCs/>
        </w:rPr>
        <w:t xml:space="preserve">Industrias                                  </w:t>
      </w:r>
      <w:r>
        <w:t xml:space="preserve">10,00                        </w:t>
      </w:r>
      <w:r>
        <w:rPr>
          <w:b/>
          <w:bCs/>
        </w:rPr>
        <w:t xml:space="preserve">$ </w:t>
      </w:r>
      <w:r w:rsidR="00FB4789">
        <w:rPr>
          <w:b/>
          <w:bCs/>
        </w:rPr>
        <w:t>9</w:t>
      </w:r>
      <w:r>
        <w:rPr>
          <w:b/>
          <w:bCs/>
        </w:rPr>
        <w:t>.</w:t>
      </w:r>
      <w:r w:rsidR="00FB4789">
        <w:rPr>
          <w:b/>
          <w:bCs/>
        </w:rPr>
        <w:t>1</w:t>
      </w:r>
      <w:r>
        <w:rPr>
          <w:b/>
          <w:bCs/>
        </w:rPr>
        <w:t>00,00</w:t>
      </w:r>
    </w:p>
    <w:p w:rsidR="00C174BF" w:rsidRDefault="00C174BF" w:rsidP="0097179B">
      <w:pPr>
        <w:spacing w:line="360" w:lineRule="auto"/>
        <w:jc w:val="both"/>
        <w:rPr>
          <w:b/>
          <w:bCs/>
        </w:rPr>
      </w:pPr>
      <w:r>
        <w:rPr>
          <w:b/>
          <w:bCs/>
        </w:rPr>
        <w:t>Industrias Pesqueras:</w:t>
      </w:r>
    </w:p>
    <w:p w:rsidR="00C174BF" w:rsidRDefault="00C174BF" w:rsidP="0097179B">
      <w:pPr>
        <w:spacing w:line="360" w:lineRule="auto"/>
        <w:ind w:left="708" w:firstLine="708"/>
        <w:jc w:val="both"/>
      </w:pPr>
      <w:r>
        <w:t xml:space="preserve"> Clase III                11,00              </w:t>
      </w:r>
      <w:r>
        <w:rPr>
          <w:b/>
          <w:bCs/>
        </w:rPr>
        <w:t xml:space="preserve">$ </w:t>
      </w:r>
      <w:r w:rsidR="00FB4789">
        <w:rPr>
          <w:b/>
          <w:bCs/>
        </w:rPr>
        <w:t>8</w:t>
      </w:r>
      <w:r>
        <w:rPr>
          <w:b/>
          <w:bCs/>
        </w:rPr>
        <w:t>.</w:t>
      </w:r>
      <w:r w:rsidR="00FB4789">
        <w:rPr>
          <w:b/>
          <w:bCs/>
        </w:rPr>
        <w:t>463</w:t>
      </w:r>
      <w:r>
        <w:rPr>
          <w:b/>
          <w:bCs/>
        </w:rPr>
        <w:t>,00</w:t>
      </w:r>
      <w:r>
        <w:t xml:space="preserve">  (Hasta 1000 m2)</w:t>
      </w:r>
    </w:p>
    <w:p w:rsidR="00C174BF" w:rsidRDefault="00C174BF" w:rsidP="0097179B">
      <w:pPr>
        <w:spacing w:line="360" w:lineRule="auto"/>
        <w:ind w:left="708" w:firstLine="708"/>
        <w:jc w:val="both"/>
      </w:pPr>
      <w:r>
        <w:tab/>
      </w:r>
      <w:r>
        <w:tab/>
        <w:t xml:space="preserve">                    11,00</w:t>
      </w:r>
      <w:r>
        <w:tab/>
        <w:t xml:space="preserve">          </w:t>
      </w:r>
      <w:r>
        <w:rPr>
          <w:b/>
          <w:bCs/>
        </w:rPr>
        <w:t xml:space="preserve">$ </w:t>
      </w:r>
      <w:r w:rsidR="00FB4789">
        <w:rPr>
          <w:b/>
          <w:bCs/>
        </w:rPr>
        <w:t>24.687</w:t>
      </w:r>
      <w:r>
        <w:rPr>
          <w:b/>
          <w:bCs/>
        </w:rPr>
        <w:t>,00</w:t>
      </w:r>
      <w:r>
        <w:t xml:space="preserve"> (Hasta 3000 m2)</w:t>
      </w:r>
    </w:p>
    <w:p w:rsidR="00C174BF" w:rsidRDefault="00C174BF" w:rsidP="0097179B">
      <w:pPr>
        <w:spacing w:line="360" w:lineRule="auto"/>
        <w:ind w:right="-382"/>
        <w:jc w:val="both"/>
        <w:outlineLvl w:val="0"/>
      </w:pPr>
      <w:r>
        <w:tab/>
        <w:t xml:space="preserve">                                          11,00</w:t>
      </w:r>
      <w:r>
        <w:tab/>
        <w:t xml:space="preserve">        </w:t>
      </w:r>
      <w:r w:rsidR="00FB4789">
        <w:rPr>
          <w:b/>
          <w:bCs/>
        </w:rPr>
        <w:t>$ 32.032</w:t>
      </w:r>
      <w:r>
        <w:rPr>
          <w:b/>
          <w:bCs/>
        </w:rPr>
        <w:t>,00</w:t>
      </w:r>
      <w:r>
        <w:t xml:space="preserve"> (Más de 3000 m2)</w:t>
      </w:r>
    </w:p>
    <w:p w:rsidR="00E0245E" w:rsidRDefault="00E0245E" w:rsidP="0097179B">
      <w:pPr>
        <w:spacing w:line="360" w:lineRule="auto"/>
        <w:ind w:right="-382"/>
        <w:jc w:val="both"/>
        <w:outlineLvl w:val="0"/>
      </w:pPr>
    </w:p>
    <w:p w:rsidR="00E0245E" w:rsidRPr="00E0245E" w:rsidRDefault="00E0245E" w:rsidP="0097179B">
      <w:pPr>
        <w:spacing w:line="360" w:lineRule="auto"/>
        <w:ind w:right="-382"/>
        <w:jc w:val="both"/>
        <w:outlineLvl w:val="0"/>
        <w:rPr>
          <w:b/>
          <w:bCs/>
          <w:u w:val="single"/>
        </w:rPr>
      </w:pPr>
      <w:r>
        <w:rPr>
          <w:b/>
        </w:rPr>
        <w:t>Oficiales:</w:t>
      </w:r>
      <w:r>
        <w:rPr>
          <w:b/>
        </w:rPr>
        <w:tab/>
      </w:r>
      <w:r>
        <w:rPr>
          <w:b/>
        </w:rPr>
        <w:tab/>
      </w:r>
      <w:r>
        <w:rPr>
          <w:b/>
        </w:rPr>
        <w:tab/>
      </w:r>
      <w:r>
        <w:rPr>
          <w:b/>
        </w:rPr>
        <w:tab/>
      </w:r>
      <w:r w:rsidRPr="00E0245E">
        <w:t>22,00</w:t>
      </w:r>
      <w:r>
        <w:tab/>
      </w:r>
      <w:r>
        <w:tab/>
      </w:r>
      <w:r w:rsidRPr="00E0245E">
        <w:rPr>
          <w:b/>
        </w:rPr>
        <w:t xml:space="preserve">$ </w:t>
      </w:r>
      <w:r w:rsidR="00FB4789">
        <w:rPr>
          <w:b/>
        </w:rPr>
        <w:t>26.908</w:t>
      </w:r>
      <w:r w:rsidRPr="00E0245E">
        <w:rPr>
          <w:b/>
        </w:rPr>
        <w:t>,00</w:t>
      </w:r>
    </w:p>
    <w:p w:rsidR="00C174BF" w:rsidRPr="006A3522" w:rsidRDefault="00C174BF" w:rsidP="0097179B">
      <w:pPr>
        <w:tabs>
          <w:tab w:val="left" w:pos="1560"/>
        </w:tabs>
        <w:spacing w:line="360" w:lineRule="auto"/>
        <w:jc w:val="both"/>
        <w:outlineLvl w:val="0"/>
      </w:pPr>
      <w:r w:rsidRPr="007A2540">
        <w:rPr>
          <w:b/>
          <w:bCs/>
          <w:u w:val="single"/>
        </w:rPr>
        <w:t>Artículo 8º.-</w:t>
      </w:r>
      <w:r w:rsidRPr="007A2540">
        <w:t xml:space="preserve"> A los</w:t>
      </w:r>
      <w:r w:rsidRPr="001159E6">
        <w:t xml:space="preserve"> fines del artículo anterior los comercios serán clasificados en:</w:t>
      </w:r>
    </w:p>
    <w:p w:rsidR="00C174BF" w:rsidRPr="006A3522" w:rsidRDefault="00C174BF" w:rsidP="0097179B">
      <w:pPr>
        <w:spacing w:line="360" w:lineRule="auto"/>
        <w:jc w:val="both"/>
        <w:outlineLvl w:val="0"/>
        <w:rPr>
          <w:u w:val="single"/>
        </w:rPr>
      </w:pPr>
      <w:r w:rsidRPr="006A3522">
        <w:rPr>
          <w:b/>
          <w:bCs/>
          <w:u w:val="single"/>
        </w:rPr>
        <w:t>CLASE I</w:t>
      </w:r>
    </w:p>
    <w:p w:rsidR="00C174BF" w:rsidRPr="006A3522" w:rsidRDefault="00C174BF" w:rsidP="0097179B">
      <w:pPr>
        <w:spacing w:line="360" w:lineRule="auto"/>
        <w:jc w:val="both"/>
        <w:outlineLvl w:val="0"/>
      </w:pPr>
      <w:r w:rsidRPr="006A3522">
        <w:t>Agencia de seguros, martilleros, representaciones, comisiones.</w:t>
      </w:r>
    </w:p>
    <w:p w:rsidR="00C174BF" w:rsidRPr="006A3522" w:rsidRDefault="00C174BF" w:rsidP="0097179B">
      <w:pPr>
        <w:spacing w:line="360" w:lineRule="auto"/>
        <w:jc w:val="both"/>
      </w:pPr>
      <w:r w:rsidRPr="006A3522">
        <w:t>Agencia de publicidad y radiodifusión.</w:t>
      </w:r>
    </w:p>
    <w:p w:rsidR="00C174BF" w:rsidRPr="006A3522" w:rsidRDefault="00C174BF" w:rsidP="0097179B">
      <w:pPr>
        <w:spacing w:line="360" w:lineRule="auto"/>
        <w:jc w:val="both"/>
      </w:pPr>
      <w:r w:rsidRPr="006A3522">
        <w:t>Agencia de pasajes y turismo.</w:t>
      </w:r>
    </w:p>
    <w:p w:rsidR="00C174BF" w:rsidRPr="006A3522" w:rsidRDefault="00C174BF" w:rsidP="0097179B">
      <w:pPr>
        <w:spacing w:line="360" w:lineRule="auto"/>
        <w:jc w:val="both"/>
      </w:pPr>
      <w:r w:rsidRPr="006A3522">
        <w:t>Agencia marítima.</w:t>
      </w:r>
    </w:p>
    <w:p w:rsidR="00C174BF" w:rsidRPr="006A3522" w:rsidRDefault="00C174BF" w:rsidP="0097179B">
      <w:pPr>
        <w:spacing w:line="360" w:lineRule="auto"/>
        <w:jc w:val="both"/>
      </w:pPr>
      <w:r w:rsidRPr="006A3522">
        <w:t>Agencia de lotería y quiniela.</w:t>
      </w:r>
    </w:p>
    <w:p w:rsidR="00C174BF" w:rsidRPr="006A3522" w:rsidRDefault="00C174BF" w:rsidP="0097179B">
      <w:pPr>
        <w:spacing w:line="360" w:lineRule="auto"/>
        <w:jc w:val="both"/>
      </w:pPr>
      <w:r w:rsidRPr="006A3522">
        <w:lastRenderedPageBreak/>
        <w:t>Agencia de servicios fúnebres.</w:t>
      </w:r>
    </w:p>
    <w:p w:rsidR="00C174BF" w:rsidRPr="006A3522" w:rsidRDefault="00C174BF" w:rsidP="0097179B">
      <w:pPr>
        <w:spacing w:line="360" w:lineRule="auto"/>
        <w:jc w:val="both"/>
      </w:pPr>
      <w:r w:rsidRPr="006A3522">
        <w:t>Armerías y cuchillerías.</w:t>
      </w:r>
    </w:p>
    <w:p w:rsidR="00C174BF" w:rsidRPr="006A3522" w:rsidRDefault="00C174BF" w:rsidP="0097179B">
      <w:pPr>
        <w:spacing w:line="360" w:lineRule="auto"/>
        <w:jc w:val="both"/>
      </w:pPr>
      <w:r w:rsidRPr="006A3522">
        <w:t>Artesanías en general (regionales, alfarería).</w:t>
      </w:r>
    </w:p>
    <w:p w:rsidR="00C174BF" w:rsidRPr="006A3522" w:rsidRDefault="00C174BF" w:rsidP="0097179B">
      <w:pPr>
        <w:spacing w:line="360" w:lineRule="auto"/>
        <w:jc w:val="both"/>
      </w:pPr>
      <w:r w:rsidRPr="006A3522">
        <w:t>Bicicletas: compra, venta, alquiler, repuestos.</w:t>
      </w:r>
    </w:p>
    <w:p w:rsidR="00C174BF" w:rsidRPr="006A3522" w:rsidRDefault="00C174BF" w:rsidP="0097179B">
      <w:pPr>
        <w:spacing w:line="360" w:lineRule="auto"/>
        <w:jc w:val="both"/>
      </w:pPr>
      <w:r w:rsidRPr="006A3522">
        <w:t>Boutique.</w:t>
      </w:r>
    </w:p>
    <w:p w:rsidR="00C174BF" w:rsidRPr="006A3522" w:rsidRDefault="00C174BF" w:rsidP="0097179B">
      <w:pPr>
        <w:spacing w:line="360" w:lineRule="auto"/>
        <w:jc w:val="both"/>
      </w:pPr>
      <w:r w:rsidRPr="006A3522">
        <w:t>Bombonería.</w:t>
      </w:r>
    </w:p>
    <w:p w:rsidR="00C174BF" w:rsidRPr="006A3522" w:rsidRDefault="00C174BF" w:rsidP="0097179B">
      <w:pPr>
        <w:spacing w:line="360" w:lineRule="auto"/>
        <w:jc w:val="both"/>
      </w:pPr>
      <w:r w:rsidRPr="006A3522">
        <w:t>Buhonería.</w:t>
      </w:r>
    </w:p>
    <w:p w:rsidR="00C174BF" w:rsidRPr="006A3522" w:rsidRDefault="00C174BF" w:rsidP="0097179B">
      <w:pPr>
        <w:spacing w:line="360" w:lineRule="auto"/>
        <w:jc w:val="both"/>
      </w:pPr>
      <w:r w:rsidRPr="006A3522">
        <w:t>Cerrajería.</w:t>
      </w:r>
    </w:p>
    <w:p w:rsidR="00C174BF" w:rsidRPr="006A3522" w:rsidRDefault="00C174BF" w:rsidP="0097179B">
      <w:pPr>
        <w:spacing w:line="360" w:lineRule="auto"/>
        <w:jc w:val="both"/>
      </w:pPr>
      <w:r w:rsidRPr="006A3522">
        <w:t>Casa de artículos de decoración (pintura, revestimientos, alfombras, decorados).</w:t>
      </w:r>
    </w:p>
    <w:p w:rsidR="00C174BF" w:rsidRPr="001159E6" w:rsidRDefault="00C174BF" w:rsidP="0097179B">
      <w:pPr>
        <w:spacing w:line="360" w:lineRule="auto"/>
        <w:jc w:val="both"/>
      </w:pPr>
      <w:r w:rsidRPr="001159E6">
        <w:t>Casa de fotografía, venta de artículos del ramo.</w:t>
      </w:r>
    </w:p>
    <w:p w:rsidR="00C174BF" w:rsidRPr="001159E6" w:rsidRDefault="00C174BF" w:rsidP="0097179B">
      <w:pPr>
        <w:spacing w:line="360" w:lineRule="auto"/>
        <w:jc w:val="both"/>
      </w:pPr>
      <w:r w:rsidRPr="001159E6">
        <w:t>Centro de actividades físicas.</w:t>
      </w:r>
    </w:p>
    <w:p w:rsidR="00C174BF" w:rsidRPr="001159E6" w:rsidRDefault="00C174BF" w:rsidP="0097179B">
      <w:pPr>
        <w:spacing w:line="360" w:lineRule="auto"/>
        <w:jc w:val="both"/>
      </w:pPr>
      <w:r w:rsidRPr="001159E6">
        <w:t>Cybers</w:t>
      </w:r>
      <w:r w:rsidR="00A033E7">
        <w:t>.</w:t>
      </w:r>
    </w:p>
    <w:p w:rsidR="00C174BF" w:rsidRPr="001159E6" w:rsidRDefault="00C174BF" w:rsidP="0097179B">
      <w:pPr>
        <w:spacing w:line="360" w:lineRule="auto"/>
        <w:jc w:val="both"/>
      </w:pPr>
      <w:r w:rsidRPr="001159E6">
        <w:t>Colegios, establecimientos y/o institutos educacionales</w:t>
      </w:r>
      <w:r w:rsidR="00A033E7">
        <w:t>.</w:t>
      </w:r>
    </w:p>
    <w:p w:rsidR="00C174BF" w:rsidRPr="001159E6" w:rsidRDefault="00C174BF" w:rsidP="0097179B">
      <w:pPr>
        <w:spacing w:line="360" w:lineRule="auto"/>
        <w:jc w:val="both"/>
      </w:pPr>
      <w:r w:rsidRPr="001159E6">
        <w:t>Compra venta de ropa.</w:t>
      </w:r>
    </w:p>
    <w:p w:rsidR="00C174BF" w:rsidRPr="001159E6" w:rsidRDefault="00C174BF" w:rsidP="0097179B">
      <w:pPr>
        <w:spacing w:line="360" w:lineRule="auto"/>
        <w:jc w:val="both"/>
      </w:pPr>
      <w:r w:rsidRPr="001159E6">
        <w:t>Computación</w:t>
      </w:r>
      <w:r w:rsidR="00A033E7">
        <w:t>.</w:t>
      </w:r>
    </w:p>
    <w:p w:rsidR="00C174BF" w:rsidRPr="001159E6" w:rsidRDefault="00C174BF" w:rsidP="0097179B">
      <w:pPr>
        <w:spacing w:line="360" w:lineRule="auto"/>
        <w:jc w:val="both"/>
      </w:pPr>
      <w:r w:rsidRPr="001159E6">
        <w:t>Confección de sellos</w:t>
      </w:r>
      <w:r w:rsidR="00A033E7">
        <w:t>.</w:t>
      </w:r>
    </w:p>
    <w:p w:rsidR="00C174BF" w:rsidRPr="001159E6" w:rsidRDefault="00C174BF" w:rsidP="0097179B">
      <w:pPr>
        <w:spacing w:line="360" w:lineRule="auto"/>
        <w:jc w:val="both"/>
      </w:pPr>
      <w:r w:rsidRPr="001159E6">
        <w:t>Cotillón.</w:t>
      </w:r>
    </w:p>
    <w:p w:rsidR="00C174BF" w:rsidRPr="001159E6" w:rsidRDefault="00C174BF" w:rsidP="0097179B">
      <w:pPr>
        <w:spacing w:line="360" w:lineRule="auto"/>
        <w:jc w:val="both"/>
      </w:pPr>
      <w:r w:rsidRPr="001159E6">
        <w:t>Disquerías, compra de discos, casetes, artículos del ramo.</w:t>
      </w:r>
    </w:p>
    <w:p w:rsidR="00C174BF" w:rsidRPr="001159E6" w:rsidRDefault="00C174BF" w:rsidP="0097179B">
      <w:pPr>
        <w:spacing w:line="360" w:lineRule="auto"/>
        <w:jc w:val="both"/>
      </w:pPr>
      <w:r w:rsidRPr="001159E6">
        <w:t>Electrónica: Venta y reparación</w:t>
      </w:r>
      <w:r w:rsidR="00A033E7">
        <w:t>.</w:t>
      </w:r>
    </w:p>
    <w:p w:rsidR="00C174BF" w:rsidRPr="001159E6" w:rsidRDefault="00C174BF" w:rsidP="0097179B">
      <w:pPr>
        <w:spacing w:line="360" w:lineRule="auto"/>
        <w:jc w:val="both"/>
      </w:pPr>
      <w:r w:rsidRPr="001159E6">
        <w:t>Empresa de limpieza.</w:t>
      </w:r>
    </w:p>
    <w:p w:rsidR="00C174BF" w:rsidRPr="001159E6" w:rsidRDefault="00C174BF" w:rsidP="0097179B">
      <w:pPr>
        <w:spacing w:line="360" w:lineRule="auto"/>
        <w:jc w:val="both"/>
      </w:pPr>
      <w:r w:rsidRPr="001159E6">
        <w:t>Empresa de desinfección, fumigación.</w:t>
      </w:r>
    </w:p>
    <w:p w:rsidR="00C174BF" w:rsidRPr="001159E6" w:rsidRDefault="00C174BF" w:rsidP="0097179B">
      <w:pPr>
        <w:spacing w:line="360" w:lineRule="auto"/>
        <w:jc w:val="both"/>
      </w:pPr>
      <w:r w:rsidRPr="001159E6">
        <w:t>Guarderías infantiles.</w:t>
      </w:r>
    </w:p>
    <w:p w:rsidR="00C174BF" w:rsidRPr="001159E6" w:rsidRDefault="00C174BF" w:rsidP="0097179B">
      <w:pPr>
        <w:spacing w:line="360" w:lineRule="auto"/>
        <w:jc w:val="both"/>
      </w:pPr>
      <w:r w:rsidRPr="001159E6">
        <w:t>Gestorías.</w:t>
      </w:r>
    </w:p>
    <w:p w:rsidR="00C174BF" w:rsidRPr="001159E6" w:rsidRDefault="00C174BF" w:rsidP="0097179B">
      <w:pPr>
        <w:spacing w:line="360" w:lineRule="auto"/>
        <w:jc w:val="both"/>
      </w:pPr>
      <w:r w:rsidRPr="001159E6">
        <w:t>Inmobiliarias.</w:t>
      </w:r>
    </w:p>
    <w:p w:rsidR="00C174BF" w:rsidRPr="001159E6" w:rsidRDefault="00C174BF" w:rsidP="0097179B">
      <w:pPr>
        <w:spacing w:line="360" w:lineRule="auto"/>
        <w:jc w:val="both"/>
      </w:pPr>
      <w:r w:rsidRPr="001159E6">
        <w:t>Iglesias y afines</w:t>
      </w:r>
      <w:r w:rsidR="00A033E7">
        <w:t>.</w:t>
      </w:r>
    </w:p>
    <w:p w:rsidR="00C174BF" w:rsidRPr="001159E6" w:rsidRDefault="00C174BF" w:rsidP="0097179B">
      <w:pPr>
        <w:spacing w:line="360" w:lineRule="auto"/>
        <w:jc w:val="both"/>
      </w:pPr>
      <w:r w:rsidRPr="001159E6">
        <w:t>Jardín de Infantes.</w:t>
      </w:r>
    </w:p>
    <w:p w:rsidR="00C174BF" w:rsidRPr="001159E6" w:rsidRDefault="00C174BF" w:rsidP="0097179B">
      <w:pPr>
        <w:spacing w:line="360" w:lineRule="auto"/>
        <w:jc w:val="both"/>
      </w:pPr>
      <w:r w:rsidRPr="001159E6">
        <w:t>Juguetería.</w:t>
      </w:r>
    </w:p>
    <w:p w:rsidR="00C174BF" w:rsidRPr="001159E6" w:rsidRDefault="00C174BF" w:rsidP="0097179B">
      <w:pPr>
        <w:spacing w:line="360" w:lineRule="auto"/>
        <w:jc w:val="both"/>
      </w:pPr>
      <w:r w:rsidRPr="001159E6">
        <w:t>Joyería.</w:t>
      </w:r>
    </w:p>
    <w:p w:rsidR="00C174BF" w:rsidRPr="001159E6" w:rsidRDefault="00C174BF" w:rsidP="0097179B">
      <w:pPr>
        <w:spacing w:line="360" w:lineRule="auto"/>
        <w:jc w:val="both"/>
      </w:pPr>
      <w:r w:rsidRPr="001159E6">
        <w:t>Kioscos fijos y escaparates.</w:t>
      </w:r>
    </w:p>
    <w:p w:rsidR="00C174BF" w:rsidRPr="001159E6" w:rsidRDefault="00C174BF" w:rsidP="0097179B">
      <w:pPr>
        <w:spacing w:line="360" w:lineRule="auto"/>
        <w:jc w:val="both"/>
      </w:pPr>
      <w:r w:rsidRPr="001159E6">
        <w:t>Laboratorios fotográficos.</w:t>
      </w:r>
    </w:p>
    <w:p w:rsidR="00C174BF" w:rsidRPr="001159E6" w:rsidRDefault="00C174BF" w:rsidP="0097179B">
      <w:pPr>
        <w:spacing w:line="360" w:lineRule="auto"/>
        <w:jc w:val="both"/>
      </w:pPr>
      <w:r w:rsidRPr="001159E6">
        <w:lastRenderedPageBreak/>
        <w:t>Laboratorios de análisis clínicos</w:t>
      </w:r>
      <w:r w:rsidR="00A033E7">
        <w:t>.</w:t>
      </w:r>
    </w:p>
    <w:p w:rsidR="00C174BF" w:rsidRPr="001159E6" w:rsidRDefault="00C174BF" w:rsidP="0097179B">
      <w:pPr>
        <w:spacing w:line="360" w:lineRule="auto"/>
        <w:jc w:val="both"/>
      </w:pPr>
      <w:r w:rsidRPr="001159E6">
        <w:t>Librerías.</w:t>
      </w:r>
    </w:p>
    <w:p w:rsidR="00C174BF" w:rsidRPr="001159E6" w:rsidRDefault="00C174BF" w:rsidP="0097179B">
      <w:pPr>
        <w:spacing w:line="360" w:lineRule="auto"/>
        <w:jc w:val="both"/>
      </w:pPr>
      <w:r w:rsidRPr="001159E6">
        <w:t>Lencerías, mercerías.</w:t>
      </w:r>
    </w:p>
    <w:p w:rsidR="00C174BF" w:rsidRPr="001159E6" w:rsidRDefault="00C174BF" w:rsidP="0097179B">
      <w:pPr>
        <w:spacing w:line="360" w:lineRule="auto"/>
        <w:jc w:val="both"/>
      </w:pPr>
      <w:r w:rsidRPr="001159E6">
        <w:t>Marroquinería.</w:t>
      </w:r>
    </w:p>
    <w:p w:rsidR="00C174BF" w:rsidRPr="001159E6" w:rsidRDefault="00C174BF" w:rsidP="0097179B">
      <w:pPr>
        <w:spacing w:line="360" w:lineRule="auto"/>
        <w:jc w:val="both"/>
      </w:pPr>
      <w:r w:rsidRPr="001159E6">
        <w:t>Peleterías.</w:t>
      </w:r>
    </w:p>
    <w:p w:rsidR="00C174BF" w:rsidRPr="001159E6" w:rsidRDefault="00C174BF" w:rsidP="0097179B">
      <w:pPr>
        <w:spacing w:line="360" w:lineRule="auto"/>
        <w:jc w:val="both"/>
      </w:pPr>
      <w:r w:rsidRPr="001159E6">
        <w:t>Peluquerías.</w:t>
      </w:r>
    </w:p>
    <w:p w:rsidR="00C174BF" w:rsidRPr="001159E6" w:rsidRDefault="00C174BF" w:rsidP="0097179B">
      <w:pPr>
        <w:spacing w:line="360" w:lineRule="auto"/>
        <w:jc w:val="both"/>
      </w:pPr>
      <w:r w:rsidRPr="001159E6">
        <w:t>Peluquerías Caninas</w:t>
      </w:r>
      <w:r w:rsidR="00A033E7">
        <w:t>.</w:t>
      </w:r>
    </w:p>
    <w:p w:rsidR="00C174BF" w:rsidRPr="001159E6" w:rsidRDefault="00C174BF" w:rsidP="0097179B">
      <w:pPr>
        <w:spacing w:line="360" w:lineRule="auto"/>
        <w:jc w:val="both"/>
      </w:pPr>
      <w:r w:rsidRPr="001159E6">
        <w:t>Perfumerías.</w:t>
      </w:r>
    </w:p>
    <w:p w:rsidR="00C174BF" w:rsidRPr="001159E6" w:rsidRDefault="00C174BF" w:rsidP="0097179B">
      <w:pPr>
        <w:spacing w:line="360" w:lineRule="auto"/>
        <w:jc w:val="both"/>
      </w:pPr>
      <w:r w:rsidRPr="001159E6">
        <w:t>Papelerías, Imprentas.</w:t>
      </w:r>
    </w:p>
    <w:p w:rsidR="00C174BF" w:rsidRPr="001159E6" w:rsidRDefault="00C174BF" w:rsidP="0097179B">
      <w:pPr>
        <w:spacing w:line="360" w:lineRule="auto"/>
        <w:jc w:val="both"/>
      </w:pPr>
      <w:r w:rsidRPr="001159E6">
        <w:t>Ópticas.</w:t>
      </w:r>
    </w:p>
    <w:p w:rsidR="00C174BF" w:rsidRPr="001159E6" w:rsidRDefault="00C174BF" w:rsidP="0097179B">
      <w:pPr>
        <w:spacing w:line="360" w:lineRule="auto"/>
        <w:jc w:val="both"/>
      </w:pPr>
      <w:r w:rsidRPr="001159E6">
        <w:t>Relojerías: venta.</w:t>
      </w:r>
    </w:p>
    <w:p w:rsidR="00C174BF" w:rsidRPr="001159E6" w:rsidRDefault="00C174BF" w:rsidP="0097179B">
      <w:pPr>
        <w:spacing w:line="360" w:lineRule="auto"/>
        <w:jc w:val="both"/>
      </w:pPr>
      <w:r w:rsidRPr="001159E6">
        <w:t>Salones de belleza y estética.</w:t>
      </w:r>
    </w:p>
    <w:p w:rsidR="00C174BF" w:rsidRPr="001159E6" w:rsidRDefault="00C174BF" w:rsidP="0097179B">
      <w:pPr>
        <w:spacing w:line="360" w:lineRule="auto"/>
        <w:jc w:val="both"/>
      </w:pPr>
      <w:r w:rsidRPr="001159E6">
        <w:t>Sastrerías: Taller de alta costura, confecciones.</w:t>
      </w:r>
    </w:p>
    <w:p w:rsidR="00C174BF" w:rsidRPr="001159E6" w:rsidRDefault="00C174BF" w:rsidP="0097179B">
      <w:pPr>
        <w:spacing w:line="360" w:lineRule="auto"/>
        <w:jc w:val="both"/>
      </w:pPr>
      <w:r w:rsidRPr="001159E6">
        <w:t>Serigrafías</w:t>
      </w:r>
      <w:r w:rsidR="00A033E7">
        <w:t>.</w:t>
      </w:r>
    </w:p>
    <w:p w:rsidR="00C174BF" w:rsidRPr="001159E6" w:rsidRDefault="00C174BF" w:rsidP="0097179B">
      <w:pPr>
        <w:tabs>
          <w:tab w:val="left" w:pos="5058"/>
        </w:tabs>
        <w:spacing w:line="360" w:lineRule="auto"/>
        <w:jc w:val="both"/>
      </w:pPr>
      <w:r w:rsidRPr="001159E6">
        <w:t>Servicios d</w:t>
      </w:r>
      <w:r w:rsidR="00491EDC">
        <w:t>e: plomería, gas, cloacas, etc.</w:t>
      </w:r>
    </w:p>
    <w:p w:rsidR="00C174BF" w:rsidRPr="001159E6" w:rsidRDefault="00C174BF" w:rsidP="0097179B">
      <w:pPr>
        <w:spacing w:line="360" w:lineRule="auto"/>
        <w:jc w:val="both"/>
      </w:pPr>
      <w:r w:rsidRPr="001159E6">
        <w:t>Servicios de computación.</w:t>
      </w:r>
    </w:p>
    <w:p w:rsidR="00C174BF" w:rsidRPr="001159E6" w:rsidRDefault="00C174BF" w:rsidP="0097179B">
      <w:pPr>
        <w:spacing w:line="360" w:lineRule="auto"/>
        <w:jc w:val="both"/>
      </w:pPr>
      <w:r w:rsidRPr="001159E6">
        <w:t>Servicios de vigilancia ambulante.</w:t>
      </w:r>
    </w:p>
    <w:p w:rsidR="00C174BF" w:rsidRPr="001159E6" w:rsidRDefault="00C174BF" w:rsidP="0097179B">
      <w:pPr>
        <w:spacing w:line="360" w:lineRule="auto"/>
        <w:jc w:val="both"/>
      </w:pPr>
      <w:r w:rsidRPr="001159E6">
        <w:t>Servicios atmosféricos: oficinas.</w:t>
      </w:r>
    </w:p>
    <w:p w:rsidR="00C174BF" w:rsidRPr="001159E6" w:rsidRDefault="00C174BF" w:rsidP="0097179B">
      <w:pPr>
        <w:spacing w:line="360" w:lineRule="auto"/>
        <w:jc w:val="both"/>
      </w:pPr>
      <w:r w:rsidRPr="001159E6">
        <w:t>Talabartería.</w:t>
      </w:r>
    </w:p>
    <w:p w:rsidR="00C174BF" w:rsidRPr="001159E6" w:rsidRDefault="00C174BF" w:rsidP="0097179B">
      <w:pPr>
        <w:spacing w:line="360" w:lineRule="auto"/>
        <w:jc w:val="both"/>
      </w:pPr>
      <w:r w:rsidRPr="001159E6">
        <w:t>Transportistas: oficinas.</w:t>
      </w:r>
    </w:p>
    <w:p w:rsidR="00C174BF" w:rsidRPr="001159E6" w:rsidRDefault="00C174BF" w:rsidP="0097179B">
      <w:pPr>
        <w:spacing w:line="360" w:lineRule="auto"/>
        <w:jc w:val="both"/>
      </w:pPr>
      <w:r w:rsidRPr="001159E6">
        <w:t>Tabaquería.</w:t>
      </w:r>
    </w:p>
    <w:p w:rsidR="00C174BF" w:rsidRPr="001159E6" w:rsidRDefault="00C174BF" w:rsidP="0097179B">
      <w:pPr>
        <w:spacing w:line="360" w:lineRule="auto"/>
        <w:jc w:val="both"/>
      </w:pPr>
      <w:r w:rsidRPr="001159E6">
        <w:t>Tiendas y Sederías.</w:t>
      </w:r>
    </w:p>
    <w:p w:rsidR="00C174BF" w:rsidRPr="001159E6" w:rsidRDefault="00C174BF" w:rsidP="0097179B">
      <w:pPr>
        <w:spacing w:line="360" w:lineRule="auto"/>
        <w:jc w:val="both"/>
      </w:pPr>
      <w:r w:rsidRPr="001159E6">
        <w:t>Venta de lanas e hilos.</w:t>
      </w:r>
    </w:p>
    <w:p w:rsidR="00C174BF" w:rsidRPr="001159E6" w:rsidRDefault="00C174BF" w:rsidP="0097179B">
      <w:pPr>
        <w:spacing w:line="360" w:lineRule="auto"/>
        <w:jc w:val="both"/>
      </w:pPr>
      <w:r w:rsidRPr="001159E6">
        <w:t>Venta y/o reparación de Telefonía Celular</w:t>
      </w:r>
      <w:r w:rsidR="00A033E7">
        <w:t>.</w:t>
      </w:r>
    </w:p>
    <w:p w:rsidR="00C174BF" w:rsidRPr="001159E6" w:rsidRDefault="00CC1F66" w:rsidP="0097179B">
      <w:pPr>
        <w:spacing w:line="360" w:lineRule="auto"/>
        <w:jc w:val="both"/>
      </w:pPr>
      <w:r>
        <w:t>Zapatería</w:t>
      </w:r>
      <w:r w:rsidR="00C174BF" w:rsidRPr="001159E6">
        <w:t xml:space="preserve"> (Venta de calzado).</w:t>
      </w:r>
    </w:p>
    <w:p w:rsidR="00C174BF" w:rsidRPr="001159E6"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b/>
          <w:bCs/>
          <w:u w:val="single"/>
        </w:rPr>
      </w:pPr>
      <w:r w:rsidRPr="001159E6">
        <w:rPr>
          <w:b/>
          <w:bCs/>
          <w:u w:val="single"/>
        </w:rPr>
        <w:t>CLASE II</w:t>
      </w:r>
    </w:p>
    <w:p w:rsidR="00C174BF" w:rsidRPr="001159E6" w:rsidRDefault="00C174BF" w:rsidP="0097179B">
      <w:pPr>
        <w:spacing w:line="360" w:lineRule="auto"/>
        <w:jc w:val="both"/>
      </w:pPr>
      <w:r w:rsidRPr="001159E6">
        <w:t>Automotores: Compra venta y alquiler.</w:t>
      </w:r>
    </w:p>
    <w:p w:rsidR="00C174BF" w:rsidRPr="001159E6" w:rsidRDefault="00C174BF" w:rsidP="0097179B">
      <w:pPr>
        <w:spacing w:line="360" w:lineRule="auto"/>
        <w:jc w:val="both"/>
      </w:pPr>
      <w:r w:rsidRPr="001159E6">
        <w:t>Automotores: Repuestos y accesorios.</w:t>
      </w:r>
    </w:p>
    <w:p w:rsidR="00C174BF" w:rsidRPr="001159E6" w:rsidRDefault="00C174BF" w:rsidP="0097179B">
      <w:pPr>
        <w:spacing w:line="360" w:lineRule="auto"/>
        <w:jc w:val="both"/>
      </w:pPr>
      <w:r w:rsidRPr="001159E6">
        <w:t>Artículos deportivos: camping, pesca, etc.</w:t>
      </w:r>
    </w:p>
    <w:p w:rsidR="00C174BF" w:rsidRPr="001159E6" w:rsidRDefault="00C174BF" w:rsidP="0097179B">
      <w:pPr>
        <w:spacing w:line="360" w:lineRule="auto"/>
        <w:jc w:val="both"/>
      </w:pPr>
      <w:r w:rsidRPr="001159E6">
        <w:lastRenderedPageBreak/>
        <w:t>Carnicería</w:t>
      </w:r>
    </w:p>
    <w:p w:rsidR="00C174BF" w:rsidRPr="001159E6" w:rsidRDefault="00C174BF" w:rsidP="0097179B">
      <w:pPr>
        <w:spacing w:line="360" w:lineRule="auto"/>
        <w:jc w:val="both"/>
      </w:pPr>
      <w:r w:rsidRPr="001159E6">
        <w:t>Carpintería metálica.</w:t>
      </w:r>
    </w:p>
    <w:p w:rsidR="00C174BF" w:rsidRPr="001159E6" w:rsidRDefault="00C174BF" w:rsidP="0097179B">
      <w:pPr>
        <w:spacing w:line="360" w:lineRule="auto"/>
        <w:jc w:val="both"/>
      </w:pPr>
      <w:r w:rsidRPr="001159E6">
        <w:t>Cine teatro, sala de espectáculos.</w:t>
      </w:r>
    </w:p>
    <w:p w:rsidR="00C174BF" w:rsidRPr="001159E6" w:rsidRDefault="00C174BF" w:rsidP="0097179B">
      <w:pPr>
        <w:spacing w:line="360" w:lineRule="auto"/>
        <w:jc w:val="both"/>
      </w:pPr>
      <w:r w:rsidRPr="001159E6">
        <w:t>Compra, venta de metales y chatarras, materias primas industriales.</w:t>
      </w:r>
    </w:p>
    <w:p w:rsidR="00C174BF" w:rsidRPr="001159E6" w:rsidRDefault="00C174BF" w:rsidP="0097179B">
      <w:pPr>
        <w:spacing w:line="360" w:lineRule="auto"/>
        <w:jc w:val="both"/>
        <w:outlineLvl w:val="0"/>
      </w:pPr>
      <w:r w:rsidRPr="001159E6">
        <w:t>Construcciones navales.</w:t>
      </w:r>
    </w:p>
    <w:p w:rsidR="00C174BF" w:rsidRPr="001159E6" w:rsidRDefault="00C174BF" w:rsidP="0097179B">
      <w:pPr>
        <w:spacing w:line="360" w:lineRule="auto"/>
        <w:jc w:val="both"/>
        <w:outlineLvl w:val="0"/>
      </w:pPr>
      <w:r w:rsidRPr="001159E6">
        <w:t xml:space="preserve">Consultorios médicos integrados (hasta 150 </w:t>
      </w:r>
      <w:r>
        <w:t>m</w:t>
      </w:r>
      <w:r w:rsidRPr="001159E6">
        <w:t>2).</w:t>
      </w:r>
    </w:p>
    <w:p w:rsidR="00C174BF" w:rsidRPr="001159E6" w:rsidRDefault="00C174BF" w:rsidP="0097179B">
      <w:pPr>
        <w:spacing w:line="360" w:lineRule="auto"/>
        <w:jc w:val="both"/>
      </w:pPr>
      <w:r w:rsidRPr="001159E6">
        <w:t>Cocheras.</w:t>
      </w:r>
    </w:p>
    <w:p w:rsidR="00C174BF" w:rsidRPr="001159E6" w:rsidRDefault="00C174BF" w:rsidP="0097179B">
      <w:pPr>
        <w:spacing w:line="360" w:lineRule="auto"/>
        <w:jc w:val="both"/>
      </w:pPr>
      <w:r w:rsidRPr="001159E6">
        <w:t>Distribuidor oficial de diarios y revistas.</w:t>
      </w:r>
    </w:p>
    <w:p w:rsidR="00C174BF" w:rsidRPr="001159E6" w:rsidRDefault="00C174BF" w:rsidP="0097179B">
      <w:pPr>
        <w:spacing w:line="360" w:lineRule="auto"/>
        <w:jc w:val="both"/>
      </w:pPr>
      <w:r w:rsidRPr="001159E6">
        <w:t>Distribuidor oficial de loterías.</w:t>
      </w:r>
    </w:p>
    <w:p w:rsidR="00C174BF" w:rsidRPr="001159E6" w:rsidRDefault="00C174BF" w:rsidP="0097179B">
      <w:pPr>
        <w:spacing w:line="360" w:lineRule="auto"/>
        <w:jc w:val="both"/>
      </w:pPr>
      <w:r w:rsidRPr="001159E6">
        <w:t>Drugstore</w:t>
      </w:r>
      <w:r w:rsidR="007177C5">
        <w:t>.</w:t>
      </w:r>
    </w:p>
    <w:p w:rsidR="00C174BF" w:rsidRPr="001159E6" w:rsidRDefault="00C174BF" w:rsidP="0097179B">
      <w:pPr>
        <w:spacing w:line="360" w:lineRule="auto"/>
        <w:jc w:val="both"/>
      </w:pPr>
      <w:r w:rsidRPr="001159E6">
        <w:t>Empresas constructoras.</w:t>
      </w:r>
    </w:p>
    <w:p w:rsidR="00C174BF" w:rsidRPr="001159E6" w:rsidRDefault="00C174BF" w:rsidP="0097179B">
      <w:pPr>
        <w:spacing w:line="360" w:lineRule="auto"/>
        <w:jc w:val="both"/>
      </w:pPr>
      <w:r w:rsidRPr="001159E6">
        <w:t>Fábrica de hielo y venta.</w:t>
      </w:r>
    </w:p>
    <w:p w:rsidR="00C174BF" w:rsidRPr="001159E6" w:rsidRDefault="00C174BF" w:rsidP="0097179B">
      <w:pPr>
        <w:spacing w:line="360" w:lineRule="auto"/>
        <w:jc w:val="both"/>
      </w:pPr>
      <w:r w:rsidRPr="001159E6">
        <w:t>Farmacias.</w:t>
      </w:r>
    </w:p>
    <w:p w:rsidR="00C174BF" w:rsidRPr="001159E6" w:rsidRDefault="00C174BF" w:rsidP="0097179B">
      <w:pPr>
        <w:spacing w:line="360" w:lineRule="auto"/>
        <w:jc w:val="both"/>
        <w:rPr>
          <w:b/>
          <w:bCs/>
        </w:rPr>
      </w:pPr>
      <w:r w:rsidRPr="001159E6">
        <w:t>Financieras</w:t>
      </w:r>
      <w:r w:rsidR="007177C5">
        <w:t xml:space="preserve"> </w:t>
      </w:r>
      <w:r w:rsidRPr="001159E6">
        <w:t>y Prestamistas</w:t>
      </w:r>
      <w:r w:rsidR="007177C5">
        <w:t>.</w:t>
      </w:r>
    </w:p>
    <w:p w:rsidR="00C174BF" w:rsidRPr="001159E6" w:rsidRDefault="00C174BF" w:rsidP="0097179B">
      <w:pPr>
        <w:spacing w:line="360" w:lineRule="auto"/>
        <w:jc w:val="both"/>
      </w:pPr>
      <w:r w:rsidRPr="001159E6">
        <w:t>Florería, semillería, agropecuaria, veterinaria.</w:t>
      </w:r>
    </w:p>
    <w:p w:rsidR="00C174BF" w:rsidRPr="001159E6" w:rsidRDefault="00C174BF" w:rsidP="0097179B">
      <w:pPr>
        <w:spacing w:line="360" w:lineRule="auto"/>
        <w:jc w:val="both"/>
      </w:pPr>
      <w:r w:rsidRPr="001159E6">
        <w:t>Forrajerías.</w:t>
      </w:r>
    </w:p>
    <w:p w:rsidR="00C174BF" w:rsidRPr="001159E6" w:rsidRDefault="00C174BF" w:rsidP="0097179B">
      <w:pPr>
        <w:spacing w:line="360" w:lineRule="auto"/>
        <w:jc w:val="both"/>
      </w:pPr>
      <w:r w:rsidRPr="001159E6">
        <w:t>Fraccionadora de productos alimenticios.</w:t>
      </w:r>
    </w:p>
    <w:p w:rsidR="00C174BF" w:rsidRPr="001159E6" w:rsidRDefault="00C174BF" w:rsidP="0097179B">
      <w:pPr>
        <w:spacing w:line="360" w:lineRule="auto"/>
        <w:jc w:val="both"/>
      </w:pPr>
      <w:r w:rsidRPr="001159E6">
        <w:t>Gimnasios multiusos</w:t>
      </w:r>
      <w:r w:rsidR="007177C5">
        <w:t>.</w:t>
      </w:r>
    </w:p>
    <w:p w:rsidR="00C174BF" w:rsidRPr="001159E6" w:rsidRDefault="00C174BF" w:rsidP="0097179B">
      <w:pPr>
        <w:spacing w:line="360" w:lineRule="auto"/>
        <w:jc w:val="both"/>
      </w:pPr>
      <w:r w:rsidRPr="001159E6">
        <w:t>Herboristerías, productos dietéticos.</w:t>
      </w:r>
    </w:p>
    <w:p w:rsidR="00C174BF" w:rsidRPr="001159E6" w:rsidRDefault="00C174BF" w:rsidP="0097179B">
      <w:pPr>
        <w:spacing w:line="360" w:lineRule="auto"/>
        <w:jc w:val="both"/>
      </w:pPr>
      <w:r w:rsidRPr="001159E6">
        <w:t>Heladerías, venta por temporada.</w:t>
      </w:r>
    </w:p>
    <w:p w:rsidR="00C174BF" w:rsidRPr="001159E6" w:rsidRDefault="00C174BF" w:rsidP="0097179B">
      <w:pPr>
        <w:spacing w:line="360" w:lineRule="auto"/>
        <w:jc w:val="both"/>
      </w:pPr>
      <w:r w:rsidRPr="001159E6">
        <w:t>Inquilinatos.</w:t>
      </w:r>
    </w:p>
    <w:p w:rsidR="00C174BF" w:rsidRPr="001159E6" w:rsidRDefault="00C174BF" w:rsidP="0097179B">
      <w:pPr>
        <w:spacing w:line="360" w:lineRule="auto"/>
        <w:jc w:val="both"/>
      </w:pPr>
      <w:r w:rsidRPr="001159E6">
        <w:t>Lavanderías: receptoría.</w:t>
      </w:r>
    </w:p>
    <w:p w:rsidR="00C174BF" w:rsidRPr="001159E6" w:rsidRDefault="00C174BF" w:rsidP="0097179B">
      <w:pPr>
        <w:spacing w:line="360" w:lineRule="auto"/>
        <w:jc w:val="both"/>
        <w:rPr>
          <w:b/>
          <w:bCs/>
        </w:rPr>
      </w:pPr>
      <w:r w:rsidRPr="001159E6">
        <w:t>Lavaderos de automóviles</w:t>
      </w:r>
      <w:r w:rsidRPr="001159E6">
        <w:rPr>
          <w:b/>
          <w:bCs/>
        </w:rPr>
        <w:t>.</w:t>
      </w:r>
    </w:p>
    <w:p w:rsidR="00C174BF" w:rsidRPr="001159E6" w:rsidRDefault="00C174BF" w:rsidP="0097179B">
      <w:pPr>
        <w:spacing w:line="360" w:lineRule="auto"/>
        <w:jc w:val="both"/>
      </w:pPr>
      <w:r w:rsidRPr="001159E6">
        <w:t>Locutorios.</w:t>
      </w:r>
    </w:p>
    <w:p w:rsidR="00C174BF" w:rsidRPr="001159E6" w:rsidRDefault="00C174BF" w:rsidP="0097179B">
      <w:pPr>
        <w:spacing w:line="360" w:lineRule="auto"/>
        <w:jc w:val="both"/>
      </w:pPr>
      <w:r w:rsidRPr="001159E6">
        <w:t>Mueblerías: exposición y venta.</w:t>
      </w:r>
    </w:p>
    <w:p w:rsidR="00C174BF" w:rsidRPr="001159E6" w:rsidRDefault="00C174BF" w:rsidP="0097179B">
      <w:pPr>
        <w:spacing w:line="360" w:lineRule="auto"/>
        <w:jc w:val="both"/>
      </w:pPr>
      <w:r w:rsidRPr="001159E6">
        <w:t>Panaderías</w:t>
      </w:r>
      <w:r w:rsidR="007177C5">
        <w:t>.</w:t>
      </w:r>
    </w:p>
    <w:p w:rsidR="00C174BF" w:rsidRPr="001159E6" w:rsidRDefault="00C174BF" w:rsidP="0097179B">
      <w:pPr>
        <w:spacing w:line="360" w:lineRule="auto"/>
        <w:jc w:val="both"/>
      </w:pPr>
      <w:r w:rsidRPr="001159E6">
        <w:t>Parrilla, restaurante, cantina, casa de comidas y otros.</w:t>
      </w:r>
    </w:p>
    <w:p w:rsidR="00C174BF" w:rsidRPr="001159E6" w:rsidRDefault="00C174BF" w:rsidP="0097179B">
      <w:pPr>
        <w:spacing w:line="360" w:lineRule="auto"/>
        <w:jc w:val="both"/>
        <w:rPr>
          <w:b/>
          <w:bCs/>
        </w:rPr>
      </w:pPr>
      <w:r w:rsidRPr="001159E6">
        <w:t>Pescaderías</w:t>
      </w:r>
      <w:r w:rsidRPr="007177C5">
        <w:rPr>
          <w:bCs/>
        </w:rPr>
        <w:t>.</w:t>
      </w:r>
    </w:p>
    <w:p w:rsidR="00C174BF" w:rsidRPr="001159E6" w:rsidRDefault="00C174BF" w:rsidP="0097179B">
      <w:pPr>
        <w:spacing w:line="360" w:lineRule="auto"/>
        <w:jc w:val="both"/>
      </w:pPr>
      <w:r w:rsidRPr="001159E6">
        <w:t>Pinturerías.</w:t>
      </w:r>
    </w:p>
    <w:p w:rsidR="00C174BF" w:rsidRPr="001159E6" w:rsidRDefault="00C174BF" w:rsidP="0097179B">
      <w:pPr>
        <w:spacing w:line="360" w:lineRule="auto"/>
        <w:jc w:val="both"/>
      </w:pPr>
      <w:r w:rsidRPr="001159E6">
        <w:t>Pizzerías.</w:t>
      </w:r>
    </w:p>
    <w:p w:rsidR="00C174BF" w:rsidRPr="001159E6" w:rsidRDefault="00C174BF" w:rsidP="0097179B">
      <w:pPr>
        <w:spacing w:line="360" w:lineRule="auto"/>
        <w:jc w:val="both"/>
      </w:pPr>
      <w:r w:rsidRPr="001159E6">
        <w:lastRenderedPageBreak/>
        <w:t>Pollerias</w:t>
      </w:r>
      <w:r w:rsidR="006913BF">
        <w:t>.</w:t>
      </w:r>
    </w:p>
    <w:p w:rsidR="00C174BF" w:rsidRPr="001159E6" w:rsidRDefault="003A4641" w:rsidP="0097179B">
      <w:pPr>
        <w:spacing w:line="360" w:lineRule="auto"/>
        <w:jc w:val="both"/>
      </w:pPr>
      <w:r>
        <w:t>Ros</w:t>
      </w:r>
      <w:r w:rsidR="00C174BF" w:rsidRPr="001159E6">
        <w:t>ti</w:t>
      </w:r>
      <w:r>
        <w:t>c</w:t>
      </w:r>
      <w:r w:rsidR="00C174BF" w:rsidRPr="001159E6">
        <w:t>erías</w:t>
      </w:r>
      <w:r w:rsidR="006913BF">
        <w:t>.</w:t>
      </w:r>
    </w:p>
    <w:p w:rsidR="00C174BF" w:rsidRPr="001159E6" w:rsidRDefault="00C174BF" w:rsidP="0097179B">
      <w:pPr>
        <w:spacing w:line="360" w:lineRule="auto"/>
        <w:jc w:val="both"/>
      </w:pPr>
      <w:r w:rsidRPr="001159E6">
        <w:t>Resto-Bar</w:t>
      </w:r>
      <w:r w:rsidR="006913BF">
        <w:t>.</w:t>
      </w:r>
    </w:p>
    <w:p w:rsidR="00C174BF" w:rsidRPr="001159E6" w:rsidRDefault="00C174BF" w:rsidP="0097179B">
      <w:pPr>
        <w:spacing w:line="360" w:lineRule="auto"/>
        <w:jc w:val="both"/>
      </w:pPr>
      <w:r w:rsidRPr="001159E6">
        <w:t>Salones de fiestas, peloteros, etc.</w:t>
      </w:r>
    </w:p>
    <w:p w:rsidR="00C174BF" w:rsidRPr="001159E6" w:rsidRDefault="00C174BF" w:rsidP="0097179B">
      <w:pPr>
        <w:spacing w:line="360" w:lineRule="auto"/>
        <w:jc w:val="both"/>
      </w:pPr>
      <w:r w:rsidRPr="001159E6">
        <w:t>Sedes gremiales, partidarias, Clubes, mutuales</w:t>
      </w:r>
      <w:r>
        <w:t>,</w:t>
      </w:r>
      <w:r w:rsidRPr="001159E6">
        <w:t xml:space="preserve"> etc.</w:t>
      </w:r>
    </w:p>
    <w:p w:rsidR="00C174BF" w:rsidRPr="001159E6" w:rsidRDefault="00C174BF" w:rsidP="0097179B">
      <w:pPr>
        <w:spacing w:line="360" w:lineRule="auto"/>
        <w:jc w:val="both"/>
      </w:pPr>
      <w:r w:rsidRPr="001159E6">
        <w:t>Servicio atmosférico: depósito de vehículos, talleres, etc.</w:t>
      </w:r>
    </w:p>
    <w:p w:rsidR="00C174BF" w:rsidRPr="001159E6" w:rsidRDefault="00C174BF" w:rsidP="0097179B">
      <w:pPr>
        <w:spacing w:line="360" w:lineRule="auto"/>
        <w:jc w:val="both"/>
      </w:pPr>
      <w:r w:rsidRPr="001159E6">
        <w:t>Sederías: venta y fábrica.</w:t>
      </w:r>
    </w:p>
    <w:p w:rsidR="00C174BF" w:rsidRPr="001159E6" w:rsidRDefault="00C174BF" w:rsidP="0097179B">
      <w:pPr>
        <w:spacing w:line="360" w:lineRule="auto"/>
        <w:jc w:val="both"/>
      </w:pPr>
      <w:r w:rsidRPr="001159E6">
        <w:t>Seguridad industrial.</w:t>
      </w:r>
    </w:p>
    <w:p w:rsidR="00C174BF" w:rsidRPr="001159E6" w:rsidRDefault="00C174BF" w:rsidP="0097179B">
      <w:pPr>
        <w:spacing w:line="360" w:lineRule="auto"/>
        <w:jc w:val="both"/>
      </w:pPr>
      <w:r w:rsidRPr="001159E6">
        <w:t>Servicio de Tv por cable, Internet por cable y tv satelital.</w:t>
      </w:r>
    </w:p>
    <w:p w:rsidR="00C174BF" w:rsidRPr="001159E6" w:rsidRDefault="00C174BF" w:rsidP="0097179B">
      <w:pPr>
        <w:spacing w:line="360" w:lineRule="auto"/>
        <w:jc w:val="both"/>
      </w:pPr>
      <w:r w:rsidRPr="001159E6">
        <w:t>Tapicerías.</w:t>
      </w:r>
    </w:p>
    <w:p w:rsidR="00C174BF" w:rsidRPr="001159E6" w:rsidRDefault="00C174BF" w:rsidP="0097179B">
      <w:pPr>
        <w:spacing w:line="360" w:lineRule="auto"/>
        <w:jc w:val="both"/>
      </w:pPr>
      <w:r w:rsidRPr="001159E6">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C174BF" w:rsidRPr="001159E6" w:rsidRDefault="00C174BF" w:rsidP="0097179B">
      <w:pPr>
        <w:spacing w:line="360" w:lineRule="auto"/>
        <w:jc w:val="both"/>
      </w:pPr>
      <w:r w:rsidRPr="001159E6">
        <w:t>Tintorería comercial.</w:t>
      </w:r>
    </w:p>
    <w:p w:rsidR="00C174BF" w:rsidRPr="001159E6" w:rsidRDefault="00C174BF" w:rsidP="0097179B">
      <w:pPr>
        <w:spacing w:line="360" w:lineRule="auto"/>
        <w:jc w:val="both"/>
      </w:pPr>
      <w:r w:rsidRPr="001159E6">
        <w:t>Venta de maderas.</w:t>
      </w:r>
    </w:p>
    <w:p w:rsidR="00C174BF" w:rsidRPr="001159E6" w:rsidRDefault="00C174BF" w:rsidP="0097179B">
      <w:pPr>
        <w:spacing w:line="360" w:lineRule="auto"/>
        <w:jc w:val="both"/>
      </w:pPr>
      <w:r w:rsidRPr="001159E6">
        <w:t>Venta de artículos electrónicos.</w:t>
      </w:r>
    </w:p>
    <w:p w:rsidR="00C174BF" w:rsidRPr="001159E6" w:rsidRDefault="00C174BF" w:rsidP="0097179B">
      <w:pPr>
        <w:spacing w:line="360" w:lineRule="auto"/>
        <w:jc w:val="both"/>
      </w:pPr>
      <w:r w:rsidRPr="001159E6">
        <w:t>Venta de leña, carbón</w:t>
      </w:r>
      <w:r w:rsidR="006913BF">
        <w:t>.</w:t>
      </w:r>
    </w:p>
    <w:p w:rsidR="00C174BF" w:rsidRPr="001159E6" w:rsidRDefault="00C174BF" w:rsidP="0097179B">
      <w:pPr>
        <w:spacing w:line="360" w:lineRule="auto"/>
        <w:jc w:val="both"/>
      </w:pPr>
      <w:r w:rsidRPr="001159E6">
        <w:t>Venta de neumáticos.</w:t>
      </w:r>
    </w:p>
    <w:p w:rsidR="00C174BF" w:rsidRPr="001159E6" w:rsidRDefault="00C174BF" w:rsidP="0097179B">
      <w:pPr>
        <w:spacing w:line="360" w:lineRule="auto"/>
        <w:jc w:val="both"/>
      </w:pPr>
      <w:r w:rsidRPr="001159E6">
        <w:t>Vidrierías.</w:t>
      </w:r>
    </w:p>
    <w:p w:rsidR="00C174BF" w:rsidRPr="001159E6" w:rsidRDefault="00C174BF" w:rsidP="0097179B">
      <w:pPr>
        <w:spacing w:line="360" w:lineRule="auto"/>
        <w:jc w:val="both"/>
      </w:pPr>
      <w:r w:rsidRPr="001159E6">
        <w:t>Establecimientos minoristas cuyos locales cuenten con superficie inferior a los ciento cincuenta metros cuadrados (150m2), incluida una superficie destinada a depósito, acondicionamiento de mercaderías e instalaciones de frío.</w:t>
      </w:r>
    </w:p>
    <w:p w:rsidR="00C174BF"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u w:val="single"/>
        </w:rPr>
      </w:pPr>
      <w:r w:rsidRPr="001159E6">
        <w:rPr>
          <w:b/>
          <w:bCs/>
          <w:u w:val="single"/>
        </w:rPr>
        <w:t>CLASE III</w:t>
      </w:r>
    </w:p>
    <w:p w:rsidR="00C174BF" w:rsidRPr="001159E6" w:rsidRDefault="00C174BF" w:rsidP="0097179B">
      <w:pPr>
        <w:spacing w:line="360" w:lineRule="auto"/>
        <w:jc w:val="both"/>
      </w:pPr>
      <w:r w:rsidRPr="001159E6">
        <w:t>Astilleros</w:t>
      </w:r>
      <w:r w:rsidR="00B67C2A">
        <w:t>.</w:t>
      </w:r>
    </w:p>
    <w:p w:rsidR="00C174BF" w:rsidRPr="001159E6" w:rsidRDefault="00C174BF" w:rsidP="0097179B">
      <w:pPr>
        <w:spacing w:line="360" w:lineRule="auto"/>
        <w:jc w:val="both"/>
      </w:pPr>
      <w:r w:rsidRPr="001159E6">
        <w:t>Aserraderos</w:t>
      </w:r>
      <w:r w:rsidR="00B67C2A">
        <w:t>.</w:t>
      </w:r>
    </w:p>
    <w:p w:rsidR="00C174BF" w:rsidRPr="001159E6" w:rsidRDefault="00C174BF" w:rsidP="0097179B">
      <w:pPr>
        <w:spacing w:line="360" w:lineRule="auto"/>
        <w:jc w:val="both"/>
      </w:pPr>
      <w:r w:rsidRPr="001159E6">
        <w:t>Autocampings.</w:t>
      </w:r>
    </w:p>
    <w:p w:rsidR="00C174BF" w:rsidRPr="001159E6" w:rsidRDefault="00C174BF" w:rsidP="0097179B">
      <w:pPr>
        <w:spacing w:line="360" w:lineRule="auto"/>
        <w:jc w:val="both"/>
      </w:pPr>
      <w:r w:rsidRPr="001159E6">
        <w:t>Abastecedores de productos alimenticios y no alimenticios.</w:t>
      </w:r>
    </w:p>
    <w:p w:rsidR="00C174BF" w:rsidRPr="001159E6" w:rsidRDefault="00C174BF" w:rsidP="0097179B">
      <w:pPr>
        <w:spacing w:line="360" w:lineRule="auto"/>
        <w:jc w:val="both"/>
      </w:pPr>
      <w:r w:rsidRPr="001159E6">
        <w:lastRenderedPageBreak/>
        <w:t>Alojamientos: Se aplicará la categoría del Artículo 4º del Decreto Provincial Nº 1254/80: Hoteles de una a cinco estrellas, moteles de una a tres estrellas, hosterías de una a tres estrellas, cabañas, departamentos u hostel.</w:t>
      </w:r>
    </w:p>
    <w:p w:rsidR="00C174BF" w:rsidRPr="001159E6" w:rsidRDefault="00C174BF" w:rsidP="0097179B">
      <w:pPr>
        <w:spacing w:line="360" w:lineRule="auto"/>
        <w:jc w:val="both"/>
      </w:pPr>
      <w:r w:rsidRPr="001159E6">
        <w:t xml:space="preserve">Consultorios </w:t>
      </w:r>
      <w:r>
        <w:t>Médicos Integrados (má</w:t>
      </w:r>
      <w:r w:rsidRPr="001159E6">
        <w:t>s de 150m2)</w:t>
      </w:r>
      <w:r w:rsidR="00F364AD">
        <w:t>.</w:t>
      </w:r>
    </w:p>
    <w:p w:rsidR="00C174BF" w:rsidRPr="001159E6" w:rsidRDefault="00C174BF" w:rsidP="0097179B">
      <w:pPr>
        <w:spacing w:line="360" w:lineRule="auto"/>
        <w:jc w:val="both"/>
      </w:pPr>
      <w:r w:rsidRPr="001159E6">
        <w:t>Carpinterías.</w:t>
      </w:r>
    </w:p>
    <w:p w:rsidR="00C174BF" w:rsidRPr="001159E6" w:rsidRDefault="00C174BF" w:rsidP="0097179B">
      <w:pPr>
        <w:spacing w:line="360" w:lineRule="auto"/>
        <w:jc w:val="both"/>
      </w:pPr>
      <w:r w:rsidRPr="001159E6">
        <w:t>Confiterías</w:t>
      </w:r>
      <w:r w:rsidR="00F364AD">
        <w:t>, bares, confiterías bailables.</w:t>
      </w:r>
    </w:p>
    <w:p w:rsidR="00C174BF" w:rsidRPr="001159E6" w:rsidRDefault="00C174BF" w:rsidP="0097179B">
      <w:pPr>
        <w:spacing w:line="360" w:lineRule="auto"/>
        <w:jc w:val="both"/>
        <w:outlineLvl w:val="0"/>
      </w:pPr>
      <w:r w:rsidRPr="001159E6">
        <w:t>Corralón de materiales.</w:t>
      </w:r>
    </w:p>
    <w:p w:rsidR="00C174BF" w:rsidRPr="001159E6" w:rsidRDefault="00C174BF" w:rsidP="0097179B">
      <w:pPr>
        <w:spacing w:line="360" w:lineRule="auto"/>
        <w:jc w:val="both"/>
      </w:pPr>
      <w:r w:rsidRPr="001159E6">
        <w:t>Depósito de productos alimenticios: mayoristas, minoristas, cámaras frigoríficas.</w:t>
      </w:r>
    </w:p>
    <w:p w:rsidR="00C174BF" w:rsidRPr="001159E6" w:rsidRDefault="00C174BF" w:rsidP="0097179B">
      <w:pPr>
        <w:spacing w:line="360" w:lineRule="auto"/>
        <w:jc w:val="both"/>
      </w:pPr>
      <w:r w:rsidRPr="001159E6">
        <w:t>Depósito de productos no alimenticios: mayoristas y minoristas.</w:t>
      </w:r>
    </w:p>
    <w:p w:rsidR="00C174BF" w:rsidRPr="001159E6" w:rsidRDefault="00C174BF" w:rsidP="0097179B">
      <w:pPr>
        <w:spacing w:line="360" w:lineRule="auto"/>
        <w:jc w:val="both"/>
      </w:pPr>
      <w:r w:rsidRPr="001159E6">
        <w:t>Estación de servicios (venta de combustibles y lubricantes).</w:t>
      </w:r>
    </w:p>
    <w:p w:rsidR="00C174BF" w:rsidRPr="001159E6" w:rsidRDefault="00C174BF" w:rsidP="0097179B">
      <w:pPr>
        <w:spacing w:line="360" w:lineRule="auto"/>
        <w:jc w:val="both"/>
      </w:pPr>
      <w:r w:rsidRPr="001159E6">
        <w:t>Elaboración de productos alimenticios de confitería, servicio de lunch, sándwich, churros, repostería, etc.</w:t>
      </w:r>
    </w:p>
    <w:p w:rsidR="00C174BF" w:rsidRPr="001159E6" w:rsidRDefault="00C174BF" w:rsidP="0097179B">
      <w:pPr>
        <w:spacing w:line="360" w:lineRule="auto"/>
        <w:jc w:val="both"/>
      </w:pPr>
      <w:r w:rsidRPr="001159E6">
        <w:t>Fábrica de pastas frescas y secas.</w:t>
      </w:r>
    </w:p>
    <w:p w:rsidR="00C174BF" w:rsidRPr="001159E6" w:rsidRDefault="00C174BF" w:rsidP="0097179B">
      <w:pPr>
        <w:spacing w:line="360" w:lineRule="auto"/>
        <w:jc w:val="both"/>
      </w:pPr>
      <w:r w:rsidRPr="001159E6">
        <w:t>Fábrica de chacinados frescos: con o sin venta al público.</w:t>
      </w:r>
    </w:p>
    <w:p w:rsidR="00C174BF" w:rsidRPr="001159E6" w:rsidRDefault="00C174BF" w:rsidP="0097179B">
      <w:pPr>
        <w:spacing w:line="360" w:lineRule="auto"/>
        <w:jc w:val="both"/>
      </w:pPr>
      <w:r w:rsidRPr="001159E6">
        <w:t>Fábrica de chacinados secos y otros.</w:t>
      </w:r>
    </w:p>
    <w:p w:rsidR="00C174BF" w:rsidRPr="001159E6" w:rsidRDefault="00C174BF" w:rsidP="0097179B">
      <w:pPr>
        <w:spacing w:line="360" w:lineRule="auto"/>
        <w:jc w:val="both"/>
      </w:pPr>
      <w:r w:rsidRPr="001159E6">
        <w:t>Fábrica de productos alimenticios.</w:t>
      </w:r>
    </w:p>
    <w:p w:rsidR="00C174BF" w:rsidRPr="001159E6" w:rsidRDefault="00C174BF" w:rsidP="0097179B">
      <w:pPr>
        <w:spacing w:line="360" w:lineRule="auto"/>
        <w:jc w:val="both"/>
      </w:pPr>
      <w:r w:rsidRPr="001159E6">
        <w:t>Ferreterías.</w:t>
      </w:r>
    </w:p>
    <w:p w:rsidR="00C174BF" w:rsidRPr="001159E6" w:rsidRDefault="00C174BF" w:rsidP="0097179B">
      <w:pPr>
        <w:spacing w:line="360" w:lineRule="auto"/>
        <w:jc w:val="both"/>
      </w:pPr>
      <w:r w:rsidRPr="001159E6">
        <w:t>Heladerías: fábrica.</w:t>
      </w:r>
    </w:p>
    <w:p w:rsidR="00C174BF" w:rsidRPr="001159E6" w:rsidRDefault="00C174BF" w:rsidP="0097179B">
      <w:pPr>
        <w:spacing w:line="360" w:lineRule="auto"/>
        <w:jc w:val="both"/>
      </w:pPr>
      <w:r w:rsidRPr="001159E6">
        <w:t>Industrialización de lanas y cueros.</w:t>
      </w:r>
    </w:p>
    <w:p w:rsidR="00C174BF" w:rsidRPr="001159E6" w:rsidRDefault="00C174BF" w:rsidP="0097179B">
      <w:pPr>
        <w:spacing w:line="360" w:lineRule="auto"/>
        <w:jc w:val="both"/>
      </w:pPr>
      <w:r w:rsidRPr="001159E6">
        <w:t>Industrialización de productos de la pesca.</w:t>
      </w:r>
    </w:p>
    <w:p w:rsidR="00C174BF" w:rsidRPr="001159E6" w:rsidRDefault="00C174BF" w:rsidP="0097179B">
      <w:pPr>
        <w:spacing w:line="360" w:lineRule="auto"/>
        <w:jc w:val="both"/>
      </w:pPr>
      <w:r w:rsidRPr="001159E6">
        <w:t>Industrias textiles.</w:t>
      </w:r>
    </w:p>
    <w:p w:rsidR="00C174BF" w:rsidRPr="001159E6" w:rsidRDefault="00C174BF" w:rsidP="0097179B">
      <w:pPr>
        <w:spacing w:line="360" w:lineRule="auto"/>
        <w:jc w:val="both"/>
      </w:pPr>
      <w:r w:rsidRPr="001159E6">
        <w:t>Mataderos.</w:t>
      </w:r>
    </w:p>
    <w:p w:rsidR="00C174BF" w:rsidRPr="001159E6" w:rsidRDefault="00C174BF" w:rsidP="0097179B">
      <w:pPr>
        <w:spacing w:line="360" w:lineRule="auto"/>
        <w:jc w:val="both"/>
      </w:pPr>
      <w:r w:rsidRPr="001159E6">
        <w:t>Matarifes.</w:t>
      </w:r>
    </w:p>
    <w:p w:rsidR="00C174BF" w:rsidRPr="001159E6" w:rsidRDefault="00C174BF" w:rsidP="0097179B">
      <w:pPr>
        <w:spacing w:line="360" w:lineRule="auto"/>
        <w:jc w:val="both"/>
      </w:pPr>
      <w:r w:rsidRPr="001159E6">
        <w:t>Mueblerías: fábrica.</w:t>
      </w:r>
    </w:p>
    <w:p w:rsidR="00C174BF" w:rsidRPr="001159E6" w:rsidRDefault="00C174BF" w:rsidP="0097179B">
      <w:pPr>
        <w:spacing w:line="360" w:lineRule="auto"/>
        <w:jc w:val="both"/>
      </w:pPr>
      <w:r w:rsidRPr="001159E6">
        <w:t>Metalúrgicas.</w:t>
      </w:r>
    </w:p>
    <w:p w:rsidR="00C174BF" w:rsidRPr="001159E6" w:rsidRDefault="00C174BF" w:rsidP="0097179B">
      <w:pPr>
        <w:spacing w:line="360" w:lineRule="auto"/>
        <w:jc w:val="both"/>
      </w:pPr>
      <w:r w:rsidRPr="001159E6">
        <w:t>Panificación: elaboración de productos.</w:t>
      </w:r>
    </w:p>
    <w:p w:rsidR="00C174BF" w:rsidRPr="001159E6" w:rsidRDefault="00C174BF" w:rsidP="0097179B">
      <w:pPr>
        <w:spacing w:line="360" w:lineRule="auto"/>
        <w:jc w:val="both"/>
      </w:pPr>
      <w:r w:rsidRPr="001159E6">
        <w:t>Sanatorio, clínica, matern</w:t>
      </w:r>
      <w:r>
        <w:t>idad (Con Servicio de Internació</w:t>
      </w:r>
      <w:r w:rsidRPr="001159E6">
        <w:t>n).</w:t>
      </w:r>
    </w:p>
    <w:p w:rsidR="00C174BF" w:rsidRPr="001159E6" w:rsidRDefault="00C174BF" w:rsidP="0097179B">
      <w:pPr>
        <w:spacing w:line="360" w:lineRule="auto"/>
        <w:jc w:val="both"/>
      </w:pPr>
      <w:r w:rsidRPr="001159E6">
        <w:t>Tintorería industrial.</w:t>
      </w:r>
    </w:p>
    <w:p w:rsidR="00C174BF" w:rsidRPr="001159E6" w:rsidRDefault="00C174BF" w:rsidP="0097179B">
      <w:pPr>
        <w:spacing w:line="360" w:lineRule="auto"/>
        <w:jc w:val="both"/>
      </w:pPr>
      <w:r w:rsidRPr="001159E6">
        <w:t>Transportistas: depósito de vehículos, talleres, etc.</w:t>
      </w:r>
    </w:p>
    <w:p w:rsidR="00C174BF" w:rsidRPr="001159E6" w:rsidRDefault="00C174BF" w:rsidP="0097179B">
      <w:pPr>
        <w:spacing w:line="360" w:lineRule="auto"/>
        <w:jc w:val="both"/>
        <w:outlineLvl w:val="0"/>
      </w:pPr>
      <w:r w:rsidRPr="001159E6">
        <w:t>Venta de combustibles domiciliarios.</w:t>
      </w:r>
    </w:p>
    <w:p w:rsidR="00C174BF" w:rsidRPr="001159E6" w:rsidRDefault="00C174BF" w:rsidP="0097179B">
      <w:pPr>
        <w:tabs>
          <w:tab w:val="left" w:pos="7112"/>
        </w:tabs>
        <w:spacing w:line="360" w:lineRule="auto"/>
        <w:jc w:val="both"/>
        <w:outlineLvl w:val="0"/>
      </w:pPr>
      <w:r w:rsidRPr="001159E6">
        <w:lastRenderedPageBreak/>
        <w:t>Venta de electrodomésticos, Muebles, Artículos para el Hogar</w:t>
      </w:r>
      <w:r>
        <w:t>.</w:t>
      </w:r>
      <w:r w:rsidRPr="001159E6">
        <w:tab/>
      </w:r>
    </w:p>
    <w:p w:rsidR="00C174BF" w:rsidRPr="001159E6" w:rsidRDefault="00C174BF" w:rsidP="0097179B">
      <w:pPr>
        <w:spacing w:line="360" w:lineRule="auto"/>
        <w:jc w:val="both"/>
      </w:pPr>
      <w:r w:rsidRPr="001159E6">
        <w:t>Establecimientos minoristas en un local de venta con superficie superior a los ciento cincuenta metros cuadrados (150 m2), incluida una superficie destinada a depósito, acondicionamiento de mercadería e instalaciones de frío.-</w:t>
      </w:r>
    </w:p>
    <w:p w:rsidR="00C174BF" w:rsidRDefault="00C174BF" w:rsidP="0097179B">
      <w:pPr>
        <w:tabs>
          <w:tab w:val="left" w:pos="1560"/>
        </w:tabs>
        <w:spacing w:line="360" w:lineRule="auto"/>
        <w:jc w:val="both"/>
        <w:outlineLvl w:val="0"/>
      </w:pPr>
      <w:r w:rsidRPr="001159E6">
        <w:rPr>
          <w:b/>
          <w:bCs/>
          <w:u w:val="single"/>
        </w:rPr>
        <w:t>Artículo 9º.-</w:t>
      </w:r>
      <w:r w:rsidRPr="001159E6">
        <w:t xml:space="preserve"> La Tasa de Recolección establecida en el presente Capítulo, será </w:t>
      </w:r>
      <w:r w:rsidRPr="001159E6">
        <w:br/>
        <w:t xml:space="preserve">                    </w:t>
      </w:r>
      <w:r w:rsidR="003A4641">
        <w:t xml:space="preserve"> </w:t>
      </w:r>
      <w:r w:rsidRPr="001159E6">
        <w:t>abonada por los contribuyentes en doce (12) cuotas mensuales, dentro de cada Año Fiscal, de acuerdo con los vencimientos establecidos en el Artículo 6º</w:t>
      </w:r>
      <w:r>
        <w:t xml:space="preserve"> </w:t>
      </w:r>
      <w:r w:rsidRPr="001159E6">
        <w:t>de la presente.-</w:t>
      </w:r>
    </w:p>
    <w:p w:rsidR="00C174BF" w:rsidRPr="003C318F" w:rsidRDefault="00C174BF" w:rsidP="0097179B">
      <w:pPr>
        <w:spacing w:line="360" w:lineRule="auto"/>
        <w:jc w:val="center"/>
        <w:outlineLvl w:val="0"/>
      </w:pPr>
      <w:r w:rsidRPr="003C318F">
        <w:rPr>
          <w:b/>
          <w:bCs/>
          <w:u w:val="single"/>
        </w:rPr>
        <w:t>CAPITULO III</w:t>
      </w:r>
    </w:p>
    <w:p w:rsidR="00C174BF" w:rsidRDefault="00C174BF" w:rsidP="0097179B">
      <w:pPr>
        <w:spacing w:line="360" w:lineRule="auto"/>
        <w:jc w:val="center"/>
        <w:rPr>
          <w:b/>
          <w:bCs/>
          <w:u w:val="single"/>
        </w:rPr>
      </w:pPr>
      <w:r w:rsidRPr="003C318F">
        <w:rPr>
          <w:b/>
          <w:bCs/>
          <w:u w:val="single"/>
        </w:rPr>
        <w:t xml:space="preserve">TASA DE LIMPIEZA Y CONSERVACIÓN DE LA VÍA </w:t>
      </w:r>
      <w:r w:rsidR="00837821" w:rsidRPr="003C318F">
        <w:rPr>
          <w:b/>
          <w:bCs/>
          <w:u w:val="single"/>
        </w:rPr>
        <w:t>PÚBLICA</w:t>
      </w:r>
    </w:p>
    <w:p w:rsidR="00C174BF" w:rsidRPr="003C318F" w:rsidRDefault="00C174BF" w:rsidP="00F350C6">
      <w:pPr>
        <w:spacing w:line="360" w:lineRule="auto"/>
        <w:jc w:val="both"/>
        <w:outlineLvl w:val="0"/>
      </w:pPr>
      <w:r w:rsidRPr="007A2540">
        <w:rPr>
          <w:b/>
          <w:bCs/>
          <w:u w:val="single"/>
        </w:rPr>
        <w:t>Artículo 10º.-</w:t>
      </w:r>
      <w:r w:rsidR="00837821" w:rsidRPr="00837821">
        <w:rPr>
          <w:bCs/>
        </w:rPr>
        <w:t xml:space="preserve"> </w:t>
      </w:r>
      <w:r w:rsidRPr="007A2540">
        <w:t>Los</w:t>
      </w:r>
      <w:r w:rsidRPr="003C318F">
        <w:t xml:space="preserve"> propietarios de inmuebles edificados </w:t>
      </w:r>
      <w:r w:rsidR="00F350C6">
        <w:t>o baldíos deberá</w:t>
      </w:r>
      <w:r w:rsidR="00B111A2">
        <w:t>n</w:t>
      </w:r>
      <w:r w:rsidR="00F350C6">
        <w:t xml:space="preserve"> pagar </w:t>
      </w:r>
      <w:r w:rsidR="00F350C6">
        <w:br/>
        <w:t xml:space="preserve">                        por </w:t>
      </w:r>
      <w:r w:rsidRPr="003C318F">
        <w:t xml:space="preserve">los servicios previstos en el Artículo 173º del Código Fiscal, con excepción de la </w:t>
      </w:r>
      <w:r w:rsidR="00B111A2" w:rsidRPr="003C318F">
        <w:t xml:space="preserve">Tasa </w:t>
      </w:r>
      <w:r w:rsidRPr="003C318F">
        <w:t xml:space="preserve">de </w:t>
      </w:r>
      <w:r w:rsidR="00B111A2" w:rsidRPr="003C318F">
        <w:t xml:space="preserve">Recolección </w:t>
      </w:r>
      <w:r w:rsidRPr="003C318F">
        <w:t xml:space="preserve">de </w:t>
      </w:r>
      <w:r w:rsidR="00B111A2" w:rsidRPr="003C318F">
        <w:t xml:space="preserve">Residuos </w:t>
      </w:r>
      <w:r w:rsidRPr="003C318F">
        <w:t>que se calculará conforme el Artículo 7º de la presente, una tasa mensual que se determinará en base a los metros lineales de frente de cada inmueble conforme con la siguiente tabla en Pesos:</w:t>
      </w:r>
    </w:p>
    <w:p w:rsidR="00C174BF" w:rsidRPr="003C318F" w:rsidRDefault="00C174BF" w:rsidP="0097179B">
      <w:pPr>
        <w:spacing w:line="360" w:lineRule="auto"/>
        <w:jc w:val="both"/>
      </w:pPr>
      <w:r w:rsidRPr="003C318F">
        <w:rPr>
          <w:b/>
          <w:bCs/>
          <w:u w:val="single"/>
        </w:rPr>
        <w:t>RESIDENCIALES</w:t>
      </w:r>
    </w:p>
    <w:p w:rsidR="00C174BF" w:rsidRPr="003C318F" w:rsidRDefault="00C174BF" w:rsidP="0097179B">
      <w:pPr>
        <w:spacing w:line="360" w:lineRule="auto"/>
        <w:jc w:val="both"/>
        <w:rPr>
          <w:b/>
          <w:bCs/>
          <w:u w:val="single"/>
        </w:rPr>
      </w:pPr>
      <w:r w:rsidRPr="003C318F">
        <w:rPr>
          <w:b/>
          <w:bCs/>
          <w:u w:val="single"/>
        </w:rPr>
        <w:t xml:space="preserve">PARTICULARES                         </w:t>
      </w:r>
    </w:p>
    <w:p w:rsidR="00C174BF" w:rsidRPr="003C318F" w:rsidRDefault="00C174BF" w:rsidP="0097179B">
      <w:pPr>
        <w:spacing w:line="360" w:lineRule="auto"/>
        <w:jc w:val="both"/>
        <w:rPr>
          <w:b/>
          <w:bCs/>
        </w:rPr>
      </w:pPr>
      <w:r w:rsidRPr="003C318F">
        <w:t>Hasta 12 metros</w:t>
      </w:r>
      <w:r w:rsidRPr="003C318F">
        <w:rPr>
          <w:b/>
          <w:bCs/>
        </w:rPr>
        <w:tab/>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w:t>
      </w:r>
      <w:r w:rsidR="001874A6">
        <w:rPr>
          <w:b/>
          <w:bCs/>
        </w:rPr>
        <w:t>71</w:t>
      </w:r>
      <w:r w:rsidRPr="003C318F">
        <w:rPr>
          <w:b/>
          <w:bCs/>
        </w:rPr>
        <w:t xml:space="preserve">.00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20 metros</w:t>
      </w:r>
      <w:r w:rsidR="001874A6">
        <w:rPr>
          <w:b/>
          <w:bCs/>
        </w:rPr>
        <w:tab/>
      </w:r>
      <w:r w:rsidR="001874A6">
        <w:rPr>
          <w:b/>
          <w:bCs/>
        </w:rPr>
        <w:tab/>
      </w:r>
      <w:r w:rsidR="001874A6">
        <w:rPr>
          <w:b/>
          <w:bCs/>
        </w:rPr>
        <w:tab/>
      </w:r>
      <w:r w:rsidR="001874A6">
        <w:rPr>
          <w:b/>
          <w:bCs/>
        </w:rPr>
        <w:tab/>
      </w:r>
      <w:r w:rsidR="001874A6">
        <w:rPr>
          <w:b/>
          <w:bCs/>
        </w:rPr>
        <w:tab/>
      </w:r>
      <w:r w:rsidR="001874A6">
        <w:rPr>
          <w:b/>
          <w:bCs/>
        </w:rPr>
        <w:tab/>
        <w:t xml:space="preserve">    $   8</w:t>
      </w:r>
      <w:r w:rsidRPr="003C318F">
        <w:rPr>
          <w:b/>
          <w:bCs/>
        </w:rPr>
        <w:t>8.00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25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w:t>
      </w:r>
      <w:r w:rsidR="001874A6">
        <w:rPr>
          <w:b/>
          <w:bCs/>
        </w:rPr>
        <w:t>104</w:t>
      </w:r>
      <w:r w:rsidRPr="003C318F">
        <w:rPr>
          <w:b/>
          <w:bCs/>
        </w:rPr>
        <w:t>.00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30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w:t>
      </w:r>
      <w:r w:rsidR="001874A6">
        <w:rPr>
          <w:b/>
          <w:bCs/>
        </w:rPr>
        <w:t>125</w:t>
      </w:r>
      <w:r w:rsidRPr="003C318F">
        <w:rPr>
          <w:b/>
          <w:bCs/>
        </w:rPr>
        <w:t xml:space="preserve">.00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40 metros</w:t>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w:t>
      </w:r>
      <w:r w:rsidR="001874A6">
        <w:rPr>
          <w:b/>
          <w:bCs/>
        </w:rPr>
        <w:t xml:space="preserve"> 188</w:t>
      </w:r>
      <w:r w:rsidRPr="003C318F">
        <w:rPr>
          <w:b/>
          <w:bCs/>
        </w:rPr>
        <w:t xml:space="preserve">.00 </w:t>
      </w:r>
    </w:p>
    <w:p w:rsidR="00C174BF" w:rsidRPr="003C318F" w:rsidRDefault="00C174BF" w:rsidP="0097179B">
      <w:pPr>
        <w:tabs>
          <w:tab w:val="left" w:pos="1701"/>
        </w:tabs>
        <w:spacing w:line="360" w:lineRule="auto"/>
        <w:jc w:val="both"/>
        <w:rPr>
          <w:b/>
          <w:bCs/>
        </w:rPr>
      </w:pPr>
      <w:r w:rsidRPr="003C318F">
        <w:t>Más de 40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w:t>
      </w:r>
      <w:r>
        <w:rPr>
          <w:b/>
          <w:bCs/>
        </w:rPr>
        <w:t xml:space="preserve">           </w:t>
      </w:r>
      <w:r w:rsidRPr="003C318F">
        <w:rPr>
          <w:b/>
          <w:bCs/>
        </w:rPr>
        <w:t xml:space="preserve">         $ </w:t>
      </w:r>
      <w:r w:rsidR="001874A6">
        <w:rPr>
          <w:b/>
          <w:bCs/>
        </w:rPr>
        <w:t xml:space="preserve"> 231</w:t>
      </w:r>
      <w:r w:rsidRPr="003C318F">
        <w:rPr>
          <w:b/>
          <w:bCs/>
        </w:rPr>
        <w:t xml:space="preserve">.00 </w:t>
      </w:r>
    </w:p>
    <w:p w:rsidR="00C174BF" w:rsidRPr="003C318F" w:rsidRDefault="00C174BF" w:rsidP="0097179B">
      <w:pPr>
        <w:spacing w:line="360" w:lineRule="auto"/>
        <w:jc w:val="both"/>
        <w:rPr>
          <w:b/>
          <w:bCs/>
          <w:u w:val="single"/>
        </w:rPr>
      </w:pPr>
    </w:p>
    <w:p w:rsidR="00C174BF" w:rsidRPr="003C318F" w:rsidRDefault="00C174BF" w:rsidP="0097179B">
      <w:pPr>
        <w:spacing w:line="360" w:lineRule="auto"/>
        <w:jc w:val="both"/>
        <w:rPr>
          <w:b/>
          <w:bCs/>
          <w:u w:val="single"/>
        </w:rPr>
      </w:pPr>
      <w:r w:rsidRPr="003C318F">
        <w:rPr>
          <w:b/>
          <w:bCs/>
          <w:u w:val="single"/>
        </w:rPr>
        <w:t>COMERCIOS (clasificación del Artículo 8º)</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24"/>
        <w:gridCol w:w="2165"/>
        <w:gridCol w:w="2179"/>
        <w:gridCol w:w="2180"/>
      </w:tblGrid>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CLASES</w:t>
            </w:r>
          </w:p>
        </w:tc>
        <w:tc>
          <w:tcPr>
            <w:tcW w:w="2165"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w:t>
            </w:r>
          </w:p>
        </w:tc>
        <w:tc>
          <w:tcPr>
            <w:tcW w:w="2179"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II</w:t>
            </w:r>
          </w:p>
        </w:tc>
        <w:tc>
          <w:tcPr>
            <w:tcW w:w="2180"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III</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12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u w:val="single"/>
              </w:rPr>
            </w:pPr>
            <w:r w:rsidRPr="003C318F">
              <w:rPr>
                <w:b/>
                <w:bCs/>
              </w:rPr>
              <w:t xml:space="preserve">$    </w:t>
            </w:r>
            <w:r w:rsidR="001874A6">
              <w:rPr>
                <w:b/>
                <w:bCs/>
              </w:rPr>
              <w:t>84</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3</w:t>
            </w:r>
            <w:r w:rsidRPr="003C318F">
              <w:rPr>
                <w:b/>
                <w:bCs/>
              </w:rPr>
              <w:t>0.00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1</w:t>
            </w:r>
            <w:r w:rsidR="001874A6">
              <w:rPr>
                <w:b/>
                <w:bCs/>
              </w:rPr>
              <w:t>91</w:t>
            </w:r>
            <w:r w:rsidRPr="003C318F">
              <w:rPr>
                <w:b/>
                <w:bCs/>
              </w:rPr>
              <w:t>.00</w:t>
            </w:r>
          </w:p>
        </w:tc>
      </w:tr>
      <w:tr w:rsidR="001874A6" w:rsidRPr="003C318F" w:rsidTr="003A4641">
        <w:tc>
          <w:tcPr>
            <w:tcW w:w="2224" w:type="dxa"/>
          </w:tcPr>
          <w:p w:rsidR="00C174BF" w:rsidRPr="003C318F" w:rsidRDefault="00C174BF" w:rsidP="0097179B">
            <w:pPr>
              <w:tabs>
                <w:tab w:val="left" w:pos="459"/>
                <w:tab w:val="right" w:pos="3261"/>
                <w:tab w:val="right" w:pos="5387"/>
                <w:tab w:val="right" w:pos="6521"/>
                <w:tab w:val="right" w:pos="7655"/>
              </w:tabs>
              <w:spacing w:line="360" w:lineRule="auto"/>
              <w:jc w:val="both"/>
              <w:outlineLvl w:val="0"/>
              <w:rPr>
                <w:b/>
                <w:bCs/>
                <w:u w:val="single"/>
              </w:rPr>
            </w:pPr>
            <w:r w:rsidRPr="003C318F">
              <w:t>Hasta 20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104</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66</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242</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25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117</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208</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318</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lastRenderedPageBreak/>
              <w:t>Hasta 30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135</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242</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364</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40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66</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3</w:t>
            </w:r>
            <w:r w:rsidRPr="003C318F">
              <w:rPr>
                <w:b/>
                <w:bCs/>
              </w:rPr>
              <w:t>25.00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485</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Más de 40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217</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422</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632</w:t>
            </w:r>
            <w:r w:rsidRPr="003C318F">
              <w:rPr>
                <w:b/>
                <w:bCs/>
              </w:rPr>
              <w:t>.00</w:t>
            </w:r>
          </w:p>
        </w:tc>
      </w:tr>
    </w:tbl>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u w:val="single"/>
        </w:rPr>
        <w:t>Industria</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12 metros</w:t>
      </w:r>
      <w:r>
        <w:t xml:space="preserve">                                    </w:t>
      </w:r>
      <w:r w:rsidRPr="003C318F">
        <w:rPr>
          <w:b/>
          <w:bCs/>
        </w:rPr>
        <w:t xml:space="preserve">$   </w:t>
      </w:r>
      <w:r w:rsidR="001874A6">
        <w:rPr>
          <w:b/>
          <w:bCs/>
        </w:rPr>
        <w:t>208</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20 metros</w:t>
      </w:r>
      <w:r>
        <w:t xml:space="preserve">                                    </w:t>
      </w:r>
      <w:r w:rsidRPr="003C318F">
        <w:rPr>
          <w:b/>
          <w:bCs/>
        </w:rPr>
        <w:t xml:space="preserve">$   </w:t>
      </w:r>
      <w:r w:rsidR="001874A6">
        <w:rPr>
          <w:b/>
          <w:bCs/>
        </w:rPr>
        <w:t>247</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25 metros</w:t>
      </w:r>
      <w:r w:rsidRPr="003C318F">
        <w:rPr>
          <w:b/>
          <w:bCs/>
        </w:rPr>
        <w:t xml:space="preserve">                                    $   </w:t>
      </w:r>
      <w:r w:rsidR="001874A6">
        <w:rPr>
          <w:b/>
          <w:bCs/>
        </w:rPr>
        <w:t>3</w:t>
      </w:r>
      <w:r w:rsidRPr="003C318F">
        <w:rPr>
          <w:b/>
          <w:bCs/>
        </w:rPr>
        <w:t>25.00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30 metros</w:t>
      </w:r>
      <w:r>
        <w:t xml:space="preserve">                                    </w:t>
      </w:r>
      <w:r w:rsidR="001874A6">
        <w:rPr>
          <w:b/>
          <w:bCs/>
        </w:rPr>
        <w:t>$   370</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40 metros</w:t>
      </w:r>
      <w:r>
        <w:t xml:space="preserve">                                    </w:t>
      </w:r>
      <w:r w:rsidR="001874A6">
        <w:rPr>
          <w:b/>
          <w:bCs/>
        </w:rPr>
        <w:t>$   494</w:t>
      </w:r>
      <w:r w:rsidRPr="003C318F">
        <w:rPr>
          <w:b/>
          <w:bCs/>
        </w:rPr>
        <w:t>.00</w:t>
      </w:r>
    </w:p>
    <w:p w:rsidR="00C174BF" w:rsidRDefault="00B111A2" w:rsidP="0097179B">
      <w:pPr>
        <w:spacing w:line="360" w:lineRule="auto"/>
        <w:jc w:val="both"/>
        <w:outlineLvl w:val="0"/>
        <w:rPr>
          <w:b/>
          <w:bCs/>
          <w:u w:val="single"/>
        </w:rPr>
      </w:pPr>
      <w:r w:rsidRPr="003C318F">
        <w:t>Más</w:t>
      </w:r>
      <w:r w:rsidR="00C174BF" w:rsidRPr="003C318F">
        <w:t xml:space="preserve"> de 40 metros</w:t>
      </w:r>
      <w:r w:rsidR="00C174BF">
        <w:t xml:space="preserve">                                  </w:t>
      </w:r>
      <w:r w:rsidR="001874A6">
        <w:rPr>
          <w:b/>
          <w:bCs/>
        </w:rPr>
        <w:t>$   643</w:t>
      </w:r>
      <w:r w:rsidR="00C174BF" w:rsidRPr="003C318F">
        <w:rPr>
          <w:b/>
          <w:bCs/>
        </w:rPr>
        <w:t>.00</w:t>
      </w:r>
    </w:p>
    <w:p w:rsidR="00C174BF" w:rsidRPr="001159E6"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1159E6" w:rsidRDefault="00C174BF" w:rsidP="0097179B">
      <w:pPr>
        <w:tabs>
          <w:tab w:val="right" w:pos="3261"/>
          <w:tab w:val="right" w:pos="5387"/>
          <w:tab w:val="right" w:pos="6521"/>
          <w:tab w:val="right" w:pos="7655"/>
        </w:tabs>
        <w:spacing w:line="360" w:lineRule="auto"/>
        <w:jc w:val="both"/>
        <w:outlineLvl w:val="0"/>
        <w:rPr>
          <w:b/>
          <w:bCs/>
          <w:color w:val="FF0000"/>
          <w:u w:val="single"/>
        </w:rPr>
      </w:pPr>
      <w:r w:rsidRPr="001159E6">
        <w:rPr>
          <w:b/>
          <w:bCs/>
          <w:u w:val="single"/>
        </w:rPr>
        <w:t xml:space="preserve">OFICIALES        </w:t>
      </w:r>
    </w:p>
    <w:p w:rsidR="00C174BF" w:rsidRPr="001159E6" w:rsidRDefault="00C174BF" w:rsidP="0097179B">
      <w:pPr>
        <w:tabs>
          <w:tab w:val="right" w:pos="3261"/>
          <w:tab w:val="right" w:pos="5387"/>
          <w:tab w:val="right" w:pos="6521"/>
          <w:tab w:val="right" w:pos="7655"/>
        </w:tabs>
        <w:spacing w:line="360" w:lineRule="auto"/>
        <w:jc w:val="both"/>
        <w:outlineLvl w:val="0"/>
        <w:rPr>
          <w:b/>
          <w:bCs/>
          <w:color w:val="FF6600"/>
        </w:rPr>
      </w:pPr>
      <w:r w:rsidRPr="001159E6">
        <w:t>Hasta 15 metros</w:t>
      </w:r>
      <w:r w:rsidRPr="001159E6">
        <w:tab/>
        <w:t xml:space="preserve">                                    $   </w:t>
      </w:r>
      <w:r>
        <w:t xml:space="preserve"> </w:t>
      </w:r>
      <w:r w:rsidR="001874A6">
        <w:t>1.120</w:t>
      </w:r>
      <w:r w:rsidRPr="001159E6">
        <w:t xml:space="preserve">,00 </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20 metros</w:t>
      </w:r>
      <w:r w:rsidRPr="001159E6">
        <w:tab/>
        <w:t xml:space="preserve">                                    $  </w:t>
      </w:r>
      <w:r>
        <w:t xml:space="preserve"> 1.</w:t>
      </w:r>
      <w:r w:rsidR="001874A6">
        <w:t>540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 metros</w:t>
      </w:r>
      <w:r w:rsidRPr="001159E6">
        <w:tab/>
        <w:t xml:space="preserve">                                    $ </w:t>
      </w:r>
      <w:r>
        <w:t xml:space="preserve">  </w:t>
      </w:r>
      <w:r w:rsidRPr="001159E6">
        <w:t>1.</w:t>
      </w:r>
      <w:r w:rsidR="001874A6">
        <w:t>960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 metros</w:t>
      </w:r>
      <w:r w:rsidRPr="001159E6">
        <w:tab/>
        <w:t xml:space="preserve">                                    $ </w:t>
      </w:r>
      <w:r>
        <w:t xml:space="preserve">  </w:t>
      </w:r>
      <w:r w:rsidR="001874A6">
        <w:t>3.920</w:t>
      </w:r>
      <w:r w:rsidRPr="001159E6">
        <w:t xml:space="preserve">,00 </w:t>
      </w:r>
    </w:p>
    <w:p w:rsidR="00C174BF" w:rsidRPr="001159E6" w:rsidRDefault="00C174BF" w:rsidP="0097179B">
      <w:pPr>
        <w:tabs>
          <w:tab w:val="right" w:pos="3261"/>
          <w:tab w:val="right" w:pos="5387"/>
          <w:tab w:val="right" w:pos="6521"/>
          <w:tab w:val="right" w:pos="7655"/>
        </w:tabs>
        <w:spacing w:line="360" w:lineRule="auto"/>
        <w:jc w:val="both"/>
        <w:rPr>
          <w:color w:val="FF6600"/>
        </w:rPr>
      </w:pPr>
      <w:r w:rsidRPr="001159E6">
        <w:t>Hasta 75 metros</w:t>
      </w:r>
      <w:r w:rsidRPr="001159E6">
        <w:tab/>
        <w:t xml:space="preserve">                                    $ </w:t>
      </w:r>
      <w:r>
        <w:t xml:space="preserve">  </w:t>
      </w:r>
      <w:r w:rsidR="001874A6">
        <w:t>5.880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 xml:space="preserve">Hasta 100 metros  </w:t>
      </w:r>
      <w:r w:rsidRPr="001159E6">
        <w:tab/>
        <w:t xml:space="preserve">                                $  </w:t>
      </w:r>
      <w:r>
        <w:t xml:space="preserve"> </w:t>
      </w:r>
      <w:r w:rsidR="001874A6">
        <w:t>7.700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125 metros</w:t>
      </w:r>
      <w:r w:rsidRPr="001159E6">
        <w:tab/>
      </w:r>
      <w:r>
        <w:t xml:space="preserve">                                  </w:t>
      </w:r>
      <w:r w:rsidRPr="001159E6">
        <w:t xml:space="preserve">$ </w:t>
      </w:r>
      <w:r>
        <w:t xml:space="preserve"> </w:t>
      </w:r>
      <w:r w:rsidRPr="001159E6">
        <w:t xml:space="preserve"> </w:t>
      </w:r>
      <w:r w:rsidR="001874A6">
        <w:t>9.660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150 metros</w:t>
      </w:r>
      <w:r w:rsidRPr="001159E6">
        <w:tab/>
      </w:r>
      <w:r>
        <w:t xml:space="preserve">                                  </w:t>
      </w:r>
      <w:r w:rsidRPr="001159E6">
        <w:t xml:space="preserve">$ </w:t>
      </w:r>
      <w:r>
        <w:t xml:space="preserve"> </w:t>
      </w:r>
      <w:r w:rsidRPr="001159E6">
        <w:t xml:space="preserve"> </w:t>
      </w:r>
      <w:r w:rsidR="001874A6">
        <w:t>11.620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200 metros</w:t>
      </w:r>
      <w:r>
        <w:t xml:space="preserve">                                  </w:t>
      </w:r>
      <w:r w:rsidRPr="001159E6">
        <w:tab/>
        <w:t xml:space="preserve">$  </w:t>
      </w:r>
      <w:r>
        <w:t>1</w:t>
      </w:r>
      <w:r w:rsidR="001874A6">
        <w:t>4.840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250 metros</w:t>
      </w:r>
      <w:r w:rsidRPr="001159E6">
        <w:tab/>
      </w:r>
      <w:r>
        <w:t xml:space="preserve">                                  </w:t>
      </w:r>
      <w:r w:rsidRPr="001159E6">
        <w:t xml:space="preserve">$  </w:t>
      </w:r>
      <w:r>
        <w:t>1</w:t>
      </w:r>
      <w:r w:rsidR="001874A6">
        <w:t>7.220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300 metros</w:t>
      </w:r>
      <w:r w:rsidRPr="001159E6">
        <w:tab/>
      </w:r>
      <w:r>
        <w:t xml:space="preserve">                                  </w:t>
      </w:r>
      <w:r w:rsidRPr="001159E6">
        <w:t xml:space="preserve">$  </w:t>
      </w:r>
      <w:r>
        <w:t>1</w:t>
      </w:r>
      <w:r w:rsidR="001874A6">
        <w:t>8.620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 xml:space="preserve">Hasta 350 metros  </w:t>
      </w:r>
      <w:r w:rsidRPr="001159E6">
        <w:tab/>
        <w:t xml:space="preserve">                                $ </w:t>
      </w:r>
      <w:r>
        <w:t xml:space="preserve"> </w:t>
      </w:r>
      <w:r w:rsidRPr="001159E6">
        <w:t>1</w:t>
      </w:r>
      <w:r w:rsidR="001874A6">
        <w:t>9.740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400 metros</w:t>
      </w:r>
      <w:r w:rsidRPr="001159E6">
        <w:tab/>
        <w:t xml:space="preserve">                                  $ </w:t>
      </w:r>
      <w:r w:rsidR="001874A6">
        <w:t xml:space="preserve">  31.080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450 metros</w:t>
      </w:r>
      <w:r w:rsidRPr="001159E6">
        <w:tab/>
        <w:t xml:space="preserve">                                  $ </w:t>
      </w:r>
      <w:r>
        <w:t xml:space="preserve">  </w:t>
      </w:r>
      <w:r w:rsidR="001874A6">
        <w:t>34.860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500 metros</w:t>
      </w:r>
      <w:r w:rsidRPr="001159E6">
        <w:tab/>
        <w:t xml:space="preserve">                                  $ </w:t>
      </w:r>
      <w:r>
        <w:t xml:space="preserve">  </w:t>
      </w:r>
      <w:r w:rsidR="001874A6">
        <w:t>38.780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550 metros</w:t>
      </w:r>
      <w:r w:rsidRPr="001159E6">
        <w:tab/>
        <w:t xml:space="preserve">                                  $ </w:t>
      </w:r>
      <w:r>
        <w:t xml:space="preserve">  </w:t>
      </w:r>
      <w:r w:rsidR="001874A6">
        <w:t>42.700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600 metros</w:t>
      </w:r>
      <w:r w:rsidRPr="001159E6">
        <w:tab/>
        <w:t xml:space="preserve">                                  $ </w:t>
      </w:r>
      <w:r>
        <w:t xml:space="preserve">  </w:t>
      </w:r>
      <w:r w:rsidR="001874A6">
        <w:t>46.760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lastRenderedPageBreak/>
        <w:t>Hasta 650 metros</w:t>
      </w:r>
      <w:r w:rsidRPr="001159E6">
        <w:tab/>
        <w:t xml:space="preserve">                                  $ </w:t>
      </w:r>
      <w:r>
        <w:t xml:space="preserve">  </w:t>
      </w:r>
      <w:r w:rsidR="001874A6">
        <w:t>50.400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700 metros</w:t>
      </w:r>
      <w:r w:rsidRPr="001159E6">
        <w:tab/>
        <w:t xml:space="preserve">                                  $ </w:t>
      </w:r>
      <w:r>
        <w:t xml:space="preserve">  </w:t>
      </w:r>
      <w:r w:rsidR="001874A6">
        <w:t>54.320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750 metros</w:t>
      </w:r>
      <w:r w:rsidRPr="001159E6">
        <w:tab/>
        <w:t xml:space="preserve">                                  $ </w:t>
      </w:r>
      <w:r>
        <w:t xml:space="preserve">  </w:t>
      </w:r>
      <w:r w:rsidR="001874A6">
        <w:t>58.100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800 metros</w:t>
      </w:r>
      <w:r w:rsidRPr="001159E6">
        <w:tab/>
        <w:t xml:space="preserve">                                  $ </w:t>
      </w:r>
      <w:r>
        <w:t xml:space="preserve">  </w:t>
      </w:r>
      <w:r w:rsidR="001874A6">
        <w:t>62.020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850 metros</w:t>
      </w:r>
      <w:r w:rsidRPr="001159E6">
        <w:tab/>
        <w:t xml:space="preserve">                                  $ </w:t>
      </w:r>
      <w:r>
        <w:t xml:space="preserve">  </w:t>
      </w:r>
      <w:r w:rsidR="001874A6">
        <w:t>65.940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900 metros</w:t>
      </w:r>
      <w:r w:rsidRPr="001159E6">
        <w:tab/>
        <w:t xml:space="preserve">                                  $ </w:t>
      </w:r>
      <w:r>
        <w:t xml:space="preserve">  </w:t>
      </w:r>
      <w:r w:rsidR="003761AB">
        <w:t>69.860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950 metros</w:t>
      </w:r>
      <w:r w:rsidRPr="001159E6">
        <w:tab/>
        <w:t xml:space="preserve">                                  $ </w:t>
      </w:r>
      <w:r>
        <w:t xml:space="preserve">  </w:t>
      </w:r>
      <w:r w:rsidR="003761AB">
        <w:t>73.640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1000 metros</w:t>
      </w:r>
      <w:r w:rsidRPr="001159E6">
        <w:tab/>
        <w:t xml:space="preserve">                                $ </w:t>
      </w:r>
      <w:r>
        <w:t xml:space="preserve">  </w:t>
      </w:r>
      <w:r w:rsidR="003761AB">
        <w:t>77.560</w:t>
      </w:r>
      <w:r w:rsidRPr="001159E6">
        <w:t>,00</w:t>
      </w:r>
    </w:p>
    <w:p w:rsidR="00C174BF" w:rsidRPr="001159E6" w:rsidRDefault="00C174BF" w:rsidP="0097179B">
      <w:pPr>
        <w:spacing w:line="360" w:lineRule="auto"/>
        <w:jc w:val="both"/>
      </w:pPr>
      <w:r w:rsidRPr="001159E6">
        <w:t xml:space="preserve">Más de 1000 metros $ </w:t>
      </w:r>
      <w:r w:rsidR="003761AB">
        <w:t>77.560</w:t>
      </w:r>
      <w:r w:rsidRPr="001159E6">
        <w:t xml:space="preserve">,00 (más $ </w:t>
      </w:r>
      <w:r w:rsidR="003761AB">
        <w:t>7.700</w:t>
      </w:r>
      <w:r w:rsidRPr="001159E6">
        <w:t>,00</w:t>
      </w:r>
      <w:r>
        <w:t xml:space="preserve"> </w:t>
      </w:r>
      <w:r w:rsidRPr="001159E6">
        <w:t>por cada 100 metros excedentes).</w:t>
      </w:r>
      <w:r>
        <w:t>-</w:t>
      </w:r>
    </w:p>
    <w:p w:rsidR="00C174BF" w:rsidRPr="006A3522" w:rsidRDefault="00C174BF" w:rsidP="0097179B">
      <w:pPr>
        <w:spacing w:line="360" w:lineRule="auto"/>
        <w:jc w:val="both"/>
      </w:pPr>
      <w:r w:rsidRPr="001159E6">
        <w:rPr>
          <w:b/>
          <w:bCs/>
          <w:u w:val="single"/>
        </w:rPr>
        <w:t>Artículo 11º.-</w:t>
      </w:r>
      <w:r w:rsidRPr="001159E6">
        <w:t xml:space="preserve"> Los valores fijados en el </w:t>
      </w:r>
      <w:r w:rsidR="00B111A2" w:rsidRPr="001159E6">
        <w:t xml:space="preserve">Artículo </w:t>
      </w:r>
      <w:r w:rsidRPr="001159E6">
        <w:t xml:space="preserve">anterior, regirán para los </w:t>
      </w:r>
      <w:r w:rsidRPr="001159E6">
        <w:br/>
      </w:r>
      <w:r w:rsidRPr="001159E6">
        <w:tab/>
      </w:r>
      <w:r w:rsidRPr="001159E6">
        <w:tab/>
      </w:r>
      <w:r w:rsidR="007D2127">
        <w:t xml:space="preserve">     </w:t>
      </w:r>
      <w:r w:rsidRPr="001159E6">
        <w:t>contribuyentes cuyos inmuebles se encuentran ubicados sobre pavimento. Por los inmuebles cuyos frentes estén ubicados en calles o caminos</w:t>
      </w:r>
      <w:r w:rsidRPr="006A3522">
        <w:t xml:space="preserve"> sin pavimentar, el porcentaje a aplicar será del </w:t>
      </w:r>
      <w:r w:rsidR="00557431" w:rsidRPr="006A3522">
        <w:t xml:space="preserve">Sesenta </w:t>
      </w:r>
      <w:r w:rsidRPr="006A3522">
        <w:t xml:space="preserve">por </w:t>
      </w:r>
      <w:r w:rsidR="00557431" w:rsidRPr="006A3522">
        <w:t xml:space="preserve">Ciento </w:t>
      </w:r>
      <w:r w:rsidRPr="006A3522">
        <w:t>(60%) del indicado precedentemente.</w:t>
      </w:r>
    </w:p>
    <w:p w:rsidR="00C174BF" w:rsidRPr="006A3522" w:rsidRDefault="00C174BF" w:rsidP="0097179B">
      <w:pPr>
        <w:spacing w:line="360" w:lineRule="auto"/>
        <w:jc w:val="both"/>
      </w:pPr>
      <w:r w:rsidRPr="006A3522">
        <w:t>En caso de adjudicación de tierras fiscales efectuadas a instituciones públicas, cooperativas, asociaciones mutualistas, gremiales</w:t>
      </w:r>
      <w:r>
        <w:t>, clubes,</w:t>
      </w:r>
      <w:r w:rsidRPr="006A3522">
        <w:t xml:space="preserve"> etc. </w:t>
      </w:r>
      <w:r>
        <w:t>q</w:t>
      </w:r>
      <w:r w:rsidRPr="006A3522">
        <w:t>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w:t>
      </w:r>
      <w:r>
        <w:t>,</w:t>
      </w:r>
      <w:r w:rsidRPr="006A3522">
        <w:t xml:space="preserve"> etc. </w:t>
      </w:r>
      <w:r>
        <w:t>antes mencionadas.-</w:t>
      </w:r>
    </w:p>
    <w:p w:rsidR="00C174BF" w:rsidRPr="006A3522" w:rsidRDefault="00C174BF" w:rsidP="0097179B">
      <w:pPr>
        <w:spacing w:line="360" w:lineRule="auto"/>
        <w:jc w:val="both"/>
      </w:pPr>
      <w:r w:rsidRPr="006A3522">
        <w:rPr>
          <w:b/>
          <w:bCs/>
          <w:u w:val="single"/>
        </w:rPr>
        <w:t>Artículo 12º.-</w:t>
      </w:r>
      <w:r w:rsidRPr="006A3522">
        <w:t xml:space="preserve"> A los efectos de la aplicac</w:t>
      </w:r>
      <w:r w:rsidR="00557431">
        <w:t xml:space="preserve">ión del Artículo 10º regirá la </w:t>
      </w:r>
      <w:r w:rsidRPr="006A3522">
        <w:t xml:space="preserve">clasificación </w:t>
      </w:r>
      <w:r w:rsidR="00557431">
        <w:br/>
        <w:t xml:space="preserve">                       </w:t>
      </w:r>
      <w:r w:rsidRPr="006A3522">
        <w:t>de los comercios indicados en el Artículo 8º.-</w:t>
      </w:r>
    </w:p>
    <w:p w:rsidR="00C174BF" w:rsidRPr="006A3522" w:rsidRDefault="00C174BF" w:rsidP="0097179B">
      <w:pPr>
        <w:tabs>
          <w:tab w:val="left" w:pos="1701"/>
        </w:tabs>
        <w:spacing w:line="360" w:lineRule="auto"/>
        <w:jc w:val="both"/>
        <w:outlineLvl w:val="0"/>
        <w:rPr>
          <w:b/>
          <w:bCs/>
        </w:rPr>
      </w:pPr>
      <w:r w:rsidRPr="006A3522">
        <w:rPr>
          <w:b/>
          <w:bCs/>
          <w:u w:val="single"/>
        </w:rPr>
        <w:t>Artículo 13º.-</w:t>
      </w:r>
      <w:r w:rsidRPr="006A3522">
        <w:t xml:space="preserve"> Las tasas establecidas en el pre</w:t>
      </w:r>
      <w:r w:rsidR="0028319F">
        <w:t xml:space="preserve">sente Capítulo, serán pagadas </w:t>
      </w:r>
      <w:r w:rsidR="0028319F">
        <w:br/>
        <w:t xml:space="preserve">                        </w:t>
      </w:r>
      <w:r w:rsidRPr="006A3522">
        <w:t>por los contribuyentes en doce (12) cuotas, con iguales vencimientos a los previstos en el Artículo 6º</w:t>
      </w:r>
      <w:r>
        <w:t xml:space="preserve"> </w:t>
      </w:r>
      <w:r w:rsidRPr="006A3522">
        <w:t>de la presente Ordenanza.-</w:t>
      </w:r>
    </w:p>
    <w:p w:rsidR="00C174BF" w:rsidRDefault="00C174BF" w:rsidP="0097179B">
      <w:pPr>
        <w:spacing w:line="360" w:lineRule="auto"/>
        <w:jc w:val="center"/>
        <w:outlineLvl w:val="0"/>
      </w:pPr>
      <w:r w:rsidRPr="007A2540">
        <w:rPr>
          <w:b/>
          <w:bCs/>
          <w:u w:val="single"/>
        </w:rPr>
        <w:t>CAPITULO IV</w:t>
      </w:r>
    </w:p>
    <w:p w:rsidR="00C174BF" w:rsidRDefault="00C174BF" w:rsidP="0097179B">
      <w:pPr>
        <w:spacing w:line="360" w:lineRule="auto"/>
        <w:jc w:val="center"/>
        <w:rPr>
          <w:b/>
          <w:bCs/>
          <w:u w:val="single"/>
        </w:rPr>
      </w:pPr>
      <w:r>
        <w:rPr>
          <w:b/>
          <w:bCs/>
          <w:u w:val="single"/>
        </w:rPr>
        <w:t>DERECHO A LA PUBLICIDAD Y PROPAGANDA</w:t>
      </w:r>
    </w:p>
    <w:p w:rsidR="00C174BF" w:rsidRDefault="00C174BF" w:rsidP="0097179B">
      <w:pPr>
        <w:spacing w:line="360" w:lineRule="auto"/>
        <w:jc w:val="both"/>
        <w:rPr>
          <w:lang w:eastAsia="es-ES"/>
        </w:rPr>
      </w:pPr>
      <w:r>
        <w:rPr>
          <w:b/>
          <w:bCs/>
          <w:u w:val="single"/>
        </w:rPr>
        <w:lastRenderedPageBreak/>
        <w:t>Artículo 14º.-</w:t>
      </w:r>
      <w:r w:rsidR="0028319F" w:rsidRPr="0028319F">
        <w:rPr>
          <w:bCs/>
        </w:rPr>
        <w:t xml:space="preserve"> </w:t>
      </w:r>
      <w:r>
        <w:rPr>
          <w:lang w:eastAsia="es-ES"/>
        </w:rPr>
        <w:t xml:space="preserve">Por los Derechos previstos en el Título XV del Código Fiscal </w:t>
      </w:r>
      <w:r>
        <w:rPr>
          <w:lang w:eastAsia="es-ES"/>
        </w:rPr>
        <w:br/>
      </w:r>
      <w:r>
        <w:rPr>
          <w:lang w:eastAsia="es-ES"/>
        </w:rPr>
        <w:tab/>
      </w:r>
      <w:r>
        <w:rPr>
          <w:lang w:eastAsia="es-ES"/>
        </w:rPr>
        <w:tab/>
        <w:t xml:space="preserve">    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Letreros simples (carteles, toldos, paredes, heladeras, exhibidores, azoteas, marquesinas, kioscos, vidrieras, etc.)</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3761AB">
            <w:pPr>
              <w:spacing w:line="360" w:lineRule="auto"/>
              <w:jc w:val="both"/>
              <w:rPr>
                <w:color w:val="000000"/>
                <w:lang w:eastAsia="es-ES"/>
              </w:rPr>
            </w:pPr>
            <w:r w:rsidRPr="001526A7">
              <w:rPr>
                <w:color w:val="000000"/>
                <w:lang w:eastAsia="es-ES"/>
              </w:rPr>
              <w:t>$</w:t>
            </w:r>
            <w:r w:rsidR="003761AB">
              <w:rPr>
                <w:color w:val="000000"/>
                <w:lang w:eastAsia="es-ES"/>
              </w:rPr>
              <w:t xml:space="preserve"> 9</w:t>
            </w:r>
            <w:r w:rsidR="004B6211">
              <w:rPr>
                <w:color w:val="000000"/>
                <w:lang w:eastAsia="es-ES"/>
              </w:rPr>
              <w:t>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simples (carteles, toldos, paredes, heladeras, exhibidores, azoteas, marquesinas, kioscos, vidrieras, etc.)</w:t>
            </w:r>
          </w:p>
        </w:tc>
        <w:tc>
          <w:tcPr>
            <w:tcW w:w="1899" w:type="dxa"/>
          </w:tcPr>
          <w:p w:rsidR="00C174BF" w:rsidRPr="001526A7" w:rsidRDefault="00C174BF" w:rsidP="0097179B">
            <w:pPr>
              <w:spacing w:line="360" w:lineRule="auto"/>
              <w:jc w:val="both"/>
              <w:rPr>
                <w:color w:val="000000"/>
                <w:lang w:eastAsia="es-ES"/>
              </w:rPr>
            </w:pPr>
          </w:p>
          <w:p w:rsidR="00C174BF" w:rsidRPr="001526A7" w:rsidRDefault="004B6211" w:rsidP="0097179B">
            <w:pPr>
              <w:spacing w:line="360" w:lineRule="auto"/>
              <w:jc w:val="both"/>
              <w:rPr>
                <w:color w:val="000000"/>
                <w:lang w:eastAsia="es-ES"/>
              </w:rPr>
            </w:pPr>
            <w:r>
              <w:rPr>
                <w:color w:val="000000"/>
                <w:lang w:eastAsia="es-ES"/>
              </w:rPr>
              <w:t xml:space="preserve">$ </w:t>
            </w:r>
            <w:r w:rsidR="003761AB">
              <w:rPr>
                <w:color w:val="000000"/>
                <w:lang w:eastAsia="es-ES"/>
              </w:rPr>
              <w:t xml:space="preserve">   </w:t>
            </w:r>
            <w:r>
              <w:rPr>
                <w:color w:val="000000"/>
                <w:lang w:eastAsia="es-ES"/>
              </w:rPr>
              <w:t>950</w:t>
            </w:r>
            <w:r w:rsidR="00C174BF"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Anuncios iluminados o luminosos</w:t>
            </w:r>
          </w:p>
        </w:tc>
        <w:tc>
          <w:tcPr>
            <w:tcW w:w="1899" w:type="dxa"/>
          </w:tcPr>
          <w:p w:rsidR="00C174BF" w:rsidRPr="001526A7" w:rsidRDefault="004B6211" w:rsidP="0097179B">
            <w:pPr>
              <w:spacing w:line="360" w:lineRule="auto"/>
              <w:jc w:val="both"/>
              <w:rPr>
                <w:color w:val="000000"/>
                <w:lang w:eastAsia="es-ES"/>
              </w:rPr>
            </w:pPr>
            <w:r>
              <w:rPr>
                <w:color w:val="000000"/>
                <w:lang w:eastAsia="es-ES"/>
              </w:rPr>
              <w:t>$ 1</w:t>
            </w:r>
            <w:r w:rsidR="003761AB">
              <w:rPr>
                <w:color w:val="000000"/>
                <w:lang w:eastAsia="es-ES"/>
              </w:rPr>
              <w:t>.</w:t>
            </w:r>
            <w:r>
              <w:rPr>
                <w:color w:val="000000"/>
                <w:lang w:eastAsia="es-ES"/>
              </w:rPr>
              <w:t>300</w:t>
            </w:r>
            <w:r w:rsidR="00C174BF"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Anuncios animados o con efectos de animación</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w:t>
            </w:r>
            <w:r w:rsidR="003761AB">
              <w:rPr>
                <w:color w:val="000000"/>
                <w:lang w:eastAsia="es-ES"/>
              </w:rPr>
              <w:t>.</w:t>
            </w:r>
            <w:r w:rsidR="004B6211">
              <w:rPr>
                <w:color w:val="000000"/>
                <w:lang w:eastAsia="es-ES"/>
              </w:rPr>
              <w:t>144</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Letreros salientes, por faz</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3761AB">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salientes, por faz</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en salas espectáculos</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sobre rutas, caminos, terminales de medios de transporte, baldío</w:t>
            </w:r>
          </w:p>
          <w:p w:rsidR="00C174BF" w:rsidRPr="001526A7" w:rsidRDefault="00C174BF" w:rsidP="0097179B">
            <w:pPr>
              <w:spacing w:line="360" w:lineRule="auto"/>
              <w:jc w:val="both"/>
              <w:rPr>
                <w:color w:val="000000"/>
                <w:lang w:eastAsia="es-ES"/>
              </w:rPr>
            </w:pPr>
            <w:r w:rsidRPr="001526A7">
              <w:rPr>
                <w:color w:val="000000"/>
                <w:lang w:eastAsia="es-ES"/>
              </w:rPr>
              <w:t xml:space="preserve">                      a-) hasta 2 m2</w:t>
            </w:r>
          </w:p>
          <w:p w:rsidR="00C174BF" w:rsidRPr="001526A7" w:rsidRDefault="00C174BF" w:rsidP="0097179B">
            <w:pPr>
              <w:spacing w:line="360" w:lineRule="auto"/>
              <w:jc w:val="both"/>
              <w:rPr>
                <w:color w:val="000000"/>
                <w:lang w:eastAsia="es-ES"/>
              </w:rPr>
            </w:pPr>
            <w:r w:rsidRPr="001526A7">
              <w:rPr>
                <w:color w:val="000000"/>
                <w:lang w:eastAsia="es-ES"/>
              </w:rPr>
              <w:t xml:space="preserve">                      b-) hasta 10 m2 </w:t>
            </w:r>
          </w:p>
          <w:p w:rsidR="00C174BF" w:rsidRPr="001526A7" w:rsidRDefault="00C174BF" w:rsidP="0097179B">
            <w:pPr>
              <w:spacing w:line="360" w:lineRule="auto"/>
              <w:jc w:val="both"/>
              <w:rPr>
                <w:color w:val="000000"/>
                <w:lang w:eastAsia="es-ES"/>
              </w:rPr>
            </w:pPr>
            <w:r w:rsidRPr="001526A7">
              <w:rPr>
                <w:color w:val="000000"/>
                <w:lang w:eastAsia="es-ES"/>
              </w:rPr>
              <w:t xml:space="preserve">                      c-) hasta 25 m2</w:t>
            </w:r>
          </w:p>
          <w:p w:rsidR="00C174BF" w:rsidRPr="001526A7" w:rsidRDefault="00C174BF" w:rsidP="0097179B">
            <w:pPr>
              <w:spacing w:line="360" w:lineRule="auto"/>
              <w:jc w:val="both"/>
              <w:rPr>
                <w:color w:val="000000"/>
                <w:lang w:eastAsia="es-ES"/>
              </w:rPr>
            </w:pPr>
            <w:r w:rsidRPr="001526A7">
              <w:rPr>
                <w:color w:val="000000"/>
                <w:lang w:eastAsia="es-ES"/>
              </w:rPr>
              <w:t xml:space="preserve">                      d-) </w:t>
            </w:r>
            <w:r w:rsidR="00837821" w:rsidRPr="001526A7">
              <w:rPr>
                <w:color w:val="000000"/>
                <w:lang w:eastAsia="es-ES"/>
              </w:rPr>
              <w:t>más</w:t>
            </w:r>
            <w:r w:rsidRPr="001526A7">
              <w:rPr>
                <w:color w:val="000000"/>
                <w:lang w:eastAsia="es-ES"/>
              </w:rPr>
              <w:t xml:space="preserve"> de 25 m2  </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3761AB">
              <w:rPr>
                <w:color w:val="000000"/>
                <w:lang w:eastAsia="es-ES"/>
              </w:rPr>
              <w:t>.</w:t>
            </w:r>
            <w:r w:rsidR="004B6211">
              <w:rPr>
                <w:color w:val="000000"/>
                <w:lang w:eastAsia="es-ES"/>
              </w:rPr>
              <w:t>482</w:t>
            </w:r>
            <w:r w:rsidRPr="001526A7">
              <w:rPr>
                <w:color w:val="000000"/>
                <w:lang w:eastAsia="es-ES"/>
              </w:rPr>
              <w:t xml:space="preserve">,00      </w:t>
            </w:r>
          </w:p>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3761AB">
              <w:rPr>
                <w:color w:val="000000"/>
                <w:lang w:eastAsia="es-ES"/>
              </w:rPr>
              <w:t>.</w:t>
            </w:r>
            <w:r w:rsidR="004B6211">
              <w:rPr>
                <w:color w:val="000000"/>
                <w:lang w:eastAsia="es-ES"/>
              </w:rPr>
              <w:t>053</w:t>
            </w:r>
            <w:r w:rsidRPr="001526A7">
              <w:rPr>
                <w:color w:val="000000"/>
                <w:lang w:eastAsia="es-ES"/>
              </w:rPr>
              <w:t>,00</w:t>
            </w: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Avisos en columnas o módulos</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 realizado en vehículos de reparto, carga o similares</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en sillas, mesas, sombrillas o parasoles, etc. Por metro cuadrado o fracción.</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 xml:space="preserve">Banderas, estandartes, gallardetes, etc., por metro cuadrado </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de remates u operaciones inmobiliarias, por cada 50 unidades</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3761AB">
            <w:pPr>
              <w:spacing w:line="360" w:lineRule="auto"/>
              <w:jc w:val="both"/>
              <w:rPr>
                <w:color w:val="000000"/>
                <w:lang w:eastAsia="es-ES"/>
              </w:rPr>
            </w:pPr>
            <w:r w:rsidRPr="001526A7">
              <w:rPr>
                <w:color w:val="000000"/>
                <w:lang w:eastAsia="es-ES"/>
              </w:rPr>
              <w:t>$</w:t>
            </w:r>
            <w:r w:rsidR="003761AB">
              <w:rPr>
                <w:color w:val="000000"/>
                <w:lang w:eastAsia="es-ES"/>
              </w:rPr>
              <w:t xml:space="preserve"> 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móvil, por mes o fracción</w:t>
            </w:r>
          </w:p>
        </w:tc>
        <w:tc>
          <w:tcPr>
            <w:tcW w:w="1899" w:type="dxa"/>
          </w:tcPr>
          <w:p w:rsidR="00C174BF" w:rsidRPr="001526A7" w:rsidRDefault="00C174BF" w:rsidP="008A5BD4">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móvil, por año</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A9020F">
              <w:rPr>
                <w:color w:val="000000"/>
                <w:lang w:eastAsia="es-ES"/>
              </w:rPr>
              <w:t>.</w:t>
            </w:r>
            <w:r w:rsidR="004B6211">
              <w:rPr>
                <w:color w:val="000000"/>
                <w:lang w:eastAsia="es-ES"/>
              </w:rPr>
              <w:t>625</w:t>
            </w:r>
            <w:r w:rsidRPr="001526A7">
              <w:rPr>
                <w:color w:val="000000"/>
                <w:lang w:eastAsia="es-ES"/>
              </w:rPr>
              <w:t xml:space="preserve">,00 </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oral, por unidad y por día</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lastRenderedPageBreak/>
              <w:t>Campañas publicitarias, por día y stand de promoción</w:t>
            </w:r>
          </w:p>
        </w:tc>
        <w:tc>
          <w:tcPr>
            <w:tcW w:w="1899" w:type="dxa"/>
          </w:tcPr>
          <w:p w:rsidR="00C174BF" w:rsidRPr="001526A7" w:rsidRDefault="00C174BF" w:rsidP="00A9020F">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910</w:t>
            </w:r>
            <w:r w:rsidR="00A9020F">
              <w:rPr>
                <w:color w:val="000000"/>
                <w:lang w:eastAsia="es-ES"/>
              </w:rPr>
              <w:t>,</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Por cada publicidad o propaganda no contemplada en los incisos anteriores, por unidad o metro cuadrado o fracción</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910</w:t>
            </w:r>
            <w:r w:rsidRPr="001526A7">
              <w:rPr>
                <w:color w:val="000000"/>
                <w:lang w:eastAsia="es-ES"/>
              </w:rPr>
              <w:t xml:space="preserve">,00 </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 xml:space="preserve">Casillas y Cabinas telefónicas, por unidad y por año </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w:t>
            </w:r>
            <w:r w:rsidR="00A9020F">
              <w:rPr>
                <w:color w:val="000000"/>
                <w:lang w:eastAsia="es-ES"/>
              </w:rPr>
              <w:t>.</w:t>
            </w:r>
            <w:r w:rsidR="004B6211">
              <w:rPr>
                <w:color w:val="000000"/>
                <w:lang w:eastAsia="es-ES"/>
              </w:rPr>
              <w:t>664</w:t>
            </w:r>
            <w:r w:rsidRPr="001526A7">
              <w:rPr>
                <w:color w:val="000000"/>
                <w:lang w:eastAsia="es-ES"/>
              </w:rPr>
              <w:t>,00</w:t>
            </w:r>
          </w:p>
        </w:tc>
      </w:tr>
    </w:tbl>
    <w:tbl>
      <w:tblPr>
        <w:tblpPr w:leftFromText="141" w:rightFromText="141" w:vertAnchor="text" w:horzAnchor="margin" w:tblpY="122"/>
        <w:tblW w:w="9030" w:type="dxa"/>
        <w:tblLayout w:type="fixed"/>
        <w:tblCellMar>
          <w:left w:w="84" w:type="dxa"/>
          <w:right w:w="84" w:type="dxa"/>
        </w:tblCellMar>
        <w:tblLook w:val="00A0" w:firstRow="1" w:lastRow="0" w:firstColumn="1" w:lastColumn="0" w:noHBand="0" w:noVBand="0"/>
      </w:tblPr>
      <w:tblGrid>
        <w:gridCol w:w="7180"/>
        <w:gridCol w:w="1850"/>
      </w:tblGrid>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por mes y cada 1000 </w:t>
            </w:r>
          </w:p>
        </w:tc>
        <w:tc>
          <w:tcPr>
            <w:tcW w:w="1850" w:type="dxa"/>
          </w:tcPr>
          <w:p w:rsidR="00C174BF" w:rsidRPr="001526A7" w:rsidRDefault="00A9020F" w:rsidP="0097179B">
            <w:pPr>
              <w:spacing w:line="360" w:lineRule="auto"/>
              <w:jc w:val="both"/>
              <w:rPr>
                <w:color w:val="000000"/>
                <w:lang w:eastAsia="es-ES"/>
              </w:rPr>
            </w:pPr>
            <w:r>
              <w:rPr>
                <w:color w:val="000000"/>
                <w:lang w:eastAsia="es-ES"/>
              </w:rPr>
              <w:t xml:space="preserve">$  </w:t>
            </w:r>
            <w:r w:rsidR="004B6211">
              <w:rPr>
                <w:color w:val="000000"/>
                <w:lang w:eastAsia="es-ES"/>
              </w:rPr>
              <w:t>2</w:t>
            </w:r>
            <w:r>
              <w:rPr>
                <w:color w:val="000000"/>
                <w:lang w:eastAsia="es-ES"/>
              </w:rPr>
              <w:t>.</w:t>
            </w:r>
            <w:r w:rsidR="004B6211">
              <w:rPr>
                <w:color w:val="000000"/>
                <w:lang w:eastAsia="es-ES"/>
              </w:rPr>
              <w:t>359</w:t>
            </w:r>
            <w:r w:rsidR="00C174BF" w:rsidRPr="001526A7">
              <w:rPr>
                <w:color w:val="000000"/>
                <w:lang w:eastAsia="es-ES"/>
              </w:rPr>
              <w:t>,00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23</w:t>
            </w:r>
            <w:r w:rsidR="00A9020F">
              <w:rPr>
                <w:color w:val="000000"/>
                <w:lang w:eastAsia="es-ES"/>
              </w:rPr>
              <w:t>.</w:t>
            </w:r>
            <w:r w:rsidR="004B6211">
              <w:rPr>
                <w:color w:val="000000"/>
                <w:lang w:eastAsia="es-ES"/>
              </w:rPr>
              <w:t>590</w:t>
            </w:r>
            <w:r w:rsidRPr="001526A7">
              <w:rPr>
                <w:color w:val="000000"/>
                <w:lang w:eastAsia="es-ES"/>
              </w:rPr>
              <w:t>,00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por mes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1</w:t>
            </w:r>
            <w:r w:rsidR="00A9020F">
              <w:rPr>
                <w:color w:val="000000"/>
                <w:lang w:eastAsia="es-ES"/>
              </w:rPr>
              <w:t>.</w:t>
            </w:r>
            <w:r w:rsidR="004B6211">
              <w:rPr>
                <w:color w:val="000000"/>
                <w:lang w:eastAsia="es-ES"/>
              </w:rPr>
              <w:t>170</w:t>
            </w:r>
            <w:r w:rsidRPr="001526A7">
              <w:rPr>
                <w:color w:val="000000"/>
                <w:lang w:eastAsia="es-ES"/>
              </w:rPr>
              <w:t>,00</w:t>
            </w:r>
          </w:p>
        </w:tc>
      </w:tr>
      <w:tr w:rsidR="00C174BF" w:rsidRPr="001526A7" w:rsidTr="00A34E3D">
        <w:trPr>
          <w:trHeight w:val="542"/>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11</w:t>
            </w:r>
            <w:r w:rsidR="00A9020F">
              <w:rPr>
                <w:color w:val="000000"/>
                <w:lang w:eastAsia="es-ES"/>
              </w:rPr>
              <w:t>.</w:t>
            </w:r>
            <w:r w:rsidR="004B6211">
              <w:rPr>
                <w:color w:val="000000"/>
                <w:lang w:eastAsia="es-ES"/>
              </w:rPr>
              <w:t>700</w:t>
            </w:r>
            <w:r w:rsidRPr="001526A7">
              <w:rPr>
                <w:color w:val="000000"/>
                <w:lang w:eastAsia="es-ES"/>
              </w:rPr>
              <w:t>,00</w:t>
            </w:r>
          </w:p>
        </w:tc>
      </w:tr>
    </w:tbl>
    <w:p w:rsidR="00C174BF" w:rsidRDefault="00C174BF" w:rsidP="0097179B">
      <w:pPr>
        <w:spacing w:line="360" w:lineRule="auto"/>
        <w:jc w:val="both"/>
        <w:rPr>
          <w:lang w:eastAsia="es-ES"/>
        </w:rPr>
      </w:pPr>
      <w:r>
        <w:rPr>
          <w:lang w:eastAsia="es-ES"/>
        </w:rPr>
        <w:t>- Si la publicidad oral fuera realizada con aparatos de v</w:t>
      </w:r>
      <w:r w:rsidR="0017516B">
        <w:rPr>
          <w:lang w:eastAsia="es-ES"/>
        </w:rPr>
        <w:t>uelo o similares se incrementará</w:t>
      </w:r>
      <w:r>
        <w:rPr>
          <w:lang w:eastAsia="es-ES"/>
        </w:rPr>
        <w:t xml:space="preserve"> en un </w:t>
      </w:r>
      <w:r w:rsidR="0017516B">
        <w:rPr>
          <w:lang w:eastAsia="es-ES"/>
        </w:rPr>
        <w:t xml:space="preserve">Ciento </w:t>
      </w:r>
      <w:r>
        <w:rPr>
          <w:lang w:eastAsia="es-ES"/>
        </w:rPr>
        <w:t xml:space="preserve">por </w:t>
      </w:r>
      <w:r w:rsidR="0017516B">
        <w:rPr>
          <w:lang w:eastAsia="es-ES"/>
        </w:rPr>
        <w:t xml:space="preserve">Ciento </w:t>
      </w:r>
      <w:r>
        <w:rPr>
          <w:lang w:eastAsia="es-ES"/>
        </w:rPr>
        <w:t xml:space="preserve">(100%). En caso de publicidad que anuncie bebidas alcohólicas y/o tabacos, los derechos previstos tendrán un cargo de </w:t>
      </w:r>
      <w:r w:rsidR="0017516B">
        <w:rPr>
          <w:lang w:eastAsia="es-ES"/>
        </w:rPr>
        <w:t xml:space="preserve">Cien </w:t>
      </w:r>
      <w:r>
        <w:rPr>
          <w:lang w:eastAsia="es-ES"/>
        </w:rPr>
        <w:t xml:space="preserve">por </w:t>
      </w:r>
      <w:r w:rsidR="0017516B">
        <w:rPr>
          <w:lang w:eastAsia="es-ES"/>
        </w:rPr>
        <w:t xml:space="preserve">Ciento </w:t>
      </w:r>
      <w:r>
        <w:rPr>
          <w:lang w:eastAsia="es-ES"/>
        </w:rPr>
        <w:t xml:space="preserve">(100%). </w:t>
      </w:r>
    </w:p>
    <w:p w:rsidR="00C174BF" w:rsidRDefault="00C174BF" w:rsidP="0097179B">
      <w:pPr>
        <w:spacing w:line="360" w:lineRule="auto"/>
        <w:jc w:val="both"/>
        <w:rPr>
          <w:lang w:eastAsia="es-ES"/>
        </w:rPr>
      </w:pPr>
      <w:r>
        <w:rPr>
          <w:lang w:eastAsia="es-ES"/>
        </w:rPr>
        <w:t xml:space="preserve">- Para el cálculo de la presente </w:t>
      </w:r>
      <w:r w:rsidR="0017516B">
        <w:rPr>
          <w:lang w:eastAsia="es-ES"/>
        </w:rPr>
        <w:t xml:space="preserve">Tasa </w:t>
      </w:r>
      <w:r>
        <w:rPr>
          <w:lang w:eastAsia="es-ES"/>
        </w:rPr>
        <w:t>se considerar</w:t>
      </w:r>
      <w:r w:rsidR="0017516B">
        <w:rPr>
          <w:lang w:eastAsia="es-ES"/>
        </w:rPr>
        <w:t>á</w:t>
      </w:r>
      <w:r>
        <w:rPr>
          <w:lang w:eastAsia="es-ES"/>
        </w:rPr>
        <w:t xml:space="preserve"> la sumatoria de ambas caras.</w:t>
      </w:r>
    </w:p>
    <w:p w:rsidR="00C174BF" w:rsidRPr="006A3522" w:rsidRDefault="00C174BF" w:rsidP="0097179B">
      <w:pPr>
        <w:spacing w:line="360" w:lineRule="auto"/>
        <w:jc w:val="both"/>
        <w:rPr>
          <w:b/>
          <w:bCs/>
          <w:lang w:eastAsia="es-ES"/>
        </w:rPr>
      </w:pPr>
      <w:r w:rsidRPr="006A3522">
        <w:rPr>
          <w:b/>
          <w:bCs/>
          <w:lang w:eastAsia="es-ES"/>
        </w:rPr>
        <w:t>Sanciones</w:t>
      </w:r>
    </w:p>
    <w:p w:rsidR="00C174BF" w:rsidRDefault="00C174BF" w:rsidP="0097179B">
      <w:pPr>
        <w:spacing w:line="360" w:lineRule="auto"/>
        <w:jc w:val="both"/>
      </w:pPr>
      <w:r>
        <w:rPr>
          <w:b/>
          <w:bCs/>
          <w:u w:val="single"/>
          <w:lang w:eastAsia="es-ES"/>
        </w:rPr>
        <w:t>Artículo 15º.-</w:t>
      </w:r>
      <w:r>
        <w:rPr>
          <w:bCs/>
          <w:lang w:eastAsia="es-ES"/>
        </w:rPr>
        <w:t xml:space="preserve"> </w:t>
      </w:r>
      <w:r>
        <w:t xml:space="preserve">La falta del pago de los Derechos establecidos en el Artículo </w:t>
      </w:r>
      <w:r>
        <w:br/>
        <w:t xml:space="preserve">                       </w:t>
      </w:r>
      <w:r w:rsidR="0017516B">
        <w:t xml:space="preserve"> </w:t>
      </w:r>
      <w:r>
        <w:t>anterior,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 xml:space="preserve">Primera falta   ………………… $  </w:t>
      </w:r>
      <w:r w:rsidR="00A9020F">
        <w:rPr>
          <w:color w:val="000000"/>
        </w:rPr>
        <w:t>5.200</w:t>
      </w:r>
      <w:r w:rsidRPr="001526A7">
        <w:rPr>
          <w:color w:val="000000"/>
        </w:rPr>
        <w:t>,00;</w:t>
      </w:r>
      <w:r w:rsidR="0017516B">
        <w:rPr>
          <w:color w:val="000000"/>
        </w:rPr>
        <w:t xml:space="preserve"> más la contribución omitida.</w:t>
      </w:r>
    </w:p>
    <w:p w:rsidR="00C174BF" w:rsidRPr="001526A7" w:rsidRDefault="00C174BF" w:rsidP="0097179B">
      <w:pPr>
        <w:spacing w:line="360" w:lineRule="auto"/>
        <w:jc w:val="both"/>
        <w:rPr>
          <w:color w:val="000000"/>
        </w:rPr>
      </w:pPr>
      <w:r w:rsidRPr="001526A7">
        <w:rPr>
          <w:color w:val="000000"/>
        </w:rPr>
        <w:t xml:space="preserve">Segunda falta…………….….… $ </w:t>
      </w:r>
      <w:r w:rsidR="00A9020F">
        <w:rPr>
          <w:color w:val="000000"/>
        </w:rPr>
        <w:t>7.800</w:t>
      </w:r>
      <w:r w:rsidRPr="001526A7">
        <w:rPr>
          <w:color w:val="000000"/>
        </w:rPr>
        <w:t>,00</w:t>
      </w:r>
      <w:r w:rsidR="0017516B">
        <w:rPr>
          <w:color w:val="000000"/>
        </w:rPr>
        <w:t>; más la contribución omitida.</w:t>
      </w:r>
    </w:p>
    <w:p w:rsidR="00C174BF" w:rsidRDefault="00C174BF" w:rsidP="0097179B">
      <w:pPr>
        <w:spacing w:line="360" w:lineRule="auto"/>
        <w:jc w:val="both"/>
        <w:rPr>
          <w:b/>
          <w:bCs/>
        </w:rPr>
      </w:pPr>
      <w:r w:rsidRPr="001526A7">
        <w:rPr>
          <w:color w:val="000000"/>
        </w:rPr>
        <w:t xml:space="preserve">Tercera falta   ……………….… $ </w:t>
      </w:r>
      <w:r w:rsidR="00A9020F">
        <w:rPr>
          <w:color w:val="000000"/>
        </w:rPr>
        <w:t>10.400</w:t>
      </w:r>
      <w:r w:rsidRPr="001526A7">
        <w:rPr>
          <w:color w:val="000000"/>
        </w:rPr>
        <w:t>,00; más la contribución</w:t>
      </w:r>
      <w:r>
        <w:t xml:space="preserve"> omitida</w:t>
      </w:r>
      <w:r w:rsidR="0017516B">
        <w:rPr>
          <w:b/>
          <w:bCs/>
        </w:rPr>
        <w:t>.</w:t>
      </w:r>
    </w:p>
    <w:p w:rsidR="00C174BF" w:rsidRDefault="00C174BF" w:rsidP="0097179B">
      <w:pPr>
        <w:spacing w:line="360" w:lineRule="auto"/>
        <w:jc w:val="both"/>
        <w:rPr>
          <w:lang w:eastAsia="es-ES"/>
        </w:rPr>
      </w:pPr>
      <w:r>
        <w:t>- Constituyen situaciones pasibles de multas, las siguientes: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presentación de Declaraciones Juradas que trae consigo omisión de gravámenes;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denuncia en las determinaciones de oficio de que ésta es inferior a la realidad y similares;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lastRenderedPageBreak/>
        <w:t>Todo incumplimiento o conducta que sin resultar fraudulenta p</w:t>
      </w:r>
      <w:r w:rsidR="004E7D44">
        <w:rPr>
          <w:rFonts w:ascii="Arial" w:hAnsi="Arial" w:cs="Arial"/>
          <w:sz w:val="24"/>
          <w:szCs w:val="24"/>
        </w:rPr>
        <w:t>rovoque, permita y/o simule el</w:t>
      </w:r>
      <w:r>
        <w:rPr>
          <w:rFonts w:ascii="Arial" w:hAnsi="Arial" w:cs="Arial"/>
          <w:sz w:val="24"/>
          <w:szCs w:val="24"/>
        </w:rPr>
        <w:t xml:space="preserve"> ingreso de tributos, sea total o parcial.</w:t>
      </w:r>
    </w:p>
    <w:p w:rsidR="00C174BF" w:rsidRDefault="00C174BF" w:rsidP="0097179B">
      <w:pPr>
        <w:pStyle w:val="ListParagraph1"/>
        <w:spacing w:after="0" w:line="360" w:lineRule="auto"/>
        <w:ind w:left="0"/>
        <w:jc w:val="both"/>
        <w:rPr>
          <w:rFonts w:ascii="Arial" w:hAnsi="Arial" w:cs="Arial"/>
          <w:sz w:val="24"/>
          <w:szCs w:val="24"/>
        </w:rPr>
      </w:pPr>
      <w:r>
        <w:rPr>
          <w:rFonts w:ascii="Arial" w:hAnsi="Arial" w:cs="Arial"/>
          <w:sz w:val="24"/>
          <w:szCs w:val="24"/>
        </w:rPr>
        <w:t xml:space="preserve">- Fíjese como fecha de vencimiento para la entrega de la Declaración Jurada de dicho </w:t>
      </w:r>
      <w:r w:rsidRPr="007A2540">
        <w:rPr>
          <w:rFonts w:ascii="Arial" w:hAnsi="Arial" w:cs="Arial"/>
          <w:sz w:val="24"/>
          <w:szCs w:val="24"/>
        </w:rPr>
        <w:t xml:space="preserve">derecho el </w:t>
      </w:r>
      <w:r w:rsidR="00A9020F">
        <w:rPr>
          <w:rFonts w:ascii="Arial" w:hAnsi="Arial" w:cs="Arial"/>
          <w:sz w:val="24"/>
          <w:szCs w:val="24"/>
        </w:rPr>
        <w:t>20</w:t>
      </w:r>
      <w:r w:rsidRPr="007A2540">
        <w:rPr>
          <w:rFonts w:ascii="Arial" w:hAnsi="Arial" w:cs="Arial"/>
          <w:sz w:val="24"/>
          <w:szCs w:val="24"/>
        </w:rPr>
        <w:t xml:space="preserve"> de Marzo de 20</w:t>
      </w:r>
      <w:r w:rsidR="00A9020F">
        <w:rPr>
          <w:rFonts w:ascii="Arial" w:hAnsi="Arial" w:cs="Arial"/>
          <w:sz w:val="24"/>
          <w:szCs w:val="24"/>
        </w:rPr>
        <w:t>20</w:t>
      </w:r>
      <w:r w:rsidRPr="0064484F">
        <w:rPr>
          <w:rFonts w:ascii="Arial" w:hAnsi="Arial" w:cs="Arial"/>
          <w:bCs/>
          <w:sz w:val="24"/>
          <w:szCs w:val="24"/>
        </w:rPr>
        <w:t>.</w:t>
      </w:r>
      <w:r w:rsidR="0064484F" w:rsidRPr="0064484F">
        <w:rPr>
          <w:rFonts w:ascii="Arial" w:hAnsi="Arial" w:cs="Arial"/>
          <w:bCs/>
          <w:sz w:val="24"/>
          <w:szCs w:val="24"/>
        </w:rPr>
        <w:t>-</w:t>
      </w:r>
    </w:p>
    <w:p w:rsidR="00C174BF" w:rsidRPr="006A3522" w:rsidRDefault="00C174BF" w:rsidP="0097179B">
      <w:pPr>
        <w:pStyle w:val="Ttulo3"/>
        <w:spacing w:line="360" w:lineRule="auto"/>
        <w:rPr>
          <w:rFonts w:ascii="Arial" w:hAnsi="Arial" w:cs="Arial"/>
          <w:lang w:val="es-ES"/>
        </w:rPr>
      </w:pPr>
      <w:r w:rsidRPr="006A3522">
        <w:rPr>
          <w:rFonts w:ascii="Arial" w:hAnsi="Arial" w:cs="Arial"/>
          <w:lang w:val="es-ES"/>
        </w:rPr>
        <w:t>CAPITULO V</w:t>
      </w:r>
    </w:p>
    <w:p w:rsidR="00C174BF" w:rsidRPr="006A3522" w:rsidRDefault="00C174BF" w:rsidP="0097179B">
      <w:pPr>
        <w:spacing w:line="360" w:lineRule="auto"/>
        <w:jc w:val="center"/>
        <w:rPr>
          <w:b/>
          <w:bCs/>
          <w:u w:val="single"/>
        </w:rPr>
      </w:pPr>
      <w:r w:rsidRPr="006A3522">
        <w:rPr>
          <w:b/>
          <w:bCs/>
          <w:u w:val="single"/>
        </w:rPr>
        <w:t>CONTRIBUCIÓN QUE INCIDE SOBRE LA OCUPACIÓN O UTILIZACIÓN DEL ESPACIO DE DOMINIO PUBLICO</w:t>
      </w:r>
    </w:p>
    <w:p w:rsidR="00C174BF" w:rsidRPr="006A3522" w:rsidRDefault="00C174BF" w:rsidP="0097179B">
      <w:pPr>
        <w:pStyle w:val="Textoindependiente"/>
        <w:spacing w:line="360" w:lineRule="auto"/>
        <w:outlineLvl w:val="0"/>
        <w:rPr>
          <w:rFonts w:ascii="Arial" w:hAnsi="Arial" w:cs="Arial"/>
          <w:sz w:val="24"/>
          <w:szCs w:val="24"/>
          <w:lang w:val="es-ES"/>
        </w:rPr>
      </w:pPr>
      <w:r w:rsidRPr="007A2540">
        <w:rPr>
          <w:rFonts w:ascii="Arial" w:hAnsi="Arial" w:cs="Arial"/>
          <w:b/>
          <w:bCs/>
          <w:sz w:val="24"/>
          <w:szCs w:val="24"/>
          <w:u w:val="single"/>
        </w:rPr>
        <w:t>Artículo 16º.-</w:t>
      </w:r>
      <w:r w:rsidR="00837821" w:rsidRPr="00837821">
        <w:rPr>
          <w:rFonts w:ascii="Arial" w:hAnsi="Arial" w:cs="Arial"/>
          <w:bCs/>
          <w:sz w:val="24"/>
          <w:szCs w:val="24"/>
        </w:rPr>
        <w:t xml:space="preserve"> </w:t>
      </w:r>
      <w:r w:rsidRPr="007A2540">
        <w:rPr>
          <w:rFonts w:ascii="Arial" w:hAnsi="Arial" w:cs="Arial"/>
          <w:sz w:val="24"/>
          <w:szCs w:val="24"/>
        </w:rPr>
        <w:t xml:space="preserve">Fíjense, de acuerdo al Artículo 215º del Código Fiscal Municipal, </w:t>
      </w:r>
      <w:r w:rsidRPr="007A2540">
        <w:rPr>
          <w:rFonts w:ascii="Arial" w:hAnsi="Arial" w:cs="Arial"/>
          <w:sz w:val="24"/>
          <w:szCs w:val="24"/>
        </w:rPr>
        <w:br/>
        <w:t xml:space="preserve">                       las</w:t>
      </w:r>
      <w:r w:rsidRPr="006A3522">
        <w:rPr>
          <w:rFonts w:ascii="Arial" w:hAnsi="Arial" w:cs="Arial"/>
          <w:sz w:val="24"/>
          <w:szCs w:val="24"/>
        </w:rPr>
        <w:t xml:space="preserve"> siguientes contribuciones por ocupación </w:t>
      </w:r>
      <w:r w:rsidRPr="006A3522">
        <w:rPr>
          <w:rFonts w:ascii="Arial" w:hAnsi="Arial" w:cs="Arial"/>
          <w:sz w:val="24"/>
          <w:szCs w:val="24"/>
          <w:lang w:val="es-ES"/>
        </w:rPr>
        <w:t>de la vía pública:</w:t>
      </w:r>
    </w:p>
    <w:p w:rsidR="00C174BF" w:rsidRPr="00EA2790" w:rsidRDefault="00C174BF" w:rsidP="0097179B">
      <w:pPr>
        <w:numPr>
          <w:ilvl w:val="0"/>
          <w:numId w:val="3"/>
        </w:numPr>
        <w:tabs>
          <w:tab w:val="left" w:pos="7655"/>
        </w:tabs>
        <w:spacing w:line="360" w:lineRule="auto"/>
        <w:jc w:val="both"/>
      </w:pPr>
      <w:r w:rsidRPr="00EA2790">
        <w:t xml:space="preserve">Por exhibición de premios de rifas de otras localidades en la vía pública por día $ </w:t>
      </w:r>
      <w:r w:rsidR="00A9020F">
        <w:t>145</w:t>
      </w:r>
      <w:r w:rsidRPr="00EA2790">
        <w:t>,00.-</w:t>
      </w:r>
    </w:p>
    <w:p w:rsidR="00C174BF" w:rsidRPr="00EA2790" w:rsidRDefault="00C174BF" w:rsidP="0097179B">
      <w:pPr>
        <w:numPr>
          <w:ilvl w:val="0"/>
          <w:numId w:val="2"/>
        </w:numPr>
        <w:tabs>
          <w:tab w:val="clear" w:pos="633"/>
          <w:tab w:val="num" w:pos="360"/>
          <w:tab w:val="left" w:pos="7655"/>
        </w:tabs>
        <w:spacing w:line="360" w:lineRule="auto"/>
        <w:ind w:left="426" w:hanging="426"/>
        <w:jc w:val="both"/>
      </w:pPr>
      <w:r w:rsidRPr="00EA2790">
        <w:t>Por ocupación de la vía pública con materiales y equipos de construcción</w:t>
      </w:r>
      <w:r w:rsidRPr="006A3522">
        <w:t xml:space="preserve"> necesarios para una obra en ejecución</w:t>
      </w:r>
      <w:r>
        <w:t>,</w:t>
      </w:r>
      <w:r w:rsidRPr="006A3522">
        <w:t xml:space="preserve"> previa colocación del cerco provisorio reglamentario a partir de la obtención del "Permiso de Construcción" (Capítulo 17º Decreto Ordenanza Nº 1107/77) se deberá abonar por el plazo requerido, siempre que este no supere los Ciento Ochenta (180) días corridos por mes $ </w:t>
      </w:r>
      <w:r w:rsidR="004B6211">
        <w:t>2</w:t>
      </w:r>
      <w:r w:rsidR="00A9020F">
        <w:t>.730</w:t>
      </w:r>
      <w:r w:rsidRPr="00EA2790">
        <w:t>,00.-</w:t>
      </w:r>
    </w:p>
    <w:p w:rsidR="00C174BF" w:rsidRPr="006A3522" w:rsidRDefault="00C174BF" w:rsidP="0097179B">
      <w:pPr>
        <w:spacing w:line="360" w:lineRule="auto"/>
        <w:ind w:left="426"/>
        <w:jc w:val="both"/>
      </w:pPr>
      <w:r w:rsidRPr="006A3522">
        <w:t>Superado el plazo de Ciento Ochenta (180) días corridos preestablecidos, el importe se incrementará automáticamente en un Cincuenta por Ciento (50%).</w:t>
      </w:r>
    </w:p>
    <w:p w:rsidR="00C174BF" w:rsidRPr="006A3522" w:rsidRDefault="00C174BF" w:rsidP="0097179B">
      <w:pPr>
        <w:pStyle w:val="Textoindependiente"/>
        <w:spacing w:line="360" w:lineRule="auto"/>
        <w:ind w:left="426"/>
        <w:rPr>
          <w:rFonts w:ascii="Arial" w:hAnsi="Arial" w:cs="Arial"/>
          <w:sz w:val="24"/>
          <w:szCs w:val="24"/>
        </w:rPr>
      </w:pPr>
      <w:r w:rsidRPr="006A3522">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C174BF" w:rsidRPr="00EA2790" w:rsidRDefault="00C174BF" w:rsidP="0097179B">
      <w:pPr>
        <w:tabs>
          <w:tab w:val="left" w:pos="426"/>
        </w:tabs>
        <w:spacing w:line="360" w:lineRule="auto"/>
        <w:ind w:left="426" w:hanging="426"/>
        <w:jc w:val="both"/>
      </w:pPr>
      <w:r w:rsidRPr="006A3522">
        <w:rPr>
          <w:b/>
          <w:bCs/>
          <w:i/>
          <w:iCs/>
        </w:rPr>
        <w:t xml:space="preserve">c)  </w:t>
      </w:r>
      <w:r w:rsidRPr="006A3522">
        <w:t xml:space="preserve">Por reserva de espacio en la vía pública destinado a ubicar automotores junto al cordón de la vereda, pagará un importe por metro lineal por mes de:    </w:t>
      </w:r>
      <w:r w:rsidRPr="00EA2790">
        <w:t xml:space="preserve">Particular: $ </w:t>
      </w:r>
      <w:r w:rsidR="00A9020F">
        <w:t>260</w:t>
      </w:r>
      <w:r w:rsidRPr="00EA2790">
        <w:t xml:space="preserve">,00– Comercial: $ </w:t>
      </w:r>
      <w:r w:rsidR="00A9020F">
        <w:t xml:space="preserve"> 300</w:t>
      </w:r>
      <w:r w:rsidRPr="00EA2790">
        <w:t xml:space="preserve">,00– Oficiales: $ </w:t>
      </w:r>
      <w:r w:rsidR="00A9020F">
        <w:t>560</w:t>
      </w:r>
      <w:r w:rsidRPr="00EA2790">
        <w:t>,00.</w:t>
      </w:r>
    </w:p>
    <w:p w:rsidR="00C174BF" w:rsidRPr="00EA2790" w:rsidRDefault="00C174BF" w:rsidP="0097179B">
      <w:pPr>
        <w:tabs>
          <w:tab w:val="left" w:pos="426"/>
        </w:tabs>
        <w:spacing w:line="360" w:lineRule="auto"/>
        <w:ind w:left="426" w:hanging="426"/>
        <w:jc w:val="both"/>
      </w:pPr>
      <w:r w:rsidRPr="00EA2790">
        <w:rPr>
          <w:b/>
          <w:bCs/>
          <w:i/>
          <w:iCs/>
        </w:rPr>
        <w:t xml:space="preserve">d)  </w:t>
      </w:r>
      <w:r w:rsidRPr="00EA2790">
        <w:t>Por uso del espacio público ocupado con:</w:t>
      </w:r>
    </w:p>
    <w:p w:rsidR="00C174BF" w:rsidRPr="006A3522" w:rsidRDefault="00C174BF" w:rsidP="0097179B">
      <w:pPr>
        <w:autoSpaceDE w:val="0"/>
        <w:autoSpaceDN w:val="0"/>
        <w:adjustRightInd w:val="0"/>
        <w:spacing w:line="360" w:lineRule="auto"/>
        <w:jc w:val="both"/>
        <w:rPr>
          <w:color w:val="FF6600"/>
          <w:lang w:eastAsia="es-ES"/>
        </w:rPr>
      </w:pPr>
      <w:r w:rsidRPr="00EA2790">
        <w:t xml:space="preserve">   d.1) Cable</w:t>
      </w:r>
      <w:r>
        <w:t>s</w:t>
      </w:r>
      <w:r w:rsidRPr="00EA2790">
        <w:t xml:space="preserve"> conductores de electricidad, cada Cien metros o fracción, por mes, Pesos</w:t>
      </w:r>
      <w:r>
        <w:t xml:space="preserve">: Ciento </w:t>
      </w:r>
      <w:r w:rsidR="00A9020F">
        <w:t>Setenta</w:t>
      </w:r>
      <w:r w:rsidRPr="00EA2790">
        <w:t xml:space="preserve"> ($ </w:t>
      </w:r>
      <w:r w:rsidR="00A9020F">
        <w:t>170</w:t>
      </w:r>
      <w:r w:rsidRPr="00EA2790">
        <w:t>,00), en el ámbito de la jurisdicción de la Municipalidad de Rawson.</w:t>
      </w:r>
      <w:r w:rsidRPr="00EA2790">
        <w:rPr>
          <w:lang w:eastAsia="es-ES"/>
        </w:rPr>
        <w:t>-</w:t>
      </w:r>
    </w:p>
    <w:p w:rsidR="00C174BF" w:rsidRPr="006A3522" w:rsidRDefault="00C174BF" w:rsidP="0097179B">
      <w:pPr>
        <w:autoSpaceDE w:val="0"/>
        <w:autoSpaceDN w:val="0"/>
        <w:adjustRightInd w:val="0"/>
        <w:spacing w:line="360" w:lineRule="auto"/>
        <w:jc w:val="both"/>
        <w:rPr>
          <w:lang w:eastAsia="es-ES"/>
        </w:rPr>
      </w:pPr>
      <w:r w:rsidRPr="006A3522">
        <w:rPr>
          <w:lang w:eastAsia="es-ES"/>
        </w:rPr>
        <w:lastRenderedPageBreak/>
        <w:t xml:space="preserve">   d.2) Paradas de taxis, agencias de remises, etc., de acuerdo a la superficie básica en metros cuadrados ocupados, pagarán anualmente según la siguiente escala:</w:t>
      </w:r>
    </w:p>
    <w:p w:rsidR="00C174BF" w:rsidRPr="00EA2790" w:rsidRDefault="00C174BF" w:rsidP="0097179B">
      <w:pPr>
        <w:autoSpaceDE w:val="0"/>
        <w:autoSpaceDN w:val="0"/>
        <w:adjustRightInd w:val="0"/>
        <w:spacing w:line="360" w:lineRule="auto"/>
        <w:jc w:val="both"/>
        <w:rPr>
          <w:b/>
          <w:bCs/>
          <w:color w:val="FF6600"/>
          <w:lang w:eastAsia="es-ES"/>
        </w:rPr>
      </w:pPr>
      <w:r w:rsidRPr="00EA2790">
        <w:rPr>
          <w:lang w:eastAsia="es-ES"/>
        </w:rPr>
        <w:t xml:space="preserve">- Hasta 5 m2                         $ </w:t>
      </w:r>
      <w:r>
        <w:rPr>
          <w:lang w:eastAsia="es-ES"/>
        </w:rPr>
        <w:t xml:space="preserve"> </w:t>
      </w:r>
      <w:r w:rsidR="004B6211">
        <w:rPr>
          <w:lang w:eastAsia="es-ES"/>
        </w:rPr>
        <w:t>3</w:t>
      </w:r>
      <w:r w:rsidR="00A9020F">
        <w:rPr>
          <w:lang w:eastAsia="es-ES"/>
        </w:rPr>
        <w:t>.445</w:t>
      </w:r>
      <w:r w:rsidRPr="00EA2790">
        <w:rPr>
          <w:lang w:eastAsia="es-ES"/>
        </w:rPr>
        <w:t xml:space="preserve">,00.-   </w:t>
      </w:r>
    </w:p>
    <w:p w:rsidR="00C174BF" w:rsidRPr="00EA2790" w:rsidRDefault="00C174BF" w:rsidP="0097179B">
      <w:pPr>
        <w:autoSpaceDE w:val="0"/>
        <w:autoSpaceDN w:val="0"/>
        <w:adjustRightInd w:val="0"/>
        <w:spacing w:line="360" w:lineRule="auto"/>
        <w:jc w:val="both"/>
        <w:rPr>
          <w:color w:val="FF6600"/>
          <w:lang w:eastAsia="es-ES"/>
        </w:rPr>
      </w:pPr>
      <w:r w:rsidRPr="00EA2790">
        <w:rPr>
          <w:lang w:eastAsia="es-ES"/>
        </w:rPr>
        <w:t xml:space="preserve">- De 5 a 7 m2                        $ </w:t>
      </w:r>
      <w:r w:rsidR="004B6211">
        <w:rPr>
          <w:lang w:eastAsia="es-ES"/>
        </w:rPr>
        <w:t>4</w:t>
      </w:r>
      <w:r w:rsidR="00A9020F">
        <w:rPr>
          <w:lang w:eastAsia="es-ES"/>
        </w:rPr>
        <w:t>.628</w:t>
      </w:r>
      <w:r w:rsidRPr="00EA2790">
        <w:rPr>
          <w:lang w:eastAsia="es-ES"/>
        </w:rPr>
        <w:t xml:space="preserve">,00.-    </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e)</w:t>
      </w:r>
      <w:r w:rsidRPr="00EA2790">
        <w:rPr>
          <w:lang w:eastAsia="es-ES"/>
        </w:rPr>
        <w:t xml:space="preserve"> Por ocupación o utilización del subsuelo (cañerías de gas, cableado, agua, etc.</w:t>
      </w:r>
      <w:r>
        <w:rPr>
          <w:lang w:eastAsia="es-ES"/>
        </w:rPr>
        <w:t>)</w:t>
      </w:r>
      <w:r w:rsidR="002E58AE">
        <w:rPr>
          <w:lang w:eastAsia="es-ES"/>
        </w:rPr>
        <w:t xml:space="preserve"> p</w:t>
      </w:r>
      <w:r w:rsidRPr="00EA2790">
        <w:rPr>
          <w:lang w:eastAsia="es-ES"/>
        </w:rPr>
        <w:t xml:space="preserve">or cada 100 metros o fracción por mes $ </w:t>
      </w:r>
      <w:r w:rsidR="00A9020F">
        <w:rPr>
          <w:lang w:eastAsia="es-ES"/>
        </w:rPr>
        <w:t>110</w:t>
      </w:r>
      <w:r w:rsidRPr="00EA2790">
        <w:rPr>
          <w:lang w:eastAsia="es-ES"/>
        </w:rPr>
        <w:t>,</w:t>
      </w:r>
      <w:r>
        <w:rPr>
          <w:lang w:eastAsia="es-ES"/>
        </w:rPr>
        <w:t>00.-</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f)</w:t>
      </w:r>
      <w:r w:rsidRPr="00EA2790">
        <w:rPr>
          <w:lang w:eastAsia="es-ES"/>
        </w:rPr>
        <w:t xml:space="preserve"> Por ocupación o utilización del espacio aéreo realizado por empresas de provisión de servicio</w:t>
      </w:r>
      <w:r>
        <w:rPr>
          <w:lang w:eastAsia="es-ES"/>
        </w:rPr>
        <w:t>s</w:t>
      </w:r>
      <w:r w:rsidRPr="00EA2790">
        <w:rPr>
          <w:lang w:eastAsia="es-ES"/>
        </w:rPr>
        <w:t xml:space="preserve"> públicos, de televisión (por medio de cable, sistema satelital y otros medios), empresas proveedoras de servicio de telefonía fija o celular por cada 100 metros o fracción por mes Pesos</w:t>
      </w:r>
      <w:r>
        <w:rPr>
          <w:lang w:eastAsia="es-ES"/>
        </w:rPr>
        <w:t xml:space="preserve">: Ciento </w:t>
      </w:r>
      <w:r w:rsidR="00F01764">
        <w:rPr>
          <w:lang w:eastAsia="es-ES"/>
        </w:rPr>
        <w:t>Sesenta</w:t>
      </w:r>
      <w:r>
        <w:rPr>
          <w:lang w:eastAsia="es-ES"/>
        </w:rPr>
        <w:t xml:space="preserve"> </w:t>
      </w:r>
      <w:r w:rsidRPr="00EA2790">
        <w:rPr>
          <w:lang w:eastAsia="es-ES"/>
        </w:rPr>
        <w:t xml:space="preserve">($ </w:t>
      </w:r>
      <w:r w:rsidR="00F01764">
        <w:rPr>
          <w:lang w:eastAsia="es-ES"/>
        </w:rPr>
        <w:t>160</w:t>
      </w:r>
      <w:r w:rsidRPr="00EA2790">
        <w:rPr>
          <w:lang w:eastAsia="es-ES"/>
        </w:rPr>
        <w:t>,00) en el ámbito de la jurisdicción de la Municipalidad de Rawson.</w:t>
      </w:r>
      <w:r>
        <w:rPr>
          <w:lang w:eastAsia="es-ES"/>
        </w:rPr>
        <w:t>-</w:t>
      </w:r>
    </w:p>
    <w:p w:rsidR="00C174BF" w:rsidRPr="00EA2790" w:rsidRDefault="00C174BF" w:rsidP="0097179B">
      <w:pPr>
        <w:tabs>
          <w:tab w:val="left" w:pos="7655"/>
        </w:tabs>
        <w:spacing w:line="360" w:lineRule="auto"/>
        <w:jc w:val="both"/>
        <w:rPr>
          <w:color w:val="FF6600"/>
        </w:rPr>
      </w:pPr>
      <w:r w:rsidRPr="00EA2790">
        <w:rPr>
          <w:b/>
          <w:bCs/>
          <w:i/>
          <w:iCs/>
        </w:rPr>
        <w:t xml:space="preserve">g) </w:t>
      </w:r>
      <w:r w:rsidRPr="00EA2790">
        <w:t>Por uso del espacio público ocupado con tanques, depósitos, etc. por cada 1000 lts., por mes                                                                                   $</w:t>
      </w:r>
      <w:r w:rsidR="00F01764">
        <w:t>145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 xml:space="preserve">h) </w:t>
      </w:r>
      <w:r w:rsidRPr="00EA2790">
        <w:t xml:space="preserve">Por postes o columnas instaladas por mes y por unidad                  $  </w:t>
      </w:r>
      <w:r w:rsidR="00F01764">
        <w:t>40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i)</w:t>
      </w:r>
      <w:r w:rsidRPr="00EA2790">
        <w:t xml:space="preserve"> Para las personas físicas y/o jurídicas que deseen exponer o demostrar productos o servicios en la vía pública abonarán por semana              $ </w:t>
      </w:r>
      <w:r w:rsidR="00F01764">
        <w:t>275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j)</w:t>
      </w:r>
      <w:r w:rsidRPr="00EA2790">
        <w:t xml:space="preserve"> Por kioscos de diarios y revistas por unidad y por mes                      $ </w:t>
      </w:r>
      <w:r>
        <w:t xml:space="preserve"> </w:t>
      </w:r>
      <w:r w:rsidR="00F01764">
        <w:t>925</w:t>
      </w:r>
      <w:r w:rsidRPr="00EA2790">
        <w:t xml:space="preserve">,00.-   </w:t>
      </w:r>
    </w:p>
    <w:p w:rsidR="00C174BF" w:rsidRPr="00EA2790" w:rsidRDefault="00C174BF" w:rsidP="0097179B">
      <w:pPr>
        <w:tabs>
          <w:tab w:val="num" w:pos="810"/>
          <w:tab w:val="left" w:pos="7655"/>
        </w:tabs>
        <w:spacing w:line="360" w:lineRule="auto"/>
        <w:jc w:val="both"/>
        <w:rPr>
          <w:color w:val="FF6600"/>
        </w:rPr>
      </w:pPr>
      <w:r w:rsidRPr="00EA2790">
        <w:rPr>
          <w:b/>
          <w:bCs/>
          <w:i/>
          <w:iCs/>
        </w:rPr>
        <w:t>k)</w:t>
      </w:r>
      <w:r w:rsidRPr="00EA2790">
        <w:t xml:space="preserve"> Por puestos de flores de hasta 5,00 m</w:t>
      </w:r>
      <w:r w:rsidRPr="00EA2790">
        <w:rPr>
          <w:vertAlign w:val="superscript"/>
        </w:rPr>
        <w:t>2</w:t>
      </w:r>
      <w:r w:rsidRPr="00EA2790">
        <w:t>, fuera de ferias, por unidad</w:t>
      </w:r>
      <w:r>
        <w:t xml:space="preserve"> </w:t>
      </w:r>
      <w:r w:rsidRPr="00EA2790">
        <w:t xml:space="preserve">y por mes           </w:t>
      </w:r>
      <w:r>
        <w:br/>
      </w:r>
      <w:r w:rsidRPr="00EA2790">
        <w:t xml:space="preserve">$ </w:t>
      </w:r>
      <w:r w:rsidR="00F01764">
        <w:t>455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l)</w:t>
      </w:r>
      <w:r w:rsidRPr="00EA2790">
        <w:t xml:space="preserve"> Por puestos en la vía </w:t>
      </w:r>
      <w:r w:rsidR="00837821" w:rsidRPr="00EA2790">
        <w:t>pública</w:t>
      </w:r>
      <w:r w:rsidRPr="00EA2790">
        <w:t xml:space="preserve">, por mes $ </w:t>
      </w:r>
      <w:r w:rsidR="00F01764">
        <w:t>700</w:t>
      </w:r>
      <w:r w:rsidRPr="00EA2790">
        <w:t xml:space="preserve">,00 por semana $ </w:t>
      </w:r>
      <w:r w:rsidR="00F01764">
        <w:t>260,</w:t>
      </w:r>
      <w:r w:rsidRPr="00EA2790">
        <w:t>00.-</w:t>
      </w:r>
    </w:p>
    <w:p w:rsidR="00C174BF" w:rsidRPr="00EA2790" w:rsidRDefault="00C174BF" w:rsidP="0097179B">
      <w:pPr>
        <w:tabs>
          <w:tab w:val="left" w:pos="7655"/>
        </w:tabs>
        <w:spacing w:line="360" w:lineRule="auto"/>
        <w:jc w:val="both"/>
        <w:rPr>
          <w:color w:val="FF6600"/>
        </w:rPr>
      </w:pPr>
      <w:r w:rsidRPr="00EA2790">
        <w:rPr>
          <w:b/>
          <w:bCs/>
          <w:i/>
          <w:iCs/>
        </w:rPr>
        <w:t>m)</w:t>
      </w:r>
      <w:r w:rsidRPr="00EA2790">
        <w:t xml:space="preserve"> Por toldos, marquesinas o similares, que se instalen frente a los locales de negocios, por metro cuadrado o fracción y por mes                        </w:t>
      </w:r>
      <w:r w:rsidRPr="00EA2790">
        <w:tab/>
        <w:t xml:space="preserve">$ </w:t>
      </w:r>
      <w:r w:rsidR="00F01764">
        <w:t>15,60</w:t>
      </w:r>
      <w:r w:rsidRPr="00EA2790">
        <w:t>.-</w:t>
      </w:r>
    </w:p>
    <w:p w:rsidR="00C174BF" w:rsidRPr="00EA2790" w:rsidRDefault="00C174BF" w:rsidP="0097179B">
      <w:pPr>
        <w:tabs>
          <w:tab w:val="left" w:pos="7655"/>
        </w:tabs>
        <w:spacing w:line="360" w:lineRule="auto"/>
        <w:jc w:val="both"/>
        <w:rPr>
          <w:color w:val="FF6600"/>
        </w:rPr>
      </w:pPr>
      <w:r w:rsidRPr="00EA2790">
        <w:t xml:space="preserve">      Ídem, con parantes reglamentarios                                       </w:t>
      </w:r>
      <w:r w:rsidRPr="00EA2790">
        <w:tab/>
        <w:t>$</w:t>
      </w:r>
      <w:r w:rsidR="00F01764">
        <w:t>17</w:t>
      </w:r>
      <w:r w:rsidRPr="00EA2790">
        <w:t>,00.-</w:t>
      </w:r>
    </w:p>
    <w:p w:rsidR="00C174BF" w:rsidRPr="00EA2790" w:rsidRDefault="00C174BF" w:rsidP="0097179B">
      <w:pPr>
        <w:spacing w:line="360" w:lineRule="auto"/>
        <w:ind w:left="284" w:hanging="284"/>
        <w:jc w:val="both"/>
        <w:rPr>
          <w:color w:val="FF6600"/>
        </w:rPr>
      </w:pPr>
      <w:r w:rsidRPr="00EA2790">
        <w:rPr>
          <w:b/>
          <w:bCs/>
          <w:i/>
          <w:iCs/>
        </w:rPr>
        <w:t>n)</w:t>
      </w:r>
      <w:r w:rsidRPr="00EA2790">
        <w:t xml:space="preserve"> En los casos no previstos por los artículos anteriores, por metro cuadrado o fracción de superficie de suelo, por mes entre $</w:t>
      </w:r>
      <w:r>
        <w:t xml:space="preserve"> </w:t>
      </w:r>
      <w:r w:rsidR="00F01764">
        <w:t>124,00</w:t>
      </w:r>
      <w:r w:rsidRPr="00EA2790">
        <w:t xml:space="preserve"> y $ </w:t>
      </w:r>
      <w:r w:rsidR="00F01764">
        <w:t>185,00</w:t>
      </w:r>
      <w:r w:rsidRPr="00EA2790">
        <w:t xml:space="preserve"> conforme surja de la zonificación impuesta por el Ejecutivo Municipal.-</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 xml:space="preserve">o) </w:t>
      </w:r>
      <w:r w:rsidRPr="00EA2790">
        <w:rPr>
          <w:lang w:eastAsia="es-ES"/>
        </w:rPr>
        <w:t>Los casos involucrados en el inciso anterior, que además</w:t>
      </w:r>
      <w:r>
        <w:rPr>
          <w:lang w:eastAsia="es-ES"/>
        </w:rPr>
        <w:t xml:space="preserve"> según criterio de la Secretarí</w:t>
      </w:r>
      <w:r w:rsidRPr="00EA2790">
        <w:rPr>
          <w:lang w:eastAsia="es-ES"/>
        </w:rPr>
        <w:t>a de Planificación se ubiquen en sectores de alto valor comercial, la contribución aumentará un 200%.-</w:t>
      </w:r>
    </w:p>
    <w:p w:rsidR="00C174BF" w:rsidRPr="00EA2790" w:rsidRDefault="00C174BF" w:rsidP="0097179B">
      <w:pPr>
        <w:autoSpaceDE w:val="0"/>
        <w:autoSpaceDN w:val="0"/>
        <w:adjustRightInd w:val="0"/>
        <w:spacing w:line="360" w:lineRule="auto"/>
        <w:jc w:val="both"/>
        <w:rPr>
          <w:color w:val="FF6600"/>
          <w:lang w:eastAsia="es-ES"/>
        </w:rPr>
      </w:pPr>
      <w:r w:rsidRPr="00EA2790">
        <w:rPr>
          <w:b/>
          <w:bCs/>
          <w:lang w:eastAsia="es-ES"/>
        </w:rPr>
        <w:lastRenderedPageBreak/>
        <w:t>p)</w:t>
      </w:r>
      <w:r w:rsidRPr="00EA2790">
        <w:rPr>
          <w:lang w:eastAsia="es-ES"/>
        </w:rPr>
        <w:t xml:space="preserve"> Permisos de ocupación de la vía pública no tipificados en el presente Capítulo,</w:t>
      </w:r>
      <w:r w:rsidRPr="006A3522">
        <w:rPr>
          <w:lang w:eastAsia="es-ES"/>
        </w:rPr>
        <w:t xml:space="preserve"> abonarán por </w:t>
      </w:r>
      <w:r w:rsidRPr="00EA2790">
        <w:rPr>
          <w:lang w:eastAsia="es-ES"/>
        </w:rPr>
        <w:t>mes o fracción                                          $</w:t>
      </w:r>
      <w:r w:rsidR="004B6211">
        <w:rPr>
          <w:lang w:eastAsia="es-ES"/>
        </w:rPr>
        <w:t>4</w:t>
      </w:r>
      <w:r w:rsidR="00F01764">
        <w:rPr>
          <w:lang w:eastAsia="es-ES"/>
        </w:rPr>
        <w:t>.290</w:t>
      </w:r>
      <w:r w:rsidRPr="00EA2790">
        <w:rPr>
          <w:lang w:eastAsia="es-ES"/>
        </w:rPr>
        <w:t xml:space="preserve">,00.- </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sz w:val="24"/>
          <w:szCs w:val="24"/>
          <w:lang w:val="es-ES"/>
        </w:rPr>
        <w:t>E</w:t>
      </w:r>
      <w:r w:rsidRPr="00EA2790">
        <w:rPr>
          <w:rFonts w:ascii="Arial" w:hAnsi="Arial" w:cs="Arial"/>
          <w:sz w:val="24"/>
          <w:szCs w:val="24"/>
        </w:rPr>
        <w:t xml:space="preserve">xímese del pago de la </w:t>
      </w:r>
      <w:r w:rsidR="001037E1" w:rsidRPr="00EA2790">
        <w:rPr>
          <w:rFonts w:ascii="Arial" w:hAnsi="Arial" w:cs="Arial"/>
          <w:sz w:val="24"/>
          <w:szCs w:val="24"/>
        </w:rPr>
        <w:t xml:space="preserve">Tasa </w:t>
      </w:r>
      <w:r w:rsidRPr="00EA2790">
        <w:rPr>
          <w:rFonts w:ascii="Arial" w:hAnsi="Arial" w:cs="Arial"/>
          <w:sz w:val="24"/>
          <w:szCs w:val="24"/>
        </w:rPr>
        <w:t>establecida en el Inciso c) a los siguientes Entes Públicos: Comisaría, Hospital, Escuelas, y Sede Policía Federal Argentina.</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Autorícese al Poder Ejecutivo Municipal a realizar convenios recíprocos con la Cooperativa de Servicios Públicos, Consumo y Vivienda Rawson Limitada</w:t>
      </w:r>
      <w:r w:rsidRPr="006A3522">
        <w:rPr>
          <w:rFonts w:ascii="Arial" w:hAnsi="Arial" w:cs="Arial"/>
          <w:sz w:val="24"/>
          <w:szCs w:val="24"/>
        </w:rPr>
        <w:t xml:space="preserve"> por el pago de lo dispuesto en el presente Artículo.-</w:t>
      </w:r>
    </w:p>
    <w:p w:rsidR="00C174BF" w:rsidRPr="006A3522" w:rsidRDefault="00C174BF" w:rsidP="0097179B">
      <w:pPr>
        <w:autoSpaceDE w:val="0"/>
        <w:autoSpaceDN w:val="0"/>
        <w:adjustRightInd w:val="0"/>
        <w:spacing w:line="360" w:lineRule="auto"/>
        <w:jc w:val="both"/>
        <w:rPr>
          <w:lang w:eastAsia="es-ES"/>
        </w:rPr>
      </w:pPr>
      <w:r w:rsidRPr="006A3522">
        <w:rPr>
          <w:b/>
          <w:bCs/>
          <w:u w:val="single"/>
          <w:lang w:eastAsia="es-ES"/>
        </w:rPr>
        <w:t>PENALIDADES</w:t>
      </w:r>
      <w:r w:rsidRPr="001037E1">
        <w:rPr>
          <w:b/>
          <w:bCs/>
          <w:u w:val="single"/>
          <w:lang w:eastAsia="es-ES"/>
        </w:rPr>
        <w:t>:</w:t>
      </w:r>
      <w:r w:rsidRPr="006A3522">
        <w:rPr>
          <w:b/>
          <w:bCs/>
          <w:lang w:eastAsia="es-ES"/>
        </w:rPr>
        <w:t xml:space="preserve"> </w:t>
      </w:r>
      <w:r w:rsidRPr="006A3522">
        <w:rPr>
          <w:lang w:eastAsia="es-ES"/>
        </w:rPr>
        <w:t>Toda ocupación de espacios de dominio público sin previa autorización, será pasible de una multa cuyo monto se fijará de dos</w:t>
      </w:r>
      <w:r>
        <w:rPr>
          <w:lang w:eastAsia="es-ES"/>
        </w:rPr>
        <w:t xml:space="preserve"> (2</w:t>
      </w:r>
      <w:r w:rsidRPr="006A3522">
        <w:rPr>
          <w:lang w:eastAsia="es-ES"/>
        </w:rPr>
        <w:t>) a seis</w:t>
      </w:r>
      <w:r>
        <w:rPr>
          <w:lang w:eastAsia="es-ES"/>
        </w:rPr>
        <w:t xml:space="preserve"> (6</w:t>
      </w:r>
      <w:r w:rsidRPr="006A3522">
        <w:rPr>
          <w:lang w:eastAsia="es-ES"/>
        </w:rPr>
        <w:t>) veces el importe del tributo determinado para esa ocupación.-</w:t>
      </w:r>
    </w:p>
    <w:p w:rsidR="00C174BF" w:rsidRDefault="00C174BF" w:rsidP="0097179B">
      <w:pPr>
        <w:pStyle w:val="Ttulo3"/>
        <w:spacing w:line="360" w:lineRule="auto"/>
        <w:rPr>
          <w:rFonts w:ascii="Arial" w:hAnsi="Arial" w:cs="Arial"/>
        </w:rPr>
      </w:pPr>
      <w:r>
        <w:rPr>
          <w:rFonts w:ascii="Arial" w:hAnsi="Arial" w:cs="Arial"/>
        </w:rPr>
        <w:t>CAPITULO VI</w:t>
      </w:r>
    </w:p>
    <w:p w:rsidR="00C174BF" w:rsidRDefault="00C174BF" w:rsidP="0097179B">
      <w:pPr>
        <w:spacing w:line="360" w:lineRule="auto"/>
        <w:jc w:val="center"/>
        <w:outlineLvl w:val="0"/>
        <w:rPr>
          <w:b/>
          <w:bCs/>
          <w:u w:val="single"/>
        </w:rPr>
      </w:pPr>
      <w:r>
        <w:rPr>
          <w:b/>
          <w:bCs/>
          <w:u w:val="single"/>
        </w:rPr>
        <w:t>TASA AL COMERCIO EN LA VÍA PÚBLICA</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17º.-</w:t>
      </w:r>
      <w:r w:rsidRPr="001526A7">
        <w:rPr>
          <w:color w:val="000000"/>
        </w:rPr>
        <w:t xml:space="preserve"> a) Fíjese para la actividad que desarrollen los vendedores </w:t>
      </w:r>
      <w:r w:rsidRPr="001526A7">
        <w:rPr>
          <w:color w:val="000000"/>
        </w:rPr>
        <w:br/>
        <w:t xml:space="preserve">                         ambulantes de acuerdo a la siguiente clasificación:</w:t>
      </w:r>
    </w:p>
    <w:p w:rsidR="00C174BF" w:rsidRPr="001526A7" w:rsidRDefault="00C174BF" w:rsidP="0097179B">
      <w:pPr>
        <w:tabs>
          <w:tab w:val="left" w:pos="1701"/>
        </w:tabs>
        <w:spacing w:line="360" w:lineRule="auto"/>
        <w:jc w:val="both"/>
        <w:outlineLvl w:val="0"/>
        <w:rPr>
          <w:b/>
          <w:bCs/>
          <w:color w:val="000000"/>
        </w:rPr>
      </w:pPr>
      <w:r w:rsidRPr="001526A7">
        <w:rPr>
          <w:b/>
          <w:bCs/>
          <w:color w:val="000000"/>
        </w:rPr>
        <w:t>a1)</w:t>
      </w:r>
      <w:r w:rsidRPr="001526A7">
        <w:rPr>
          <w:color w:val="000000"/>
        </w:rPr>
        <w:t xml:space="preserve"> Puestos pochocleros, de frutas abrillantadas o confitadas y cubanitos, helados envasados y de máquina la suma de Pesos: </w:t>
      </w:r>
      <w:r w:rsidR="00F01764">
        <w:rPr>
          <w:color w:val="000000"/>
        </w:rPr>
        <w:t>OCHOCIENTOS TREINTA Y DOS</w:t>
      </w:r>
      <w:r>
        <w:rPr>
          <w:color w:val="000000"/>
        </w:rPr>
        <w:t xml:space="preserve"> </w:t>
      </w:r>
      <w:r w:rsidRPr="001526A7">
        <w:rPr>
          <w:color w:val="000000"/>
        </w:rPr>
        <w:t>($</w:t>
      </w:r>
      <w:r w:rsidR="001037E1">
        <w:rPr>
          <w:color w:val="000000"/>
        </w:rPr>
        <w:t xml:space="preserve"> </w:t>
      </w:r>
      <w:r w:rsidR="00F01764">
        <w:rPr>
          <w:color w:val="000000"/>
        </w:rPr>
        <w:t>832</w:t>
      </w:r>
      <w:r w:rsidRPr="001526A7">
        <w:rPr>
          <w:color w:val="000000"/>
        </w:rPr>
        <w:t xml:space="preserve">,00) por semana más proporcional por metro cuadrado de ocupación, a excepción de artículos de mimbre, caña o similares que deberán tributar la suma de Pesos: </w:t>
      </w:r>
      <w:r w:rsidR="00F01764">
        <w:rPr>
          <w:color w:val="000000"/>
        </w:rPr>
        <w:t>DOS</w:t>
      </w:r>
      <w:r w:rsidRPr="001526A7">
        <w:rPr>
          <w:color w:val="000000"/>
        </w:rPr>
        <w:t xml:space="preserve"> MIL </w:t>
      </w:r>
      <w:r w:rsidR="00F01764">
        <w:rPr>
          <w:color w:val="000000"/>
        </w:rPr>
        <w:t>CIEN</w:t>
      </w:r>
      <w:r>
        <w:rPr>
          <w:color w:val="000000"/>
        </w:rPr>
        <w:t xml:space="preserve"> </w:t>
      </w:r>
      <w:r w:rsidRPr="001526A7">
        <w:rPr>
          <w:color w:val="000000"/>
        </w:rPr>
        <w:t>($</w:t>
      </w:r>
      <w:r w:rsidR="00FF445D">
        <w:rPr>
          <w:color w:val="000000"/>
        </w:rPr>
        <w:t xml:space="preserve"> </w:t>
      </w:r>
      <w:r w:rsidR="00F01764">
        <w:rPr>
          <w:color w:val="000000"/>
        </w:rPr>
        <w:t>2.100</w:t>
      </w:r>
      <w:r w:rsidRPr="001526A7">
        <w:rPr>
          <w:color w:val="000000"/>
        </w:rPr>
        <w:t>,00), por mes o fracción.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a2)</w:t>
      </w:r>
      <w:r w:rsidRPr="001526A7">
        <w:rPr>
          <w:color w:val="000000"/>
        </w:rPr>
        <w:t xml:space="preserve"> Puesto fijo de jugos de frutas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00F01764">
        <w:rPr>
          <w:color w:val="000000"/>
        </w:rPr>
        <w:t>,</w:t>
      </w:r>
      <w:r w:rsidRPr="001526A7">
        <w:rPr>
          <w:color w:val="000000"/>
        </w:rPr>
        <w:t xml:space="preserve"> por semana.</w:t>
      </w:r>
    </w:p>
    <w:p w:rsidR="00C174BF" w:rsidRPr="001526A7" w:rsidRDefault="00C174BF" w:rsidP="0097179B">
      <w:pPr>
        <w:tabs>
          <w:tab w:val="left" w:pos="1701"/>
        </w:tabs>
        <w:spacing w:line="360" w:lineRule="auto"/>
        <w:jc w:val="both"/>
        <w:outlineLvl w:val="0"/>
        <w:rPr>
          <w:color w:val="000000"/>
        </w:rPr>
      </w:pPr>
      <w:r w:rsidRPr="001526A7">
        <w:rPr>
          <w:b/>
          <w:bCs/>
          <w:color w:val="000000"/>
        </w:rPr>
        <w:t>a3)</w:t>
      </w:r>
      <w:r w:rsidRPr="001526A7">
        <w:rPr>
          <w:color w:val="000000"/>
        </w:rPr>
        <w:t xml:space="preserve"> Puesto fijo de venta de productos alimenticios de Parrilla y Frituras y Puesto Fijo de Venta de frituras de productos del mar la suma de Pesos: </w:t>
      </w:r>
      <w:r w:rsidR="00F01764">
        <w:rPr>
          <w:color w:val="000000"/>
        </w:rPr>
        <w:t xml:space="preserve">DOS </w:t>
      </w:r>
      <w:r w:rsidRPr="001526A7">
        <w:rPr>
          <w:color w:val="000000"/>
        </w:rPr>
        <w:t xml:space="preserve">MIL </w:t>
      </w:r>
      <w:r w:rsidR="00F01764">
        <w:rPr>
          <w:color w:val="000000"/>
        </w:rPr>
        <w:t>OCHENTA</w:t>
      </w:r>
      <w:r>
        <w:rPr>
          <w:color w:val="000000"/>
        </w:rPr>
        <w:t xml:space="preserve"> </w:t>
      </w:r>
      <w:r w:rsidRPr="001526A7">
        <w:rPr>
          <w:color w:val="000000"/>
        </w:rPr>
        <w:t xml:space="preserve">($ </w:t>
      </w:r>
      <w:r w:rsidR="004B6211">
        <w:rPr>
          <w:color w:val="000000"/>
        </w:rPr>
        <w:t>2</w:t>
      </w:r>
      <w:r w:rsidR="00F01764">
        <w:rPr>
          <w:color w:val="000000"/>
        </w:rPr>
        <w:t>.</w:t>
      </w:r>
      <w:r w:rsidR="004B6211">
        <w:rPr>
          <w:color w:val="000000"/>
        </w:rPr>
        <w:t>080</w:t>
      </w:r>
      <w:r w:rsidRPr="001526A7">
        <w:rPr>
          <w:color w:val="000000"/>
        </w:rPr>
        <w:t>,00)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a4)</w:t>
      </w:r>
      <w:r w:rsidRPr="001526A7">
        <w:rPr>
          <w:color w:val="000000"/>
        </w:rPr>
        <w:t xml:space="preserve"> Puesto fijo de venta de artículos de playa (</w:t>
      </w:r>
      <w:r w:rsidR="00FF445D" w:rsidRPr="001526A7">
        <w:rPr>
          <w:color w:val="000000"/>
        </w:rPr>
        <w:t>cosméticos</w:t>
      </w:r>
      <w:r w:rsidRPr="001526A7">
        <w:rPr>
          <w:color w:val="000000"/>
        </w:rPr>
        <w:t xml:space="preserve">, juguetes inflables, indumentaria regional, sombrillas, para-vientos, reposeras)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lastRenderedPageBreak/>
        <w:t>a5)</w:t>
      </w:r>
      <w:r w:rsidRPr="001526A7">
        <w:rPr>
          <w:color w:val="000000"/>
        </w:rPr>
        <w:t xml:space="preserve"> Puesto fijo de alquiler de juegos inflables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a6)</w:t>
      </w:r>
      <w:r w:rsidRPr="001526A7">
        <w:rPr>
          <w:color w:val="000000"/>
        </w:rPr>
        <w:t xml:space="preserve"> Puesto fijo de alquiler de carros a pedal y bicicletas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tabs>
          <w:tab w:val="left" w:pos="1920"/>
        </w:tabs>
        <w:spacing w:line="360" w:lineRule="auto"/>
        <w:jc w:val="both"/>
        <w:outlineLvl w:val="0"/>
        <w:rPr>
          <w:color w:val="000000"/>
        </w:rPr>
      </w:pPr>
      <w:r w:rsidRPr="001526A7">
        <w:rPr>
          <w:b/>
          <w:bCs/>
          <w:color w:val="000000"/>
        </w:rPr>
        <w:tab/>
      </w:r>
      <w:r w:rsidRPr="001526A7">
        <w:rPr>
          <w:color w:val="000000"/>
        </w:rPr>
        <w:t>b) Quedan exentos aquellos artesanos que fabrican y venden sus artículos en la vía pública, y se instalen con previa autorización del Poder Ejec</w:t>
      </w:r>
      <w:r w:rsidR="001037E1">
        <w:rPr>
          <w:color w:val="000000"/>
        </w:rPr>
        <w:t>utivo Municipal.</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Para la autorización del </w:t>
      </w:r>
      <w:r w:rsidR="001037E1" w:rsidRPr="001526A7">
        <w:rPr>
          <w:color w:val="000000"/>
        </w:rPr>
        <w:t xml:space="preserve">Municipio </w:t>
      </w:r>
      <w:r w:rsidRPr="001526A7">
        <w:rPr>
          <w:color w:val="000000"/>
        </w:rPr>
        <w:t>deberá encontrarse registrado en la asociación d</w:t>
      </w:r>
      <w:r w:rsidR="001037E1">
        <w:rPr>
          <w:color w:val="000000"/>
        </w:rPr>
        <w:t>e artesanos local o provincial.</w:t>
      </w:r>
    </w:p>
    <w:p w:rsidR="00C174BF" w:rsidRPr="001526A7" w:rsidRDefault="00C174BF" w:rsidP="0097179B">
      <w:pPr>
        <w:pStyle w:val="Textoindependiente"/>
        <w:spacing w:line="360" w:lineRule="auto"/>
        <w:rPr>
          <w:rFonts w:ascii="Arial" w:hAnsi="Arial" w:cs="Arial"/>
          <w:color w:val="000000"/>
          <w:sz w:val="24"/>
          <w:szCs w:val="24"/>
        </w:rPr>
      </w:pPr>
      <w:r w:rsidRPr="001526A7">
        <w:rPr>
          <w:rFonts w:ascii="Arial" w:hAnsi="Arial" w:cs="Arial"/>
          <w:color w:val="000000"/>
          <w:sz w:val="24"/>
          <w:szCs w:val="24"/>
        </w:rPr>
        <w:t xml:space="preserve">Para los casos de vendedores ambulantes de artículos que no se expendan en comercios locales y en donde la actividad no se encuentre gravada por el Poder Ejecutivo, se considerará encuadrado dentro de “Rubros no Comprendidos” fijándose una </w:t>
      </w:r>
      <w:r w:rsidR="001037E1" w:rsidRPr="001526A7">
        <w:rPr>
          <w:rFonts w:ascii="Arial" w:hAnsi="Arial" w:cs="Arial"/>
          <w:color w:val="000000"/>
          <w:sz w:val="24"/>
          <w:szCs w:val="24"/>
        </w:rPr>
        <w:t xml:space="preserve">Tasa </w:t>
      </w:r>
      <w:r w:rsidRPr="001526A7">
        <w:rPr>
          <w:rFonts w:ascii="Arial" w:hAnsi="Arial" w:cs="Arial"/>
          <w:color w:val="000000"/>
          <w:sz w:val="24"/>
          <w:szCs w:val="24"/>
        </w:rPr>
        <w:t>diaria y por vendedor de Diez por Ciento (10%) del presente rubro.</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spacing w:line="360" w:lineRule="auto"/>
        <w:ind w:firstLine="1680"/>
        <w:jc w:val="both"/>
        <w:rPr>
          <w:color w:val="000000"/>
        </w:rPr>
      </w:pPr>
      <w:r w:rsidRPr="001526A7">
        <w:rPr>
          <w:color w:val="000000"/>
        </w:rPr>
        <w:t xml:space="preserve">c) Cuando la venta ambulante comprenda artículos elaborados o no pero pertenecientes a establecimientos habilitados en el Ejido, cada vendedor abonará por mes Pesos: </w:t>
      </w:r>
      <w:r w:rsidR="00F01764">
        <w:rPr>
          <w:color w:val="000000"/>
        </w:rPr>
        <w:t>SEISCIENTOS CINCUENTA</w:t>
      </w:r>
      <w:r>
        <w:rPr>
          <w:color w:val="000000"/>
        </w:rPr>
        <w:t xml:space="preserve"> </w:t>
      </w:r>
      <w:r w:rsidRPr="001526A7">
        <w:rPr>
          <w:color w:val="000000"/>
        </w:rPr>
        <w:t>($</w:t>
      </w:r>
      <w:r w:rsidR="001037E1">
        <w:rPr>
          <w:color w:val="000000"/>
        </w:rPr>
        <w:t xml:space="preserve"> </w:t>
      </w:r>
      <w:r w:rsidR="00F01764">
        <w:rPr>
          <w:color w:val="000000"/>
        </w:rPr>
        <w:t>650</w:t>
      </w:r>
      <w:r w:rsidR="001037E1">
        <w:rPr>
          <w:color w:val="000000"/>
        </w:rPr>
        <w:t>,00).</w:t>
      </w:r>
    </w:p>
    <w:p w:rsidR="00C174BF" w:rsidRPr="001526A7" w:rsidRDefault="00C174BF" w:rsidP="0097179B">
      <w:pPr>
        <w:spacing w:line="360" w:lineRule="auto"/>
        <w:jc w:val="both"/>
        <w:rPr>
          <w:color w:val="000000"/>
        </w:rPr>
      </w:pPr>
      <w:r w:rsidRPr="001526A7">
        <w:rPr>
          <w:color w:val="000000"/>
        </w:rPr>
        <w:t>Los productos alimenticios elaborados deberán ser exclusivos de comercios hab</w:t>
      </w:r>
      <w:r w:rsidR="001037E1">
        <w:rPr>
          <w:color w:val="000000"/>
        </w:rPr>
        <w:t>ilitados en el ejido de Rawson.</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tasa será optativa (semanal o mensual) según </w:t>
      </w:r>
      <w:r w:rsidR="001037E1">
        <w:rPr>
          <w:color w:val="000000"/>
        </w:rPr>
        <w:t>la solicitud del contribuyente.</w:t>
      </w:r>
    </w:p>
    <w:p w:rsidR="00C174BF" w:rsidRPr="001526A7" w:rsidRDefault="00C174BF" w:rsidP="0097179B">
      <w:pPr>
        <w:spacing w:line="360" w:lineRule="auto"/>
        <w:jc w:val="both"/>
        <w:rPr>
          <w:color w:val="000000"/>
        </w:rPr>
      </w:pPr>
      <w:r w:rsidRPr="001526A7">
        <w:rPr>
          <w:color w:val="000000"/>
        </w:rPr>
        <w:t xml:space="preserve">En todos los supuestos determinados en el presente Capítulo no se otorgarán permisos ni habilitaciones a vendedores ambulantes si no han registrado su </w:t>
      </w:r>
      <w:r w:rsidRPr="001526A7">
        <w:rPr>
          <w:color w:val="000000"/>
        </w:rPr>
        <w:lastRenderedPageBreak/>
        <w:t>inscripción previa en el Padrón de contribuyentes al Impu</w:t>
      </w:r>
      <w:r w:rsidR="00E75FCC">
        <w:rPr>
          <w:color w:val="000000"/>
        </w:rPr>
        <w:t>esto sobre los Ingresos Brutos.</w:t>
      </w:r>
    </w:p>
    <w:p w:rsidR="00C174BF" w:rsidRPr="001526A7" w:rsidRDefault="00C174BF" w:rsidP="0097179B">
      <w:pPr>
        <w:spacing w:line="360" w:lineRule="auto"/>
        <w:jc w:val="both"/>
        <w:rPr>
          <w:b/>
          <w:bCs/>
          <w:color w:val="000000"/>
          <w:u w:val="single"/>
        </w:rPr>
      </w:pPr>
      <w:r w:rsidRPr="001526A7">
        <w:rPr>
          <w:color w:val="000000"/>
        </w:rPr>
        <w:t>El Poder Ejecutivo reglamentará el ámbito y reglamentaciones por las cuales se regirán los puntos fijos.</w:t>
      </w:r>
      <w:r w:rsidR="00E75FCC">
        <w:rPr>
          <w:color w:val="000000"/>
        </w:rPr>
        <w:t>-</w:t>
      </w:r>
    </w:p>
    <w:p w:rsidR="00C174BF" w:rsidRDefault="00C174BF" w:rsidP="0097179B">
      <w:pPr>
        <w:spacing w:line="360" w:lineRule="auto"/>
        <w:jc w:val="center"/>
        <w:outlineLvl w:val="0"/>
        <w:rPr>
          <w:b/>
          <w:bCs/>
          <w:u w:val="single"/>
        </w:rPr>
      </w:pPr>
      <w:r>
        <w:rPr>
          <w:b/>
          <w:bCs/>
          <w:u w:val="single"/>
        </w:rPr>
        <w:t>CAPITULO VII</w:t>
      </w:r>
    </w:p>
    <w:p w:rsidR="00C174BF" w:rsidRDefault="00C174BF" w:rsidP="0097179B">
      <w:pPr>
        <w:spacing w:line="360" w:lineRule="auto"/>
        <w:jc w:val="center"/>
        <w:rPr>
          <w:b/>
          <w:bCs/>
          <w:u w:val="single"/>
        </w:rPr>
      </w:pPr>
      <w:r>
        <w:rPr>
          <w:b/>
          <w:bCs/>
          <w:u w:val="single"/>
        </w:rPr>
        <w:t>DERECHO DE HABILITACIÓN COMERCIAL</w:t>
      </w:r>
    </w:p>
    <w:p w:rsidR="00C174BF" w:rsidRPr="001526A7" w:rsidRDefault="00C174BF" w:rsidP="0097179B">
      <w:pPr>
        <w:tabs>
          <w:tab w:val="left" w:pos="1701"/>
        </w:tabs>
        <w:spacing w:line="360" w:lineRule="auto"/>
        <w:jc w:val="both"/>
        <w:rPr>
          <w:color w:val="000000"/>
        </w:rPr>
      </w:pPr>
      <w:r w:rsidRPr="001526A7">
        <w:rPr>
          <w:b/>
          <w:bCs/>
          <w:color w:val="000000"/>
          <w:u w:val="single"/>
        </w:rPr>
        <w:t>Artículo 18º.-</w:t>
      </w:r>
      <w:r>
        <w:rPr>
          <w:bCs/>
          <w:color w:val="000000"/>
        </w:rPr>
        <w:t xml:space="preserve"> </w:t>
      </w:r>
      <w:r w:rsidRPr="001526A7">
        <w:rPr>
          <w:color w:val="000000"/>
        </w:rPr>
        <w:t xml:space="preserve">Por la habilitación comercial obtenida en virtud de lo especificado </w:t>
      </w:r>
      <w:r w:rsidRPr="001526A7">
        <w:rPr>
          <w:color w:val="000000"/>
        </w:rPr>
        <w:br/>
        <w:t xml:space="preserve">                      </w:t>
      </w:r>
      <w:r w:rsidR="006A1557">
        <w:rPr>
          <w:color w:val="000000"/>
        </w:rPr>
        <w:t xml:space="preserve"> </w:t>
      </w:r>
      <w:r w:rsidRPr="001526A7">
        <w:rPr>
          <w:color w:val="000000"/>
        </w:rPr>
        <w:t>en el Artículo 193º del Código Fiscal Municipal, se aplicará el cobro de un Derecho anual divididos en 6 cuotas iguales, acorde a la actividad que se desarrollará, teniendo en cuenta la clasificación de las categorías, montos fijos y la mensualización del cobro y fecha de vencimiento para cada uno de los rubros estipulados por el Poder Ejecutivo:</w:t>
      </w:r>
    </w:p>
    <w:p w:rsidR="00C174BF" w:rsidRPr="001526A7" w:rsidRDefault="00C174BF" w:rsidP="0097179B">
      <w:pPr>
        <w:tabs>
          <w:tab w:val="left" w:pos="1701"/>
        </w:tabs>
        <w:spacing w:line="360" w:lineRule="auto"/>
        <w:jc w:val="both"/>
        <w:rPr>
          <w:color w:val="000000"/>
        </w:rPr>
      </w:pPr>
      <w:r w:rsidRPr="001526A7">
        <w:rPr>
          <w:b/>
          <w:bCs/>
          <w:color w:val="000000"/>
        </w:rPr>
        <w:t xml:space="preserve">a) </w:t>
      </w:r>
      <w:r w:rsidRPr="001526A7">
        <w:rPr>
          <w:color w:val="000000"/>
        </w:rPr>
        <w:t>Por lo expuesto las categorías abonarán los siguientes importes:</w:t>
      </w:r>
    </w:p>
    <w:p w:rsidR="00C174BF" w:rsidRPr="00CF4E68" w:rsidRDefault="00C174BF" w:rsidP="0097179B">
      <w:pPr>
        <w:spacing w:line="360" w:lineRule="auto"/>
        <w:jc w:val="both"/>
        <w:rPr>
          <w:color w:val="000000"/>
        </w:rPr>
      </w:pPr>
      <w:r w:rsidRPr="00CF4E68">
        <w:rPr>
          <w:color w:val="000000"/>
        </w:rPr>
        <w:t xml:space="preserve">Categoría I: Pesos: Dos Mil </w:t>
      </w:r>
      <w:r w:rsidR="00F01764" w:rsidRPr="00CF4E68">
        <w:rPr>
          <w:color w:val="000000"/>
        </w:rPr>
        <w:t>Seiscientos</w:t>
      </w:r>
      <w:r w:rsidRPr="00CF4E68">
        <w:rPr>
          <w:color w:val="000000"/>
        </w:rPr>
        <w:t xml:space="preserve">                                           ($ 2.</w:t>
      </w:r>
      <w:r w:rsidR="00F01764" w:rsidRPr="00CF4E68">
        <w:rPr>
          <w:color w:val="000000"/>
        </w:rPr>
        <w:t>6</w:t>
      </w:r>
      <w:r w:rsidRPr="00CF4E68">
        <w:rPr>
          <w:color w:val="000000"/>
        </w:rPr>
        <w:t>00,00).-</w:t>
      </w:r>
    </w:p>
    <w:p w:rsidR="00C174BF" w:rsidRPr="001526A7" w:rsidRDefault="00C174BF" w:rsidP="0097179B">
      <w:pPr>
        <w:spacing w:line="360" w:lineRule="auto"/>
        <w:jc w:val="both"/>
        <w:rPr>
          <w:color w:val="000000"/>
        </w:rPr>
      </w:pPr>
      <w:r w:rsidRPr="001526A7">
        <w:rPr>
          <w:color w:val="000000"/>
        </w:rPr>
        <w:t xml:space="preserve">Categoría II: Pesos: </w:t>
      </w:r>
      <w:r w:rsidR="00CF4E68">
        <w:rPr>
          <w:color w:val="000000"/>
        </w:rPr>
        <w:t>Cuatro</w:t>
      </w:r>
      <w:r>
        <w:rPr>
          <w:color w:val="000000"/>
        </w:rPr>
        <w:t xml:space="preserve"> Mil </w:t>
      </w:r>
      <w:r w:rsidR="00CF4E68">
        <w:rPr>
          <w:color w:val="000000"/>
        </w:rPr>
        <w:t>Doscientos Noventa</w:t>
      </w:r>
      <w:r>
        <w:rPr>
          <w:color w:val="000000"/>
        </w:rPr>
        <w:t xml:space="preserve">                  </w:t>
      </w:r>
      <w:r w:rsidRPr="001526A7">
        <w:rPr>
          <w:color w:val="000000"/>
        </w:rPr>
        <w:t xml:space="preserve">      ($ </w:t>
      </w:r>
      <w:r w:rsidR="00F01764">
        <w:rPr>
          <w:color w:val="000000"/>
        </w:rPr>
        <w:t>4</w:t>
      </w:r>
      <w:r w:rsidRPr="001526A7">
        <w:rPr>
          <w:color w:val="000000"/>
        </w:rPr>
        <w:t>.</w:t>
      </w:r>
      <w:r w:rsidR="00F01764">
        <w:rPr>
          <w:color w:val="000000"/>
        </w:rPr>
        <w:t>29</w:t>
      </w:r>
      <w:r w:rsidRPr="001526A7">
        <w:rPr>
          <w:color w:val="000000"/>
        </w:rPr>
        <w:t xml:space="preserve">0,00).-  </w:t>
      </w:r>
    </w:p>
    <w:p w:rsidR="00C174BF" w:rsidRPr="001526A7" w:rsidRDefault="00C174BF" w:rsidP="0097179B">
      <w:pPr>
        <w:spacing w:line="360" w:lineRule="auto"/>
        <w:jc w:val="both"/>
        <w:rPr>
          <w:color w:val="000000"/>
        </w:rPr>
      </w:pPr>
      <w:r w:rsidRPr="001526A7">
        <w:rPr>
          <w:color w:val="000000"/>
        </w:rPr>
        <w:t>Categoría III: Pesos:</w:t>
      </w:r>
      <w:r>
        <w:rPr>
          <w:color w:val="000000"/>
        </w:rPr>
        <w:t xml:space="preserve"> </w:t>
      </w:r>
      <w:r w:rsidR="00CF4E68">
        <w:rPr>
          <w:color w:val="000000"/>
        </w:rPr>
        <w:t xml:space="preserve">Siete Mil Veinte                           </w:t>
      </w:r>
      <w:r>
        <w:rPr>
          <w:color w:val="000000"/>
        </w:rPr>
        <w:t xml:space="preserve">  </w:t>
      </w:r>
      <w:r w:rsidRPr="001526A7">
        <w:rPr>
          <w:color w:val="000000"/>
        </w:rPr>
        <w:t xml:space="preserve"> </w:t>
      </w:r>
      <w:r w:rsidR="00F01764">
        <w:rPr>
          <w:color w:val="000000"/>
        </w:rPr>
        <w:t xml:space="preserve">                  ($ 7</w:t>
      </w:r>
      <w:r w:rsidRPr="001526A7">
        <w:rPr>
          <w:color w:val="000000"/>
        </w:rPr>
        <w:t>.</w:t>
      </w:r>
      <w:r w:rsidR="00F01764">
        <w:rPr>
          <w:color w:val="000000"/>
        </w:rPr>
        <w:t>020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Categoría IV: Pesos: </w:t>
      </w:r>
      <w:r w:rsidR="00CF4E68">
        <w:rPr>
          <w:color w:val="000000"/>
        </w:rPr>
        <w:t xml:space="preserve">Ocho </w:t>
      </w:r>
      <w:r>
        <w:rPr>
          <w:color w:val="000000"/>
        </w:rPr>
        <w:t xml:space="preserve">Mil Ochocientos </w:t>
      </w:r>
      <w:r w:rsidR="00CF4E68">
        <w:rPr>
          <w:color w:val="000000"/>
        </w:rPr>
        <w:t>Cuarenta</w:t>
      </w:r>
      <w:r>
        <w:rPr>
          <w:color w:val="000000"/>
        </w:rPr>
        <w:t xml:space="preserve">                     </w:t>
      </w:r>
      <w:r w:rsidRPr="001526A7">
        <w:rPr>
          <w:color w:val="000000"/>
        </w:rPr>
        <w:t xml:space="preserve">($ </w:t>
      </w:r>
      <w:r w:rsidR="00F01764">
        <w:rPr>
          <w:color w:val="000000"/>
        </w:rPr>
        <w:t>8.84</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En todos los casos el Poder Ejecutivo estará facultado para reglamentar cada una de las Categorías en relación a la actividad que corresponda</w:t>
      </w:r>
      <w:r w:rsidR="006A1557">
        <w:rPr>
          <w:color w:val="000000"/>
        </w:rPr>
        <w:t>.</w:t>
      </w:r>
    </w:p>
    <w:p w:rsidR="00C174BF" w:rsidRPr="001526A7" w:rsidRDefault="00C174BF" w:rsidP="0097179B">
      <w:pPr>
        <w:tabs>
          <w:tab w:val="left" w:pos="1701"/>
        </w:tabs>
        <w:spacing w:line="360" w:lineRule="auto"/>
        <w:jc w:val="both"/>
        <w:rPr>
          <w:color w:val="000000"/>
        </w:rPr>
      </w:pPr>
      <w:r w:rsidRPr="001526A7">
        <w:rPr>
          <w:b/>
          <w:bCs/>
          <w:color w:val="000000"/>
        </w:rPr>
        <w:t>b)</w:t>
      </w:r>
      <w:r w:rsidRPr="001526A7">
        <w:rPr>
          <w:color w:val="000000"/>
        </w:rPr>
        <w:t xml:space="preserve"> Fíjense los siguientes importes fijos a abonar por este tributo, para los rubros que quedan excluidos del régimen general del artículo precedente:</w:t>
      </w:r>
    </w:p>
    <w:p w:rsidR="00C174BF" w:rsidRPr="001526A7" w:rsidRDefault="00C174BF" w:rsidP="0097179B">
      <w:pPr>
        <w:tabs>
          <w:tab w:val="left" w:pos="1701"/>
        </w:tabs>
        <w:spacing w:line="360" w:lineRule="auto"/>
        <w:jc w:val="both"/>
        <w:rPr>
          <w:color w:val="000000"/>
        </w:rPr>
      </w:pPr>
      <w:r w:rsidRPr="001526A7">
        <w:rPr>
          <w:color w:val="000000"/>
        </w:rPr>
        <w:t xml:space="preserve">b-1) Clínica Médica: </w:t>
      </w:r>
    </w:p>
    <w:p w:rsidR="00C174BF" w:rsidRPr="001526A7" w:rsidRDefault="00C174BF" w:rsidP="0097179B">
      <w:pPr>
        <w:tabs>
          <w:tab w:val="left" w:pos="1701"/>
        </w:tabs>
        <w:spacing w:line="360" w:lineRule="auto"/>
        <w:jc w:val="both"/>
        <w:rPr>
          <w:color w:val="000000"/>
        </w:rPr>
      </w:pPr>
      <w:r w:rsidRPr="001526A7">
        <w:rPr>
          <w:color w:val="000000"/>
        </w:rPr>
        <w:t xml:space="preserve">Sin internación                                                                                  $   </w:t>
      </w:r>
      <w:r w:rsidR="00CF4E68">
        <w:rPr>
          <w:color w:val="000000"/>
        </w:rPr>
        <w:t>12.610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Con internación de hasta 15 habitaciones                                         $</w:t>
      </w:r>
      <w:r w:rsidR="00FE2D14">
        <w:rPr>
          <w:color w:val="000000"/>
        </w:rPr>
        <w:t xml:space="preserve"> </w:t>
      </w:r>
      <w:r w:rsidR="004B6211">
        <w:rPr>
          <w:color w:val="000000"/>
        </w:rPr>
        <w:t>31</w:t>
      </w:r>
      <w:r w:rsidR="00CF4E68">
        <w:rPr>
          <w:color w:val="000000"/>
        </w:rPr>
        <w:t>.590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Con internación de más de 15 habitaciones                  </w:t>
      </w:r>
      <w:r w:rsidR="00837821">
        <w:rPr>
          <w:color w:val="000000"/>
        </w:rPr>
        <w:t xml:space="preserve">                    $ </w:t>
      </w:r>
      <w:r w:rsidR="00CF4E68">
        <w:rPr>
          <w:color w:val="000000"/>
        </w:rPr>
        <w:t>52.0</w:t>
      </w:r>
      <w:r w:rsidR="00837821">
        <w:rPr>
          <w:color w:val="000000"/>
        </w:rPr>
        <w:t>00</w:t>
      </w:r>
      <w:r w:rsidR="00CF4E68">
        <w:rPr>
          <w:color w:val="000000"/>
        </w:rPr>
        <w:t>,00</w:t>
      </w:r>
      <w:r w:rsidR="00837821">
        <w:rPr>
          <w:color w:val="000000"/>
        </w:rPr>
        <w:t>.</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 xml:space="preserve">b-2) Consultorio </w:t>
      </w:r>
      <w:r w:rsidR="00837821" w:rsidRPr="001526A7">
        <w:rPr>
          <w:color w:val="000000"/>
        </w:rPr>
        <w:t>Médico</w:t>
      </w:r>
      <w:r w:rsidRPr="001526A7">
        <w:rPr>
          <w:color w:val="000000"/>
        </w:rPr>
        <w:t>:</w:t>
      </w:r>
    </w:p>
    <w:p w:rsidR="00C174BF" w:rsidRPr="001526A7" w:rsidRDefault="00C174BF" w:rsidP="0097179B">
      <w:pPr>
        <w:tabs>
          <w:tab w:val="left" w:pos="1701"/>
        </w:tabs>
        <w:spacing w:line="360" w:lineRule="auto"/>
        <w:jc w:val="both"/>
        <w:rPr>
          <w:color w:val="000000"/>
        </w:rPr>
      </w:pPr>
      <w:r w:rsidRPr="001526A7">
        <w:rPr>
          <w:color w:val="000000"/>
        </w:rPr>
        <w:t>de un 1 profesional                                                                       $</w:t>
      </w:r>
      <w:r w:rsidR="00FE2D14">
        <w:rPr>
          <w:color w:val="000000"/>
        </w:rPr>
        <w:t xml:space="preserve"> </w:t>
      </w:r>
      <w:r w:rsidR="00CF4E68">
        <w:rPr>
          <w:color w:val="000000"/>
        </w:rPr>
        <w:t>2.782</w:t>
      </w:r>
      <w:r w:rsidRPr="001526A7">
        <w:rPr>
          <w:color w:val="000000"/>
        </w:rPr>
        <w:t>,00.-</w:t>
      </w:r>
    </w:p>
    <w:p w:rsidR="00C174BF" w:rsidRPr="001526A7" w:rsidRDefault="00837821" w:rsidP="0097179B">
      <w:pPr>
        <w:tabs>
          <w:tab w:val="left" w:pos="1701"/>
        </w:tabs>
        <w:spacing w:line="360" w:lineRule="auto"/>
        <w:jc w:val="both"/>
        <w:rPr>
          <w:color w:val="000000"/>
        </w:rPr>
      </w:pPr>
      <w:r w:rsidRPr="001526A7">
        <w:rPr>
          <w:color w:val="000000"/>
        </w:rPr>
        <w:t>más</w:t>
      </w:r>
      <w:r w:rsidR="00C174BF" w:rsidRPr="001526A7">
        <w:rPr>
          <w:color w:val="000000"/>
        </w:rPr>
        <w:t xml:space="preserve"> de uno y hasta 3 profesionales:                                             $ </w:t>
      </w:r>
      <w:r w:rsidR="00CF4E68">
        <w:rPr>
          <w:color w:val="000000"/>
        </w:rPr>
        <w:t>8.190</w:t>
      </w:r>
      <w:r w:rsidR="00C174BF"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3 y hasta 5</w:t>
      </w:r>
      <w:r w:rsidR="00930FD7">
        <w:rPr>
          <w:color w:val="000000"/>
        </w:rPr>
        <w:t xml:space="preserve"> profesionales</w:t>
      </w:r>
      <w:r w:rsidRPr="001526A7">
        <w:rPr>
          <w:color w:val="000000"/>
        </w:rPr>
        <w:t xml:space="preserve">:                                                 $ </w:t>
      </w:r>
      <w:r w:rsidR="00CF4E68">
        <w:rPr>
          <w:color w:val="000000"/>
        </w:rPr>
        <w:t>9</w:t>
      </w:r>
      <w:r w:rsidRPr="001526A7">
        <w:rPr>
          <w:color w:val="000000"/>
        </w:rPr>
        <w:t>.</w:t>
      </w:r>
      <w:r w:rsidR="00CF4E68">
        <w:rPr>
          <w:color w:val="000000"/>
        </w:rPr>
        <w:t>256</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5 hasta 10 profesionales:                                                 $ 1</w:t>
      </w:r>
      <w:r w:rsidR="00CF4E68">
        <w:rPr>
          <w:color w:val="000000"/>
        </w:rPr>
        <w:t>8</w:t>
      </w:r>
      <w:r w:rsidRPr="001526A7">
        <w:rPr>
          <w:color w:val="000000"/>
        </w:rPr>
        <w:t>.</w:t>
      </w:r>
      <w:r w:rsidR="00CF4E68">
        <w:rPr>
          <w:color w:val="000000"/>
        </w:rPr>
        <w:t>512</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lastRenderedPageBreak/>
        <w:t xml:space="preserve">más de 10 hasta 15 profesionales:                                               $ </w:t>
      </w:r>
      <w:r w:rsidR="00CF4E68">
        <w:rPr>
          <w:color w:val="000000"/>
        </w:rPr>
        <w:t>23.140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15 profesionales:                                                             $ 2</w:t>
      </w:r>
      <w:r w:rsidR="00CF4E68">
        <w:rPr>
          <w:color w:val="000000"/>
        </w:rPr>
        <w:t>7.768</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b-3) Banco y Entidad Financiera                                                  $ </w:t>
      </w:r>
      <w:r w:rsidR="00CF4E68">
        <w:rPr>
          <w:color w:val="000000"/>
        </w:rPr>
        <w:t>338.000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b-4) Entidades de crédito y Entidades de crédito para consumo $ 1</w:t>
      </w:r>
      <w:r w:rsidR="00CF4E68">
        <w:rPr>
          <w:color w:val="000000"/>
        </w:rPr>
        <w:t>36.500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b-5) A.R.T. o similares dentro de Bancos o Entidades Financieras $ </w:t>
      </w:r>
      <w:r w:rsidR="00CF4E68">
        <w:rPr>
          <w:color w:val="000000"/>
        </w:rPr>
        <w:t>110.500</w:t>
      </w:r>
      <w:r w:rsidRPr="001526A7">
        <w:rPr>
          <w:color w:val="000000"/>
        </w:rPr>
        <w:t xml:space="preserve">,00  </w:t>
      </w:r>
    </w:p>
    <w:p w:rsidR="00C174BF" w:rsidRPr="004B6211" w:rsidRDefault="00C174BF" w:rsidP="0097179B">
      <w:pPr>
        <w:tabs>
          <w:tab w:val="left" w:pos="1701"/>
        </w:tabs>
        <w:spacing w:line="360" w:lineRule="auto"/>
        <w:jc w:val="both"/>
        <w:rPr>
          <w:color w:val="000000"/>
          <w:lang w:val="pt-BR"/>
        </w:rPr>
      </w:pPr>
      <w:r w:rsidRPr="004B6211">
        <w:rPr>
          <w:color w:val="000000"/>
          <w:lang w:val="pt-BR"/>
        </w:rPr>
        <w:t xml:space="preserve">b-6) A.R.T. o similares                                                                    $ </w:t>
      </w:r>
      <w:r w:rsidR="00CF4E68">
        <w:rPr>
          <w:color w:val="000000"/>
          <w:lang w:val="pt-BR"/>
        </w:rPr>
        <w:t>110.500</w:t>
      </w:r>
      <w:r w:rsidRPr="004B6211">
        <w:rPr>
          <w:color w:val="000000"/>
          <w:lang w:val="pt-BR"/>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b-7) Casinos y/o similares                                                            $ </w:t>
      </w:r>
      <w:r w:rsidR="00CF4E68">
        <w:rPr>
          <w:color w:val="000000"/>
        </w:rPr>
        <w:t>598.000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b-8) Minibanco o Sucursal (Hasta 100 mts2)  </w:t>
      </w:r>
      <w:r w:rsidR="00CF4E68">
        <w:rPr>
          <w:color w:val="000000"/>
        </w:rPr>
        <w:t xml:space="preserve">                            $ 169</w:t>
      </w:r>
      <w:r w:rsidRPr="001526A7">
        <w:rPr>
          <w:color w:val="000000"/>
        </w:rPr>
        <w:t xml:space="preserve">.000,00.- </w:t>
      </w:r>
    </w:p>
    <w:p w:rsidR="00C174BF" w:rsidRPr="001526A7" w:rsidRDefault="00C174BF" w:rsidP="0097179B">
      <w:pPr>
        <w:tabs>
          <w:tab w:val="left" w:pos="1701"/>
        </w:tabs>
        <w:spacing w:line="360" w:lineRule="auto"/>
        <w:jc w:val="both"/>
        <w:rPr>
          <w:color w:val="000000"/>
        </w:rPr>
      </w:pPr>
      <w:r w:rsidRPr="001526A7">
        <w:rPr>
          <w:color w:val="000000"/>
        </w:rPr>
        <w:t xml:space="preserve">b-9) Sala de velatorio por cada una                                             </w:t>
      </w:r>
      <w:r w:rsidR="00CF4E68">
        <w:rPr>
          <w:color w:val="000000"/>
        </w:rPr>
        <w:t>$ 22.750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b-10) Estación de servicio                              </w:t>
      </w:r>
      <w:r w:rsidR="00CF4E68">
        <w:rPr>
          <w:color w:val="000000"/>
        </w:rPr>
        <w:t xml:space="preserve">                             $ 32.500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b-11) Cajero automático                                                             $ </w:t>
      </w:r>
      <w:r w:rsidR="00CF4E68">
        <w:rPr>
          <w:color w:val="000000"/>
        </w:rPr>
        <w:t>31.200</w:t>
      </w:r>
      <w:r w:rsidRPr="001526A7">
        <w:rPr>
          <w:color w:val="000000"/>
        </w:rPr>
        <w:t xml:space="preserve">,00 C/U.- </w:t>
      </w:r>
    </w:p>
    <w:p w:rsidR="00C174BF" w:rsidRPr="001526A7" w:rsidRDefault="00C174BF" w:rsidP="0097179B">
      <w:pPr>
        <w:tabs>
          <w:tab w:val="left" w:pos="1701"/>
        </w:tabs>
        <w:spacing w:line="360" w:lineRule="auto"/>
        <w:jc w:val="both"/>
        <w:rPr>
          <w:color w:val="000000"/>
        </w:rPr>
      </w:pPr>
      <w:r w:rsidRPr="001526A7">
        <w:rPr>
          <w:color w:val="000000"/>
        </w:rPr>
        <w:t>b-12) Estudio de televisión/Emisora de televis</w:t>
      </w:r>
      <w:r w:rsidR="002331EB">
        <w:rPr>
          <w:color w:val="000000"/>
        </w:rPr>
        <w:t>ión                       $ 63.18</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 xml:space="preserve">b-13) Oficina comercializadora de señal de Televisión (por cable, satelital o similares)                                                                                     $ </w:t>
      </w:r>
      <w:r w:rsidR="002331EB">
        <w:rPr>
          <w:color w:val="000000"/>
        </w:rPr>
        <w:t>126.10</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b-14) Emisora de radio                                                                $ 1</w:t>
      </w:r>
      <w:r w:rsidR="002331EB">
        <w:rPr>
          <w:color w:val="000000"/>
        </w:rPr>
        <w:t>3.260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b-15) Supermercado e hipermercado (mayorista o minorista):</w:t>
      </w:r>
    </w:p>
    <w:p w:rsidR="00C174BF" w:rsidRPr="001526A7" w:rsidRDefault="00C174BF" w:rsidP="0097179B">
      <w:pPr>
        <w:tabs>
          <w:tab w:val="left" w:pos="1701"/>
        </w:tabs>
        <w:spacing w:line="360" w:lineRule="auto"/>
        <w:jc w:val="both"/>
        <w:rPr>
          <w:color w:val="000000"/>
        </w:rPr>
      </w:pPr>
      <w:r w:rsidRPr="001526A7">
        <w:rPr>
          <w:color w:val="000000"/>
        </w:rPr>
        <w:t>Desde 500 m2 y hasta 1.000 m2                                               $ 2</w:t>
      </w:r>
      <w:r w:rsidR="002331EB">
        <w:rPr>
          <w:color w:val="000000"/>
        </w:rPr>
        <w:t>7.950</w:t>
      </w:r>
      <w:r w:rsidRPr="001526A7">
        <w:rPr>
          <w:color w:val="000000"/>
        </w:rPr>
        <w:t xml:space="preserve">,00  </w:t>
      </w:r>
    </w:p>
    <w:p w:rsidR="00C174BF" w:rsidRPr="001526A7" w:rsidRDefault="00837821" w:rsidP="0097179B">
      <w:pPr>
        <w:tabs>
          <w:tab w:val="left" w:pos="1701"/>
        </w:tabs>
        <w:spacing w:line="360" w:lineRule="auto"/>
        <w:jc w:val="both"/>
        <w:rPr>
          <w:color w:val="000000"/>
        </w:rPr>
      </w:pPr>
      <w:r w:rsidRPr="001526A7">
        <w:rPr>
          <w:color w:val="000000"/>
        </w:rPr>
        <w:t>Más</w:t>
      </w:r>
      <w:r w:rsidR="00C174BF" w:rsidRPr="001526A7">
        <w:rPr>
          <w:color w:val="000000"/>
        </w:rPr>
        <w:t xml:space="preserve"> de 1.000 m2 y hasta 2.000 m2                                            $ </w:t>
      </w:r>
      <w:r w:rsidR="002331EB">
        <w:rPr>
          <w:color w:val="000000"/>
        </w:rPr>
        <w:t>44.200</w:t>
      </w:r>
      <w:r w:rsidR="00C174BF"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Más de 2.000 m2                                                                        $ </w:t>
      </w:r>
      <w:r w:rsidR="002331EB">
        <w:rPr>
          <w:color w:val="000000"/>
        </w:rPr>
        <w:t>72.800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b-16) Oficina de empresas prestadoras de telefonía celular       $ </w:t>
      </w:r>
      <w:r w:rsidR="002331EB">
        <w:rPr>
          <w:color w:val="000000"/>
        </w:rPr>
        <w:t>25.350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b-17) Empresa prestadora de servicios de cobranzas para terceros:</w:t>
      </w:r>
    </w:p>
    <w:p w:rsidR="00C174BF" w:rsidRPr="001526A7" w:rsidRDefault="00C174BF" w:rsidP="0097179B">
      <w:pPr>
        <w:tabs>
          <w:tab w:val="left" w:pos="1701"/>
        </w:tabs>
        <w:spacing w:line="360" w:lineRule="auto"/>
        <w:jc w:val="both"/>
        <w:rPr>
          <w:color w:val="000000"/>
        </w:rPr>
      </w:pPr>
      <w:r w:rsidRPr="001526A7">
        <w:rPr>
          <w:color w:val="000000"/>
        </w:rPr>
        <w:t>1) Por caja                                                                                  $</w:t>
      </w:r>
      <w:r w:rsidR="002331EB">
        <w:rPr>
          <w:color w:val="000000"/>
        </w:rPr>
        <w:t>4</w:t>
      </w:r>
      <w:r w:rsidRPr="001526A7">
        <w:rPr>
          <w:color w:val="000000"/>
        </w:rPr>
        <w:t>.5</w:t>
      </w:r>
      <w:r w:rsidR="002331EB">
        <w:rPr>
          <w:color w:val="000000"/>
        </w:rPr>
        <w:t>5</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2) Por caja instalada en supermercados y/o hipermercados, afectada al cobro                                    $ 2.</w:t>
      </w:r>
      <w:r w:rsidR="002331EB">
        <w:rPr>
          <w:color w:val="000000"/>
        </w:rPr>
        <w:t>990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b-18) Empresa de servicios públicos privatizados                     $ 1</w:t>
      </w:r>
      <w:r w:rsidR="002331EB">
        <w:rPr>
          <w:color w:val="000000"/>
        </w:rPr>
        <w:t>54.050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b-19) Pesqueras </w:t>
      </w:r>
    </w:p>
    <w:p w:rsidR="00C174BF" w:rsidRPr="001526A7" w:rsidRDefault="00C174BF" w:rsidP="0097179B">
      <w:pPr>
        <w:tabs>
          <w:tab w:val="left" w:pos="1701"/>
        </w:tabs>
        <w:spacing w:line="360" w:lineRule="auto"/>
        <w:jc w:val="both"/>
        <w:rPr>
          <w:color w:val="000000"/>
        </w:rPr>
      </w:pPr>
      <w:r w:rsidRPr="001526A7">
        <w:rPr>
          <w:color w:val="000000"/>
        </w:rPr>
        <w:t>Hasta 1000 mts</w:t>
      </w:r>
      <w:r w:rsidRPr="001526A7">
        <w:rPr>
          <w:color w:val="000000"/>
          <w:vertAlign w:val="superscript"/>
        </w:rPr>
        <w:t xml:space="preserve">2                                                                                                             </w:t>
      </w:r>
      <w:r w:rsidRPr="001526A7">
        <w:rPr>
          <w:color w:val="000000"/>
        </w:rPr>
        <w:t xml:space="preserve">$ </w:t>
      </w:r>
      <w:r w:rsidR="002331EB">
        <w:rPr>
          <w:color w:val="000000"/>
        </w:rPr>
        <w:t>52.650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1000 mts</w:t>
      </w:r>
      <w:r w:rsidRPr="001526A7">
        <w:rPr>
          <w:color w:val="000000"/>
          <w:vertAlign w:val="superscript"/>
        </w:rPr>
        <w:t>2</w:t>
      </w:r>
      <w:r w:rsidRPr="001526A7">
        <w:rPr>
          <w:color w:val="000000"/>
        </w:rPr>
        <w:t xml:space="preserve">                                                                       $</w:t>
      </w:r>
      <w:r w:rsidR="002331EB">
        <w:rPr>
          <w:color w:val="000000"/>
        </w:rPr>
        <w:t>70.720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3000 mts</w:t>
      </w:r>
      <w:r w:rsidRPr="001526A7">
        <w:rPr>
          <w:color w:val="000000"/>
          <w:vertAlign w:val="superscript"/>
        </w:rPr>
        <w:t>2</w:t>
      </w:r>
      <w:r w:rsidRPr="001526A7">
        <w:rPr>
          <w:color w:val="000000"/>
        </w:rPr>
        <w:t xml:space="preserve">                                                                       $</w:t>
      </w:r>
      <w:r w:rsidR="002331EB">
        <w:rPr>
          <w:color w:val="000000"/>
        </w:rPr>
        <w:t>87.750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b-20) Natatorio y Pileta                                                               $</w:t>
      </w:r>
      <w:r w:rsidR="002331EB">
        <w:rPr>
          <w:color w:val="000000"/>
        </w:rPr>
        <w:t>21.060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b/>
          <w:bCs/>
          <w:color w:val="000000"/>
        </w:rPr>
        <w:lastRenderedPageBreak/>
        <w:t>c)</w:t>
      </w:r>
      <w:r w:rsidRPr="001526A7">
        <w:rPr>
          <w:color w:val="000000"/>
        </w:rPr>
        <w:t xml:space="preserve"> Cuando se realice actividad comercial u oficios, sin la necesidad de poseer un espacio físico se regirá a lo estipul</w:t>
      </w:r>
      <w:r w:rsidR="006A1557">
        <w:rPr>
          <w:color w:val="000000"/>
        </w:rPr>
        <w:t>ado por la presente Ordenanza:</w:t>
      </w:r>
    </w:p>
    <w:p w:rsidR="00C174BF" w:rsidRPr="001526A7" w:rsidRDefault="00C174BF" w:rsidP="0097179B">
      <w:pPr>
        <w:tabs>
          <w:tab w:val="left" w:pos="1701"/>
        </w:tabs>
        <w:spacing w:line="360" w:lineRule="auto"/>
        <w:jc w:val="both"/>
        <w:rPr>
          <w:color w:val="000000"/>
        </w:rPr>
      </w:pPr>
      <w:r w:rsidRPr="001526A7">
        <w:rPr>
          <w:color w:val="000000"/>
        </w:rPr>
        <w:t>1. Aquellos que por su actividad realicen servicios personales y/o profesionales no contar</w:t>
      </w:r>
      <w:r w:rsidR="006A1557">
        <w:rPr>
          <w:color w:val="000000"/>
        </w:rPr>
        <w:t>a</w:t>
      </w:r>
      <w:r w:rsidRPr="001526A7">
        <w:rPr>
          <w:color w:val="000000"/>
        </w:rPr>
        <w:t>n con una habilitación comercial, pero es de carácter obligatorio su inscripción en Ingresos Brutos.</w:t>
      </w:r>
    </w:p>
    <w:p w:rsidR="00C174BF" w:rsidRPr="001526A7" w:rsidRDefault="00C174BF" w:rsidP="0097179B">
      <w:pPr>
        <w:tabs>
          <w:tab w:val="left" w:pos="1701"/>
        </w:tabs>
        <w:spacing w:line="360" w:lineRule="auto"/>
        <w:jc w:val="both"/>
        <w:rPr>
          <w:color w:val="000000"/>
        </w:rPr>
      </w:pPr>
      <w:r w:rsidRPr="001526A7">
        <w:rPr>
          <w:color w:val="000000"/>
        </w:rPr>
        <w:t>2. Aquellas actividades que más adelante se detallan tendrán su correspondiente habilitación comercial y abonarán según la categoría que le corresponda:</w:t>
      </w:r>
    </w:p>
    <w:p w:rsidR="00C174BF" w:rsidRPr="001526A7" w:rsidRDefault="00C174BF" w:rsidP="0097179B">
      <w:pPr>
        <w:tabs>
          <w:tab w:val="left" w:pos="1701"/>
        </w:tabs>
        <w:spacing w:line="360" w:lineRule="auto"/>
        <w:jc w:val="both"/>
        <w:rPr>
          <w:color w:val="000000"/>
        </w:rPr>
      </w:pPr>
      <w:r w:rsidRPr="001526A7">
        <w:rPr>
          <w:color w:val="000000"/>
        </w:rPr>
        <w:t>- Empresas constructoras</w:t>
      </w:r>
    </w:p>
    <w:p w:rsidR="00C174BF" w:rsidRPr="001526A7" w:rsidRDefault="00C174BF" w:rsidP="0097179B">
      <w:pPr>
        <w:tabs>
          <w:tab w:val="left" w:pos="1701"/>
        </w:tabs>
        <w:spacing w:line="360" w:lineRule="auto"/>
        <w:jc w:val="both"/>
        <w:rPr>
          <w:color w:val="000000"/>
        </w:rPr>
      </w:pPr>
      <w:r w:rsidRPr="001526A7">
        <w:rPr>
          <w:color w:val="000000"/>
        </w:rPr>
        <w:t>- Marítimas – Estibajes</w:t>
      </w:r>
    </w:p>
    <w:p w:rsidR="00C174BF" w:rsidRPr="001526A7" w:rsidRDefault="00C174BF" w:rsidP="0097179B">
      <w:pPr>
        <w:tabs>
          <w:tab w:val="left" w:pos="1701"/>
        </w:tabs>
        <w:spacing w:line="360" w:lineRule="auto"/>
        <w:jc w:val="both"/>
        <w:rPr>
          <w:color w:val="000000"/>
        </w:rPr>
      </w:pPr>
      <w:r w:rsidRPr="001526A7">
        <w:rPr>
          <w:color w:val="000000"/>
        </w:rPr>
        <w:t>- Transportes</w:t>
      </w:r>
    </w:p>
    <w:p w:rsidR="00C174BF" w:rsidRPr="001526A7" w:rsidRDefault="00C174BF" w:rsidP="0097179B">
      <w:pPr>
        <w:tabs>
          <w:tab w:val="left" w:pos="1701"/>
        </w:tabs>
        <w:spacing w:line="360" w:lineRule="auto"/>
        <w:jc w:val="both"/>
        <w:rPr>
          <w:color w:val="000000"/>
        </w:rPr>
      </w:pPr>
      <w:r w:rsidRPr="001526A7">
        <w:rPr>
          <w:color w:val="000000"/>
        </w:rPr>
        <w:t>- Servicios de Catering</w:t>
      </w:r>
    </w:p>
    <w:p w:rsidR="00C174BF" w:rsidRPr="001526A7" w:rsidRDefault="00C174BF" w:rsidP="0097179B">
      <w:pPr>
        <w:tabs>
          <w:tab w:val="left" w:pos="1701"/>
        </w:tabs>
        <w:spacing w:line="360" w:lineRule="auto"/>
        <w:jc w:val="both"/>
        <w:rPr>
          <w:color w:val="000000"/>
        </w:rPr>
      </w:pPr>
      <w:r w:rsidRPr="001526A7">
        <w:rPr>
          <w:color w:val="000000"/>
        </w:rPr>
        <w:t>- Eventos Promoci</w:t>
      </w:r>
      <w:r w:rsidR="006A1557">
        <w:rPr>
          <w:color w:val="000000"/>
        </w:rPr>
        <w:t>onales</w:t>
      </w:r>
    </w:p>
    <w:p w:rsidR="00C174BF" w:rsidRPr="001526A7" w:rsidRDefault="00C174BF" w:rsidP="0097179B">
      <w:pPr>
        <w:tabs>
          <w:tab w:val="left" w:pos="1701"/>
        </w:tabs>
        <w:spacing w:line="360" w:lineRule="auto"/>
        <w:jc w:val="both"/>
        <w:rPr>
          <w:color w:val="000000"/>
        </w:rPr>
      </w:pPr>
      <w:r w:rsidRPr="001526A7">
        <w:rPr>
          <w:b/>
          <w:bCs/>
          <w:color w:val="000000"/>
        </w:rPr>
        <w:t>d)</w:t>
      </w:r>
      <w:r w:rsidRPr="001526A7">
        <w:rPr>
          <w:color w:val="000000"/>
        </w:rPr>
        <w:t xml:space="preserve"> Cuando corresponda realizar un cambio de domicilio, sin variación de rubros ni titulares, solamente deberá abonar un derecho equivalente al Veinticinco por Ciento (25%) del valor estipulado, y por cada agregado de rubros abonará el mismo importe.-</w:t>
      </w:r>
    </w:p>
    <w:p w:rsidR="00C174BF" w:rsidRPr="001526A7" w:rsidRDefault="00C174BF" w:rsidP="0097179B">
      <w:pPr>
        <w:tabs>
          <w:tab w:val="left" w:pos="1701"/>
        </w:tabs>
        <w:spacing w:line="360" w:lineRule="auto"/>
        <w:jc w:val="both"/>
        <w:rPr>
          <w:color w:val="000000"/>
        </w:rPr>
      </w:pPr>
      <w:r w:rsidRPr="001526A7">
        <w:rPr>
          <w:b/>
          <w:bCs/>
          <w:color w:val="000000"/>
        </w:rPr>
        <w:t>e)</w:t>
      </w:r>
      <w:r w:rsidRPr="001526A7">
        <w:rPr>
          <w:color w:val="000000"/>
        </w:rPr>
        <w:t xml:space="preserve"> Al iniciarse la actividad comercial, se cobrará el derecho estipulado según la Categoría por el Rubro Principal que le corresponda, más el importe por cada rubro que se solicite el que tendrá un valor de $</w:t>
      </w:r>
      <w:r w:rsidR="0068663F">
        <w:rPr>
          <w:color w:val="000000"/>
        </w:rPr>
        <w:t xml:space="preserve"> </w:t>
      </w:r>
      <w:r w:rsidR="002331EB">
        <w:rPr>
          <w:color w:val="000000"/>
        </w:rPr>
        <w:t>455</w:t>
      </w:r>
      <w:r w:rsidRPr="001526A7">
        <w:rPr>
          <w:color w:val="000000"/>
        </w:rPr>
        <w:t>,00 cada uno.-</w:t>
      </w:r>
    </w:p>
    <w:p w:rsidR="00C174BF" w:rsidRPr="001526A7" w:rsidRDefault="00C174BF" w:rsidP="0097179B">
      <w:pPr>
        <w:tabs>
          <w:tab w:val="left" w:pos="1701"/>
        </w:tabs>
        <w:spacing w:line="360" w:lineRule="auto"/>
        <w:jc w:val="both"/>
        <w:rPr>
          <w:color w:val="000000"/>
        </w:rPr>
      </w:pPr>
      <w:r w:rsidRPr="001526A7">
        <w:rPr>
          <w:b/>
          <w:bCs/>
          <w:color w:val="000000"/>
        </w:rPr>
        <w:t>f</w:t>
      </w:r>
      <w:r w:rsidRPr="001526A7">
        <w:rPr>
          <w:color w:val="000000"/>
        </w:rPr>
        <w:t>) Cuando la misma se solicite dentro del segundo semestre del año abonará el Cincuenta por Ciento (50%)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g) </w:t>
      </w:r>
      <w:r w:rsidRPr="001526A7">
        <w:rPr>
          <w:color w:val="000000"/>
        </w:rPr>
        <w:t>Aquellos comercios que soliciten la baja antes del primer semestre abonar</w:t>
      </w:r>
      <w:r w:rsidR="0068663F">
        <w:rPr>
          <w:color w:val="000000"/>
        </w:rPr>
        <w:t>á</w:t>
      </w:r>
      <w:r w:rsidRPr="001526A7">
        <w:rPr>
          <w:color w:val="000000"/>
        </w:rPr>
        <w:t xml:space="preserve">n el </w:t>
      </w:r>
      <w:r w:rsidR="0068663F" w:rsidRPr="001526A7">
        <w:rPr>
          <w:color w:val="000000"/>
        </w:rPr>
        <w:t xml:space="preserve">Cincuenta </w:t>
      </w:r>
      <w:r w:rsidRPr="001526A7">
        <w:rPr>
          <w:color w:val="000000"/>
        </w:rPr>
        <w:t xml:space="preserve">por </w:t>
      </w:r>
      <w:r w:rsidR="0068663F" w:rsidRPr="001526A7">
        <w:rPr>
          <w:color w:val="000000"/>
        </w:rPr>
        <w:t xml:space="preserve">Ciento </w:t>
      </w:r>
      <w:r w:rsidRPr="001526A7">
        <w:rPr>
          <w:color w:val="000000"/>
        </w:rPr>
        <w:t>(50%)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h) </w:t>
      </w:r>
      <w:r w:rsidRPr="001526A7">
        <w:rPr>
          <w:color w:val="000000"/>
        </w:rPr>
        <w:t>Cuando la actividad comercial se desarrolle durante la temporada veraniega únicamente (01/12 al 31/03) abonarán el siguiente derecho:</w:t>
      </w:r>
    </w:p>
    <w:p w:rsidR="00C174BF" w:rsidRPr="001526A7" w:rsidRDefault="00C174BF" w:rsidP="0097179B">
      <w:pPr>
        <w:tabs>
          <w:tab w:val="left" w:pos="1701"/>
        </w:tabs>
        <w:spacing w:line="360" w:lineRule="auto"/>
        <w:jc w:val="both"/>
        <w:rPr>
          <w:color w:val="000000"/>
        </w:rPr>
      </w:pPr>
      <w:r w:rsidRPr="001526A7">
        <w:rPr>
          <w:color w:val="000000"/>
        </w:rPr>
        <w:t>a) Habilitaciones por temporada d</w:t>
      </w:r>
      <w:r w:rsidR="0068663F">
        <w:rPr>
          <w:color w:val="000000"/>
        </w:rPr>
        <w:t>e hasta 20 mts2 $ 1</w:t>
      </w:r>
      <w:r w:rsidR="002331EB">
        <w:rPr>
          <w:color w:val="000000"/>
        </w:rPr>
        <w:t>3</w:t>
      </w:r>
      <w:r w:rsidR="0068663F">
        <w:rPr>
          <w:color w:val="000000"/>
        </w:rPr>
        <w:t>.000,00.-</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b) Habilitaciones por temporada de hasta 40</w:t>
      </w:r>
      <w:r w:rsidR="0068663F">
        <w:rPr>
          <w:color w:val="000000"/>
        </w:rPr>
        <w:t xml:space="preserve"> mts2 $ 1</w:t>
      </w:r>
      <w:r w:rsidR="002331EB">
        <w:rPr>
          <w:color w:val="000000"/>
        </w:rPr>
        <w:t>8</w:t>
      </w:r>
      <w:r w:rsidR="0068663F">
        <w:rPr>
          <w:color w:val="000000"/>
        </w:rPr>
        <w:t>.</w:t>
      </w:r>
      <w:r w:rsidR="002331EB">
        <w:rPr>
          <w:color w:val="000000"/>
        </w:rPr>
        <w:t>2</w:t>
      </w:r>
      <w:r w:rsidR="0068663F">
        <w:rPr>
          <w:color w:val="000000"/>
        </w:rPr>
        <w:t>00,00.-</w:t>
      </w:r>
    </w:p>
    <w:p w:rsidR="00C174BF" w:rsidRPr="001526A7" w:rsidRDefault="00C174BF" w:rsidP="0097179B">
      <w:pPr>
        <w:tabs>
          <w:tab w:val="left" w:pos="1701"/>
        </w:tabs>
        <w:spacing w:line="360" w:lineRule="auto"/>
        <w:jc w:val="both"/>
        <w:rPr>
          <w:color w:val="000000"/>
        </w:rPr>
      </w:pPr>
      <w:r w:rsidRPr="001526A7">
        <w:rPr>
          <w:color w:val="000000"/>
        </w:rPr>
        <w:t>c) Habilitaciones por temporada mayor a 40</w:t>
      </w:r>
      <w:r w:rsidR="0068663F">
        <w:rPr>
          <w:color w:val="000000"/>
        </w:rPr>
        <w:t xml:space="preserve"> mts2   $ </w:t>
      </w:r>
      <w:r w:rsidR="005576AA">
        <w:rPr>
          <w:color w:val="000000"/>
        </w:rPr>
        <w:t>31.590</w:t>
      </w:r>
      <w:r w:rsidR="0068663F">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lastRenderedPageBreak/>
        <w:t>No se otorgarán permisos ni habilitaciones establecidas en el presente Capítulo si</w:t>
      </w:r>
      <w:r w:rsidR="0068663F">
        <w:rPr>
          <w:color w:val="000000"/>
        </w:rPr>
        <w:t xml:space="preserve"> </w:t>
      </w:r>
      <w:r w:rsidRPr="001526A7">
        <w:rPr>
          <w:color w:val="000000"/>
        </w:rPr>
        <w:t xml:space="preserve">no han registrado su inscripción como contribuyente al </w:t>
      </w:r>
      <w:r w:rsidR="0068663F" w:rsidRPr="001526A7">
        <w:rPr>
          <w:color w:val="000000"/>
        </w:rPr>
        <w:t xml:space="preserve">Impuesto </w:t>
      </w:r>
      <w:r w:rsidRPr="001526A7">
        <w:rPr>
          <w:color w:val="000000"/>
        </w:rPr>
        <w:t>sobre los Ingresos Brutos.</w:t>
      </w:r>
    </w:p>
    <w:p w:rsidR="00C174BF" w:rsidRPr="001526A7" w:rsidRDefault="00C174BF" w:rsidP="0097179B">
      <w:pPr>
        <w:tabs>
          <w:tab w:val="left" w:pos="1701"/>
        </w:tabs>
        <w:spacing w:line="360" w:lineRule="auto"/>
        <w:jc w:val="both"/>
        <w:rPr>
          <w:color w:val="000000"/>
        </w:rPr>
      </w:pPr>
      <w:r w:rsidRPr="001526A7">
        <w:rPr>
          <w:b/>
          <w:bCs/>
          <w:color w:val="000000"/>
        </w:rPr>
        <w:t>i)</w:t>
      </w:r>
      <w:r w:rsidRPr="001526A7">
        <w:rPr>
          <w:color w:val="000000"/>
        </w:rPr>
        <w:t xml:space="preserve"> Por extensión de</w:t>
      </w:r>
      <w:r w:rsidR="0068663F">
        <w:rPr>
          <w:color w:val="000000"/>
        </w:rPr>
        <w:t xml:space="preserve"> duplicados, triplicados, etc. d</w:t>
      </w:r>
      <w:r w:rsidRPr="001526A7">
        <w:rPr>
          <w:color w:val="000000"/>
        </w:rPr>
        <w:t>e certificados de Habilitación Comercial, el Quince por Ciento (15%) del valor estipulado.-</w:t>
      </w:r>
    </w:p>
    <w:p w:rsidR="00C174BF" w:rsidRPr="001526A7" w:rsidRDefault="00C174BF" w:rsidP="0097179B">
      <w:pPr>
        <w:tabs>
          <w:tab w:val="left" w:pos="1701"/>
        </w:tabs>
        <w:spacing w:line="360" w:lineRule="auto"/>
        <w:jc w:val="both"/>
        <w:rPr>
          <w:color w:val="000000"/>
        </w:rPr>
      </w:pPr>
      <w:r w:rsidRPr="001526A7">
        <w:rPr>
          <w:b/>
          <w:bCs/>
          <w:color w:val="000000"/>
        </w:rPr>
        <w:t>j)</w:t>
      </w:r>
      <w:r w:rsidRPr="001526A7">
        <w:rPr>
          <w:color w:val="000000"/>
        </w:rPr>
        <w:t xml:space="preserve"> Si el interesado desiste de la </w:t>
      </w:r>
      <w:r w:rsidR="00657242" w:rsidRPr="001526A7">
        <w:rPr>
          <w:color w:val="000000"/>
        </w:rPr>
        <w:t xml:space="preserve">Habilitación Comercial </w:t>
      </w:r>
      <w:r w:rsidRPr="001526A7">
        <w:rPr>
          <w:color w:val="000000"/>
        </w:rPr>
        <w:t>no se reintegrarán los importes abonados.-</w:t>
      </w:r>
    </w:p>
    <w:p w:rsidR="00C174BF" w:rsidRPr="001526A7" w:rsidRDefault="00C174BF" w:rsidP="0097179B">
      <w:pPr>
        <w:tabs>
          <w:tab w:val="left" w:pos="1701"/>
        </w:tabs>
        <w:spacing w:line="360" w:lineRule="auto"/>
        <w:jc w:val="both"/>
        <w:rPr>
          <w:b/>
          <w:bCs/>
          <w:color w:val="000000"/>
        </w:rPr>
      </w:pPr>
      <w:r w:rsidRPr="001526A7">
        <w:rPr>
          <w:b/>
          <w:bCs/>
          <w:color w:val="000000"/>
        </w:rPr>
        <w:t>k)</w:t>
      </w:r>
      <w:r w:rsidRPr="001526A7">
        <w:rPr>
          <w:color w:val="000000"/>
        </w:rPr>
        <w:t xml:space="preserve"> Si se constatara que un comercio fue habilitado en forma anual y sólo ejerció actividad comercial en las fechas estipuladas en el Inciso </w:t>
      </w:r>
      <w:r w:rsidR="008D5B4D">
        <w:rPr>
          <w:color w:val="000000"/>
        </w:rPr>
        <w:t>h</w:t>
      </w:r>
      <w:r w:rsidRPr="001526A7">
        <w:rPr>
          <w:color w:val="000000"/>
        </w:rPr>
        <w:t xml:space="preserve">) se aplicará una multa de $ </w:t>
      </w:r>
      <w:r w:rsidR="005576AA">
        <w:rPr>
          <w:color w:val="000000"/>
        </w:rPr>
        <w:t>23.400</w:t>
      </w:r>
      <w:r w:rsidRPr="001526A7">
        <w:rPr>
          <w:color w:val="000000"/>
        </w:rPr>
        <w:t>,00 por haber omitido la habilitación temporaria.-</w:t>
      </w: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del Derecho,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Primera</w:t>
      </w:r>
      <w:r w:rsidR="00657242">
        <w:rPr>
          <w:color w:val="000000"/>
        </w:rPr>
        <w:t xml:space="preserve"> falta……………………...El pago del 50</w:t>
      </w:r>
      <w:r w:rsidRPr="001526A7">
        <w:rPr>
          <w:color w:val="000000"/>
        </w:rPr>
        <w:t>% del Derecho anual que corresponda.-</w:t>
      </w:r>
    </w:p>
    <w:p w:rsidR="00C174BF" w:rsidRPr="001526A7" w:rsidRDefault="00C174BF" w:rsidP="0097179B">
      <w:pPr>
        <w:spacing w:line="360" w:lineRule="auto"/>
        <w:jc w:val="both"/>
        <w:rPr>
          <w:color w:val="000000"/>
        </w:rPr>
      </w:pPr>
      <w:r w:rsidRPr="001526A7">
        <w:rPr>
          <w:color w:val="000000"/>
        </w:rPr>
        <w:t>Segunda falta…………………….El pago del</w:t>
      </w:r>
      <w:r w:rsidR="00657242">
        <w:rPr>
          <w:color w:val="000000"/>
        </w:rPr>
        <w:t xml:space="preserve"> </w:t>
      </w:r>
      <w:r w:rsidRPr="001526A7">
        <w:rPr>
          <w:color w:val="000000"/>
        </w:rPr>
        <w:t>100% del Derecho anual que corresponda, las cuotas omitidas, más la clausura del local comercial por Cuarenta y Ocho (48) horas.</w:t>
      </w:r>
    </w:p>
    <w:p w:rsidR="00C174BF" w:rsidRPr="001526A7" w:rsidRDefault="00C174BF" w:rsidP="0097179B">
      <w:pPr>
        <w:spacing w:line="360" w:lineRule="auto"/>
        <w:jc w:val="both"/>
        <w:rPr>
          <w:color w:val="000000"/>
        </w:rPr>
      </w:pPr>
      <w:r w:rsidRPr="001526A7">
        <w:rPr>
          <w:color w:val="000000"/>
        </w:rPr>
        <w:t xml:space="preserve">Tercera falta………………..……….. El pago de las cuotas omitidas, una multa de Pesos: </w:t>
      </w:r>
      <w:r w:rsidR="005576AA">
        <w:rPr>
          <w:color w:val="000000"/>
        </w:rPr>
        <w:t>Veinte</w:t>
      </w:r>
      <w:r>
        <w:rPr>
          <w:color w:val="000000"/>
        </w:rPr>
        <w:t xml:space="preserve"> </w:t>
      </w:r>
      <w:r w:rsidRPr="001526A7">
        <w:rPr>
          <w:color w:val="000000"/>
        </w:rPr>
        <w:t xml:space="preserve">Mil ($ </w:t>
      </w:r>
      <w:r w:rsidR="005576AA">
        <w:rPr>
          <w:color w:val="000000"/>
        </w:rPr>
        <w:t>20</w:t>
      </w:r>
      <w:r w:rsidRPr="001526A7">
        <w:rPr>
          <w:color w:val="000000"/>
        </w:rPr>
        <w:t xml:space="preserve">.000,00) y clausura definitiva </w:t>
      </w:r>
      <w:r w:rsidR="00657242">
        <w:rPr>
          <w:color w:val="000000"/>
        </w:rPr>
        <w:t>del local.-</w:t>
      </w:r>
    </w:p>
    <w:p w:rsidR="00C174BF" w:rsidRDefault="00C174BF" w:rsidP="0097179B">
      <w:pPr>
        <w:tabs>
          <w:tab w:val="left" w:pos="1701"/>
        </w:tabs>
        <w:spacing w:line="360" w:lineRule="auto"/>
        <w:jc w:val="center"/>
        <w:outlineLvl w:val="0"/>
        <w:rPr>
          <w:b/>
          <w:bCs/>
          <w:u w:val="single"/>
        </w:rPr>
      </w:pPr>
      <w:r>
        <w:rPr>
          <w:b/>
          <w:bCs/>
          <w:u w:val="single"/>
        </w:rPr>
        <w:t>CAPITULO VIII</w:t>
      </w:r>
    </w:p>
    <w:p w:rsidR="00C174BF" w:rsidRDefault="00C174BF" w:rsidP="0097179B">
      <w:pPr>
        <w:spacing w:line="360" w:lineRule="auto"/>
        <w:jc w:val="center"/>
        <w:rPr>
          <w:b/>
          <w:bCs/>
          <w:u w:val="single"/>
        </w:rPr>
      </w:pPr>
      <w:r>
        <w:rPr>
          <w:b/>
          <w:bCs/>
          <w:u w:val="single"/>
        </w:rPr>
        <w:t>TASAS POR INSPECCIÓN DE SEGURIDAD E HIGIENE</w:t>
      </w:r>
    </w:p>
    <w:p w:rsidR="00C174BF" w:rsidRDefault="00C174BF" w:rsidP="0097179B">
      <w:pPr>
        <w:tabs>
          <w:tab w:val="left" w:pos="1701"/>
        </w:tabs>
        <w:spacing w:line="360" w:lineRule="auto"/>
        <w:jc w:val="both"/>
        <w:outlineLvl w:val="0"/>
      </w:pPr>
      <w:r w:rsidRPr="007A2540">
        <w:rPr>
          <w:b/>
          <w:bCs/>
          <w:u w:val="single"/>
        </w:rPr>
        <w:t>Artículo 19º.-</w:t>
      </w:r>
      <w:r>
        <w:t xml:space="preserve"> A los efectos de la tasa establecida en el Título V - Artículo 177º,  </w:t>
      </w:r>
      <w:r>
        <w:br/>
        <w:t xml:space="preserve">                      </w:t>
      </w:r>
      <w:r w:rsidR="008F405A">
        <w:t xml:space="preserve"> </w:t>
      </w:r>
      <w:r>
        <w:t>del Código Fiscal Municipal fíjense los siguientes valores:</w:t>
      </w:r>
    </w:p>
    <w:p w:rsidR="00C174BF" w:rsidRDefault="00C174BF" w:rsidP="0097179B">
      <w:pPr>
        <w:tabs>
          <w:tab w:val="left" w:pos="1701"/>
        </w:tabs>
        <w:spacing w:line="360" w:lineRule="auto"/>
        <w:ind w:left="426" w:hanging="426"/>
        <w:jc w:val="both"/>
      </w:pPr>
      <w:r>
        <w:t xml:space="preserve">a) Abonarán una alícuota del </w:t>
      </w:r>
      <w:r w:rsidR="008F405A">
        <w:t xml:space="preserve">Dos </w:t>
      </w:r>
      <w:r>
        <w:t xml:space="preserve">por </w:t>
      </w:r>
      <w:r w:rsidR="008F405A">
        <w:t xml:space="preserve">Ciento </w:t>
      </w:r>
      <w:r>
        <w:t xml:space="preserve">(2,00%) mensual, de acuerdo con lo especificado en el Artículo 179º, Inciso a), todas las actividades, siempre que superen el mínimo anual fraccionado en mes de las detalladas en el Inciso b) del presente </w:t>
      </w:r>
      <w:r w:rsidR="008F405A">
        <w:t>Artículo</w:t>
      </w:r>
      <w:r>
        <w:t>.</w:t>
      </w:r>
    </w:p>
    <w:p w:rsidR="00C174BF" w:rsidRDefault="00C174BF" w:rsidP="0097179B">
      <w:pPr>
        <w:tabs>
          <w:tab w:val="left" w:pos="1701"/>
        </w:tabs>
        <w:spacing w:line="360" w:lineRule="auto"/>
        <w:ind w:left="426" w:hanging="426"/>
        <w:jc w:val="both"/>
      </w:pPr>
      <w:r>
        <w:lastRenderedPageBreak/>
        <w:t>Asimismo se establece un mínimo a abonar en relación a la categoría otorgada por la Habilitación Comercial a las actividades no incluidas en el Inc</w:t>
      </w:r>
      <w:r w:rsidR="008F405A">
        <w:t>.</w:t>
      </w:r>
      <w:r>
        <w:t xml:space="preserve"> b) del presente artículo:</w:t>
      </w:r>
    </w:p>
    <w:p w:rsidR="00C174BF" w:rsidRPr="00F93F8A" w:rsidRDefault="00C174BF" w:rsidP="0097179B">
      <w:pPr>
        <w:numPr>
          <w:ilvl w:val="0"/>
          <w:numId w:val="23"/>
        </w:numPr>
        <w:tabs>
          <w:tab w:val="left" w:pos="1701"/>
        </w:tabs>
        <w:spacing w:line="360" w:lineRule="auto"/>
        <w:jc w:val="both"/>
      </w:pPr>
      <w:r>
        <w:t xml:space="preserve">Categoría I:   $    </w:t>
      </w:r>
      <w:r w:rsidRPr="00F93F8A">
        <w:t>1.</w:t>
      </w:r>
      <w:r w:rsidR="005576AA">
        <w:t>540</w:t>
      </w:r>
      <w:r w:rsidRPr="00F93F8A">
        <w:t>,00</w:t>
      </w:r>
      <w:r w:rsidR="005576AA">
        <w:t xml:space="preserve">   </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II:  $    </w:t>
      </w:r>
      <w:r w:rsidR="005576AA">
        <w:t>2</w:t>
      </w:r>
      <w:r w:rsidRPr="00F93F8A">
        <w:t>.</w:t>
      </w:r>
      <w:r w:rsidR="005576AA">
        <w:t>2</w:t>
      </w:r>
      <w:r w:rsidR="00FE2D14">
        <w:t>70</w:t>
      </w:r>
      <w:r w:rsidRPr="00F93F8A">
        <w:t>,00</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III: $    </w:t>
      </w:r>
      <w:r w:rsidR="005576AA">
        <w:t>3.40</w:t>
      </w:r>
      <w:r w:rsidR="00FE2D14">
        <w:t>0</w:t>
      </w:r>
      <w:r w:rsidRPr="00F93F8A">
        <w:t>,00</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IV: $    </w:t>
      </w:r>
      <w:r w:rsidR="005576AA">
        <w:t>4.5</w:t>
      </w:r>
      <w:r w:rsidR="00FE2D14">
        <w:t>40</w:t>
      </w:r>
      <w:r w:rsidRPr="00F93F8A">
        <w:t>,00</w:t>
      </w:r>
      <w:r w:rsidR="005576AA">
        <w:t xml:space="preserve">          </w:t>
      </w:r>
    </w:p>
    <w:p w:rsidR="00C174BF" w:rsidRDefault="00C174BF" w:rsidP="0097179B">
      <w:pPr>
        <w:spacing w:line="360" w:lineRule="auto"/>
        <w:jc w:val="both"/>
      </w:pPr>
      <w:r>
        <w:t>b) Abona</w:t>
      </w:r>
      <w:r w:rsidR="008F405A">
        <w:t>rán un monto fijo mínimo anual:</w:t>
      </w:r>
    </w:p>
    <w:p w:rsidR="00C174BF" w:rsidRDefault="00C174BF" w:rsidP="0097179B">
      <w:pPr>
        <w:spacing w:line="360" w:lineRule="auto"/>
        <w:jc w:val="both"/>
      </w:pPr>
      <w:r>
        <w:t xml:space="preserve">*Bancos Pesos: Dos Millones </w:t>
      </w:r>
      <w:r w:rsidR="004829F5">
        <w:t>Ochocientos Treinta y Cinco</w:t>
      </w:r>
      <w:r>
        <w:t xml:space="preserve"> </w:t>
      </w:r>
      <w:r w:rsidRPr="00F93F8A">
        <w:t xml:space="preserve">Mil ($ </w:t>
      </w:r>
      <w:r w:rsidR="005576AA">
        <w:t>2.835.000</w:t>
      </w:r>
      <w:r w:rsidRPr="00F93F8A">
        <w:t>,00).-</w:t>
      </w:r>
    </w:p>
    <w:p w:rsidR="00C174BF" w:rsidRPr="00F93F8A" w:rsidRDefault="00C174BF" w:rsidP="0097179B">
      <w:pPr>
        <w:spacing w:line="360" w:lineRule="auto"/>
        <w:jc w:val="both"/>
      </w:pPr>
      <w:r>
        <w:t xml:space="preserve">Casinos Pesos: </w:t>
      </w:r>
      <w:r w:rsidR="004829F5">
        <w:t>Tres</w:t>
      </w:r>
      <w:r>
        <w:t xml:space="preserve"> Millones Setecientos </w:t>
      </w:r>
      <w:r w:rsidR="004829F5">
        <w:t xml:space="preserve">Ochenta </w:t>
      </w:r>
      <w:r>
        <w:t xml:space="preserve">Mil </w:t>
      </w:r>
      <w:r w:rsidRPr="00F93F8A">
        <w:t>($</w:t>
      </w:r>
      <w:r w:rsidR="004829F5">
        <w:t xml:space="preserve"> </w:t>
      </w:r>
      <w:r w:rsidR="005C2180">
        <w:t>3</w:t>
      </w:r>
      <w:r w:rsidR="005576AA">
        <w:t>.</w:t>
      </w:r>
      <w:r w:rsidR="005C2180">
        <w:t>780</w:t>
      </w:r>
      <w:r w:rsidR="005576AA">
        <w:t>.000</w:t>
      </w:r>
      <w:r w:rsidRPr="00F93F8A">
        <w:t>,00).-</w:t>
      </w:r>
    </w:p>
    <w:p w:rsidR="00C174BF" w:rsidRDefault="00C174BF" w:rsidP="0097179B">
      <w:pPr>
        <w:spacing w:line="360" w:lineRule="auto"/>
        <w:jc w:val="both"/>
      </w:pPr>
      <w:r>
        <w:t xml:space="preserve">Casinos Electrónicos Pesos: Dos Millones Setecientos Mil </w:t>
      </w:r>
      <w:r w:rsidRPr="00F93F8A">
        <w:t>($ 2.700.000,00).-</w:t>
      </w:r>
    </w:p>
    <w:p w:rsidR="00C174BF" w:rsidRDefault="00C174BF" w:rsidP="0097179B">
      <w:pPr>
        <w:spacing w:line="360" w:lineRule="auto"/>
        <w:jc w:val="both"/>
      </w:pPr>
      <w:r>
        <w:t xml:space="preserve">Financieras Pesos: </w:t>
      </w:r>
      <w:r w:rsidR="004829F5">
        <w:t>Quin</w:t>
      </w:r>
      <w:r>
        <w:t xml:space="preserve">ientos </w:t>
      </w:r>
      <w:r w:rsidR="004829F5">
        <w:t>Treinta y Dos</w:t>
      </w:r>
      <w:r>
        <w:t xml:space="preserve"> Mil </w:t>
      </w:r>
      <w:r w:rsidRPr="00F93F8A">
        <w:t xml:space="preserve">($ </w:t>
      </w:r>
      <w:r w:rsidR="005C2180">
        <w:t>532</w:t>
      </w:r>
      <w:r w:rsidR="005576AA">
        <w:t>.000</w:t>
      </w:r>
      <w:r w:rsidRPr="00F93F8A">
        <w:t>,00)</w:t>
      </w:r>
      <w:r w:rsidR="008F405A">
        <w:t>.-</w:t>
      </w:r>
    </w:p>
    <w:p w:rsidR="00C174BF" w:rsidRPr="00F93F8A" w:rsidRDefault="00C174BF" w:rsidP="0097179B">
      <w:pPr>
        <w:spacing w:line="360" w:lineRule="auto"/>
        <w:jc w:val="both"/>
      </w:pPr>
      <w:r>
        <w:t xml:space="preserve">Entidades de crédito y Entidades de crédito para consumo </w:t>
      </w:r>
      <w:r w:rsidRPr="00F93F8A">
        <w:t xml:space="preserve">($ </w:t>
      </w:r>
      <w:r w:rsidR="005C2180">
        <w:t>434</w:t>
      </w:r>
      <w:r w:rsidR="005576AA">
        <w:t>.700</w:t>
      </w:r>
      <w:r w:rsidRPr="00F93F8A">
        <w:t>,00)</w:t>
      </w:r>
      <w:r w:rsidR="008F405A">
        <w:t>.-</w:t>
      </w:r>
    </w:p>
    <w:p w:rsidR="00C174BF" w:rsidRDefault="00C174BF" w:rsidP="0097179B">
      <w:pPr>
        <w:spacing w:line="360" w:lineRule="auto"/>
        <w:jc w:val="both"/>
      </w:pPr>
      <w:r>
        <w:t xml:space="preserve">*A.R.T. o similares dentro de Banco o Entidades Financieras Pesos: </w:t>
      </w:r>
      <w:r w:rsidR="004829F5">
        <w:t xml:space="preserve">Doscientos Ochenta y Dos Mil Ochocientos </w:t>
      </w:r>
      <w:r w:rsidRPr="00F93F8A">
        <w:t>($</w:t>
      </w:r>
      <w:r w:rsidR="008F405A">
        <w:t xml:space="preserve"> </w:t>
      </w:r>
      <w:r w:rsidR="005C2180">
        <w:t>282</w:t>
      </w:r>
      <w:r w:rsidR="005576AA">
        <w:t>.800</w:t>
      </w:r>
      <w:r w:rsidRPr="00F93F8A">
        <w:t>,00).-</w:t>
      </w:r>
    </w:p>
    <w:p w:rsidR="00C174BF" w:rsidRDefault="00C174BF" w:rsidP="0097179B">
      <w:pPr>
        <w:spacing w:line="360" w:lineRule="auto"/>
        <w:jc w:val="both"/>
      </w:pPr>
      <w:r>
        <w:t xml:space="preserve">Cajero automático C/U Pesos: </w:t>
      </w:r>
      <w:r w:rsidR="004829F5">
        <w:t>Ciento Trece Mil Cuatrocientos</w:t>
      </w:r>
      <w:r>
        <w:t xml:space="preserve"> </w:t>
      </w:r>
      <w:r w:rsidRPr="00F93F8A">
        <w:t>($</w:t>
      </w:r>
      <w:r w:rsidR="008F405A">
        <w:t xml:space="preserve"> </w:t>
      </w:r>
      <w:r w:rsidR="005C2180">
        <w:t>113</w:t>
      </w:r>
      <w:r w:rsidR="005576AA">
        <w:t>.400</w:t>
      </w:r>
      <w:r w:rsidRPr="00F93F8A">
        <w:t>,00).-</w:t>
      </w:r>
    </w:p>
    <w:p w:rsidR="00C174BF" w:rsidRDefault="00C174BF" w:rsidP="0097179B">
      <w:pPr>
        <w:spacing w:line="360" w:lineRule="auto"/>
        <w:jc w:val="both"/>
      </w:pPr>
      <w:r>
        <w:t>Industrias de productos de la pesca según superficie de construcción por establecimiento:</w:t>
      </w:r>
    </w:p>
    <w:p w:rsidR="00C174BF" w:rsidRPr="00F93F8A" w:rsidRDefault="00C174BF" w:rsidP="0097179B">
      <w:pPr>
        <w:spacing w:line="360" w:lineRule="auto"/>
        <w:jc w:val="both"/>
      </w:pPr>
      <w:r>
        <w:t>Establecimientos hasta 4.000 m</w:t>
      </w:r>
      <w:r>
        <w:rPr>
          <w:vertAlign w:val="superscript"/>
        </w:rPr>
        <w:t>2</w:t>
      </w:r>
      <w:r>
        <w:tab/>
      </w:r>
      <w:r>
        <w:tab/>
      </w:r>
      <w:r>
        <w:tab/>
      </w:r>
      <w:r w:rsidRPr="00F93F8A">
        <w:t xml:space="preserve">$ </w:t>
      </w:r>
      <w:r w:rsidR="005F0352">
        <w:t>400</w:t>
      </w:r>
      <w:r w:rsidRPr="00F93F8A">
        <w:t>,00 por m</w:t>
      </w:r>
      <w:r w:rsidRPr="00F93F8A">
        <w:rPr>
          <w:vertAlign w:val="superscript"/>
        </w:rPr>
        <w:t>2</w:t>
      </w:r>
    </w:p>
    <w:p w:rsidR="00C174BF" w:rsidRPr="00F93F8A" w:rsidRDefault="00C174BF" w:rsidP="0097179B">
      <w:pPr>
        <w:spacing w:line="360" w:lineRule="auto"/>
        <w:jc w:val="both"/>
      </w:pPr>
      <w:r w:rsidRPr="00F93F8A">
        <w:t>Establecimientos entre 4.001 y 5000 m</w:t>
      </w:r>
      <w:r w:rsidRPr="00F93F8A">
        <w:rPr>
          <w:vertAlign w:val="superscript"/>
        </w:rPr>
        <w:t>2</w:t>
      </w:r>
      <w:r w:rsidRPr="00F93F8A">
        <w:rPr>
          <w:vertAlign w:val="superscript"/>
        </w:rPr>
        <w:tab/>
      </w:r>
      <w:r w:rsidRPr="00F93F8A">
        <w:rPr>
          <w:vertAlign w:val="superscript"/>
        </w:rPr>
        <w:tab/>
      </w:r>
      <w:r w:rsidRPr="00F93F8A">
        <w:t xml:space="preserve">$ </w:t>
      </w:r>
      <w:r w:rsidR="005F0352">
        <w:t>340,00</w:t>
      </w:r>
      <w:r w:rsidRPr="00F93F8A">
        <w:t xml:space="preserve"> por m</w:t>
      </w:r>
      <w:r w:rsidRPr="00F93F8A">
        <w:rPr>
          <w:vertAlign w:val="superscript"/>
        </w:rPr>
        <w:t>2</w:t>
      </w:r>
    </w:p>
    <w:p w:rsidR="00C174BF" w:rsidRPr="00F93F8A" w:rsidRDefault="00C174BF" w:rsidP="0097179B">
      <w:pPr>
        <w:spacing w:line="360" w:lineRule="auto"/>
        <w:jc w:val="both"/>
      </w:pPr>
      <w:r w:rsidRPr="00F93F8A">
        <w:t>Establecimientos con más de 5.000 m</w:t>
      </w:r>
      <w:r w:rsidRPr="00F93F8A">
        <w:rPr>
          <w:vertAlign w:val="superscript"/>
        </w:rPr>
        <w:t>2</w:t>
      </w:r>
      <w:r w:rsidRPr="00F93F8A">
        <w:t>.</w:t>
      </w:r>
      <w:r w:rsidRPr="00F93F8A">
        <w:tab/>
      </w:r>
      <w:r w:rsidRPr="00F93F8A">
        <w:tab/>
        <w:t xml:space="preserve">$ </w:t>
      </w:r>
      <w:r w:rsidR="005576AA">
        <w:t>29</w:t>
      </w:r>
      <w:r w:rsidR="005F0352">
        <w:t>5</w:t>
      </w:r>
      <w:r w:rsidRPr="00F93F8A">
        <w:t>,00 por m</w:t>
      </w:r>
      <w:r w:rsidRPr="00F93F8A">
        <w:rPr>
          <w:vertAlign w:val="superscript"/>
        </w:rPr>
        <w:t>2</w:t>
      </w:r>
    </w:p>
    <w:p w:rsidR="00C174BF" w:rsidRDefault="00C174BF" w:rsidP="0097179B">
      <w:pPr>
        <w:autoSpaceDE w:val="0"/>
        <w:autoSpaceDN w:val="0"/>
        <w:adjustRightInd w:val="0"/>
        <w:spacing w:line="360" w:lineRule="auto"/>
        <w:jc w:val="both"/>
        <w:rPr>
          <w:lang w:eastAsia="es-ES"/>
        </w:rPr>
      </w:pPr>
      <w:r>
        <w:rPr>
          <w:lang w:eastAsia="es-ES"/>
        </w:rPr>
        <w:t xml:space="preserve">En todos los casos enumerados en el </w:t>
      </w:r>
      <w:r w:rsidR="008F405A">
        <w:rPr>
          <w:lang w:eastAsia="es-ES"/>
        </w:rPr>
        <w:t xml:space="preserve">Inciso </w:t>
      </w:r>
      <w:r>
        <w:rPr>
          <w:lang w:eastAsia="es-ES"/>
        </w:rPr>
        <w:t>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C174BF" w:rsidRDefault="00C174BF" w:rsidP="0097179B">
      <w:pPr>
        <w:autoSpaceDE w:val="0"/>
        <w:autoSpaceDN w:val="0"/>
        <w:adjustRightInd w:val="0"/>
        <w:spacing w:line="360" w:lineRule="auto"/>
        <w:jc w:val="both"/>
        <w:rPr>
          <w:lang w:eastAsia="es-ES"/>
        </w:rPr>
      </w:pPr>
      <w:r>
        <w:rPr>
          <w:lang w:eastAsia="es-ES"/>
        </w:rPr>
        <w:t>Se autoriza a la Secretar</w:t>
      </w:r>
      <w:r w:rsidR="008F405A">
        <w:rPr>
          <w:lang w:eastAsia="es-ES"/>
        </w:rPr>
        <w:t>í</w:t>
      </w:r>
      <w:r>
        <w:rPr>
          <w:lang w:eastAsia="es-ES"/>
        </w:rPr>
        <w:t>a de Hacienda a ot</w:t>
      </w:r>
      <w:r w:rsidR="00AB6EA1">
        <w:rPr>
          <w:lang w:eastAsia="es-ES"/>
        </w:rPr>
        <w:t>orgar un descuento de hasta el 30%</w:t>
      </w:r>
      <w:r>
        <w:rPr>
          <w:lang w:eastAsia="es-ES"/>
        </w:rPr>
        <w:t xml:space="preserve">     sobre los recargos emergentes por deudas en las Obligaciones Tributarias de los </w:t>
      </w:r>
      <w:r>
        <w:rPr>
          <w:lang w:eastAsia="es-ES"/>
        </w:rPr>
        <w:lastRenderedPageBreak/>
        <w:t>contribuyentes, por la cancelación total de deuda vencidas de</w:t>
      </w:r>
      <w:r w:rsidR="008F405A">
        <w:rPr>
          <w:lang w:eastAsia="es-ES"/>
        </w:rPr>
        <w:t xml:space="preserve"> ejercicios anteriores.</w:t>
      </w:r>
    </w:p>
    <w:p w:rsidR="00840B0B" w:rsidRPr="0061096B" w:rsidRDefault="00840B0B" w:rsidP="00840B0B">
      <w:pPr>
        <w:spacing w:line="360" w:lineRule="auto"/>
        <w:jc w:val="both"/>
        <w:rPr>
          <w:bCs/>
        </w:rPr>
      </w:pPr>
      <w:r w:rsidRPr="0061096B">
        <w:rPr>
          <w:bCs/>
        </w:rPr>
        <w:t>Los montos fijos anuales citados en el Inciso b) del presente artículo, se abonarán en doce (12) cuotas mensuales, iguales y consecutivas.</w:t>
      </w:r>
    </w:p>
    <w:p w:rsidR="00C174BF" w:rsidRDefault="00C174BF" w:rsidP="0097179B">
      <w:pPr>
        <w:spacing w:line="360" w:lineRule="auto"/>
        <w:jc w:val="both"/>
      </w:pPr>
      <w:r>
        <w:t>Fíjese para el pago de dicha obligación los días 15 del mes siguiente o hábil posterior.-</w:t>
      </w:r>
    </w:p>
    <w:p w:rsidR="00C174BF" w:rsidRDefault="00C174BF" w:rsidP="0097179B">
      <w:pPr>
        <w:spacing w:line="360" w:lineRule="auto"/>
        <w:jc w:val="both"/>
        <w:rPr>
          <w:b/>
          <w:bCs/>
          <w:u w:val="single"/>
        </w:rPr>
      </w:pPr>
      <w:r>
        <w:rPr>
          <w:b/>
          <w:bCs/>
          <w:u w:val="single"/>
        </w:rPr>
        <w:t xml:space="preserve">SANCIONES: </w:t>
      </w:r>
    </w:p>
    <w:p w:rsidR="00C174BF" w:rsidRDefault="00C174BF" w:rsidP="0097179B">
      <w:pPr>
        <w:spacing w:line="360" w:lineRule="auto"/>
        <w:jc w:val="both"/>
      </w:pPr>
      <w:r>
        <w:t>La falta de pago de dos cuotas mensuales y consecutivas de la Tasa por Inspección de Seguridad e Higiene, habilitará a este Municipio a aplicar la siguiente escala de multas:</w:t>
      </w:r>
    </w:p>
    <w:p w:rsidR="00C174BF" w:rsidRDefault="00C174BF" w:rsidP="0097179B">
      <w:pPr>
        <w:spacing w:line="360" w:lineRule="auto"/>
        <w:jc w:val="both"/>
        <w:rPr>
          <w:color w:val="FF6600"/>
        </w:rPr>
      </w:pPr>
      <w:r>
        <w:t xml:space="preserve">Primera falta: Una multa del 50% de la Tasa evadida, omitida o dejada de pagar, con un mínimo de Pesos: </w:t>
      </w:r>
      <w:r w:rsidR="005576AA">
        <w:t>Seis</w:t>
      </w:r>
      <w:r>
        <w:t xml:space="preserve"> Mil </w:t>
      </w:r>
      <w:r w:rsidR="005576AA">
        <w:t>Setecientos Veinte</w:t>
      </w:r>
      <w:r>
        <w:t xml:space="preserve"> ($ </w:t>
      </w:r>
      <w:r w:rsidR="005576AA">
        <w:t>6.720</w:t>
      </w:r>
      <w:r>
        <w:t>,</w:t>
      </w:r>
      <w:r w:rsidR="008F405A">
        <w:t>00) más los anticipos omitidos.</w:t>
      </w:r>
    </w:p>
    <w:p w:rsidR="00C174BF" w:rsidRDefault="00C174BF" w:rsidP="0097179B">
      <w:pPr>
        <w:spacing w:line="360" w:lineRule="auto"/>
        <w:jc w:val="both"/>
        <w:rPr>
          <w:color w:val="FF6600"/>
        </w:rPr>
      </w:pPr>
      <w:r>
        <w:t xml:space="preserve">Segunda falta: Una multa del 100% de la Tasa evadida, omitida o dejada de </w:t>
      </w:r>
      <w:r w:rsidR="005576AA">
        <w:t>pagar, con un mínimo de Pesos: Ocho</w:t>
      </w:r>
      <w:r>
        <w:t xml:space="preserve"> Mil </w:t>
      </w:r>
      <w:r w:rsidR="005576AA">
        <w:t>Novecientos Sesenta</w:t>
      </w:r>
      <w:r>
        <w:t xml:space="preserve"> ($</w:t>
      </w:r>
      <w:r w:rsidR="005C2180">
        <w:t>8</w:t>
      </w:r>
      <w:r w:rsidR="005576AA">
        <w:t>.960</w:t>
      </w:r>
      <w:r>
        <w:t xml:space="preserve">,00) más los anticipos omitidos y la clausura del local comercial </w:t>
      </w:r>
      <w:r w:rsidR="008F405A">
        <w:t>por Cuarenta y Ocho (48) horas.</w:t>
      </w:r>
    </w:p>
    <w:p w:rsidR="00C174BF" w:rsidRDefault="00C174BF" w:rsidP="0097179B">
      <w:pPr>
        <w:spacing w:line="360" w:lineRule="auto"/>
        <w:jc w:val="both"/>
      </w:pPr>
      <w:r>
        <w:t xml:space="preserve">Tercera falta: Una multa del 200% de la Tasa evadida, omitida o dejada de pagar, con un mínimo de Pesos: </w:t>
      </w:r>
      <w:r w:rsidR="005576AA">
        <w:t>Dieciocho</w:t>
      </w:r>
      <w:r>
        <w:t xml:space="preserve"> Mil </w:t>
      </w:r>
      <w:r w:rsidR="005576AA">
        <w:t>Novecientos</w:t>
      </w:r>
      <w:r>
        <w:t xml:space="preserve"> ($ </w:t>
      </w:r>
      <w:r w:rsidR="005C2180">
        <w:t>18</w:t>
      </w:r>
      <w:r w:rsidR="005576AA">
        <w:t>.900</w:t>
      </w:r>
      <w:r>
        <w:t>,00) más los anticipos omitidos y clausura definitiva del local. Ante la aplicación de la segunda y tercera falta cometidas la clausura será de aplicación inmediata.</w:t>
      </w:r>
      <w:r w:rsidR="008F405A">
        <w:t>-</w:t>
      </w:r>
    </w:p>
    <w:p w:rsidR="00C174BF" w:rsidRDefault="00C174BF" w:rsidP="0097179B">
      <w:pPr>
        <w:spacing w:line="360" w:lineRule="auto"/>
        <w:jc w:val="center"/>
        <w:outlineLvl w:val="0"/>
        <w:rPr>
          <w:u w:val="single"/>
        </w:rPr>
      </w:pPr>
      <w:r>
        <w:rPr>
          <w:b/>
          <w:bCs/>
          <w:u w:val="single"/>
        </w:rPr>
        <w:t>CAPITULO IX</w:t>
      </w:r>
    </w:p>
    <w:p w:rsidR="00C174BF" w:rsidRDefault="00C174BF" w:rsidP="0097179B">
      <w:pPr>
        <w:spacing w:line="360" w:lineRule="auto"/>
        <w:jc w:val="center"/>
        <w:outlineLvl w:val="0"/>
        <w:rPr>
          <w:b/>
          <w:bCs/>
          <w:u w:val="single"/>
        </w:rPr>
      </w:pPr>
      <w:r>
        <w:rPr>
          <w:b/>
          <w:bCs/>
          <w:u w:val="single"/>
        </w:rPr>
        <w:t>CONTRIBUCIONES QUE INCIDEN SOBRE LAS DIVERSIONES Y LOS ESPECTÁCULOS PÚBLICOS</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20º.-</w:t>
      </w:r>
      <w:r w:rsidRPr="001526A7">
        <w:rPr>
          <w:color w:val="000000"/>
        </w:rPr>
        <w:t xml:space="preserve"> Fíjese la contribución que deberán abonar los organizadores de </w:t>
      </w:r>
      <w:r w:rsidRPr="001526A7">
        <w:rPr>
          <w:color w:val="000000"/>
        </w:rPr>
        <w:br/>
        <w:t xml:space="preserve">                        reuniones danzantes, festivales, agasajos, deportivos y similares con cobro de ingreso, al momento de sacar la autorización respectiva:</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 personas         $ </w:t>
      </w:r>
      <w:r w:rsidR="005576AA">
        <w:rPr>
          <w:color w:val="000000"/>
        </w:rPr>
        <w:t>1.652</w:t>
      </w:r>
      <w:r w:rsidRPr="001526A7">
        <w:rPr>
          <w:color w:val="000000"/>
        </w:rPr>
        <w:t xml:space="preserve">,00.-  </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1000 personas       $</w:t>
      </w:r>
      <w:r w:rsidR="005576AA">
        <w:rPr>
          <w:color w:val="000000"/>
        </w:rPr>
        <w:t xml:space="preserve"> 7.840</w:t>
      </w:r>
      <w:r w:rsidRPr="001526A7">
        <w:rPr>
          <w:color w:val="000000"/>
        </w:rPr>
        <w:t>,00.-</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Más de 1000 personas    $  </w:t>
      </w:r>
      <w:r w:rsidR="005576AA">
        <w:rPr>
          <w:color w:val="000000"/>
        </w:rPr>
        <w:t>21.000</w:t>
      </w:r>
      <w:r w:rsidRPr="001526A7">
        <w:rPr>
          <w:color w:val="000000"/>
        </w:rPr>
        <w:t xml:space="preserve">,00.- </w:t>
      </w:r>
    </w:p>
    <w:p w:rsidR="00C174BF" w:rsidRPr="001526A7" w:rsidRDefault="00C174BF" w:rsidP="0097179B">
      <w:pPr>
        <w:pStyle w:val="Textoindependiente"/>
        <w:tabs>
          <w:tab w:val="left" w:pos="7655"/>
        </w:tabs>
        <w:spacing w:line="360" w:lineRule="auto"/>
        <w:rPr>
          <w:rFonts w:ascii="Arial" w:hAnsi="Arial" w:cs="Arial"/>
          <w:color w:val="000000"/>
          <w:sz w:val="24"/>
          <w:szCs w:val="24"/>
        </w:rPr>
      </w:pPr>
      <w:r w:rsidRPr="001526A7">
        <w:rPr>
          <w:rFonts w:ascii="Arial" w:hAnsi="Arial" w:cs="Arial"/>
          <w:color w:val="000000"/>
          <w:sz w:val="24"/>
          <w:szCs w:val="24"/>
          <w:lang w:val="es-ES"/>
        </w:rPr>
        <w:lastRenderedPageBreak/>
        <w:t>a</w:t>
      </w:r>
      <w:r w:rsidRPr="001526A7">
        <w:rPr>
          <w:rFonts w:ascii="Arial" w:hAnsi="Arial" w:cs="Arial"/>
          <w:color w:val="000000"/>
          <w:sz w:val="24"/>
          <w:szCs w:val="24"/>
        </w:rPr>
        <w:t>) En aquellos casos donde la percepción de retribuciones no se realice en forma de entradas los responsables u organizadores abonarán</w:t>
      </w:r>
      <w:r w:rsidR="00C5128D">
        <w:rPr>
          <w:rFonts w:ascii="Arial" w:hAnsi="Arial" w:cs="Arial"/>
          <w:color w:val="000000"/>
          <w:sz w:val="24"/>
          <w:szCs w:val="24"/>
        </w:rPr>
        <w:t xml:space="preserve"> una contribución de $</w:t>
      </w:r>
      <w:r w:rsidR="000F029C">
        <w:rPr>
          <w:rFonts w:ascii="Arial" w:hAnsi="Arial" w:cs="Arial"/>
          <w:color w:val="000000"/>
          <w:sz w:val="24"/>
          <w:szCs w:val="24"/>
        </w:rPr>
        <w:t xml:space="preserve"> </w:t>
      </w:r>
      <w:r w:rsidR="004217FE">
        <w:rPr>
          <w:rFonts w:ascii="Arial" w:hAnsi="Arial" w:cs="Arial"/>
          <w:color w:val="000000"/>
          <w:sz w:val="24"/>
          <w:szCs w:val="24"/>
        </w:rPr>
        <w:t>1</w:t>
      </w:r>
      <w:r w:rsidR="000F029C">
        <w:rPr>
          <w:rFonts w:ascii="Arial" w:hAnsi="Arial" w:cs="Arial"/>
          <w:color w:val="000000"/>
          <w:sz w:val="24"/>
          <w:szCs w:val="24"/>
        </w:rPr>
        <w:t>.100</w:t>
      </w:r>
      <w:r w:rsidR="00C5128D">
        <w:rPr>
          <w:rFonts w:ascii="Arial" w:hAnsi="Arial" w:cs="Arial"/>
          <w:color w:val="000000"/>
          <w:sz w:val="24"/>
          <w:szCs w:val="24"/>
        </w:rPr>
        <w:t>,00.-</w:t>
      </w:r>
    </w:p>
    <w:p w:rsidR="00C174BF" w:rsidRPr="001526A7" w:rsidRDefault="00C174BF" w:rsidP="0097179B">
      <w:pPr>
        <w:spacing w:line="360" w:lineRule="auto"/>
        <w:jc w:val="both"/>
        <w:rPr>
          <w:color w:val="000000"/>
        </w:rPr>
      </w:pPr>
      <w:r w:rsidRPr="001526A7">
        <w:rPr>
          <w:color w:val="000000"/>
          <w:lang w:val="es-ES_tradnl"/>
        </w:rPr>
        <w:t>b</w:t>
      </w:r>
      <w:r w:rsidRPr="001526A7">
        <w:rPr>
          <w:color w:val="000000"/>
        </w:rPr>
        <w:t>) Cuando se realicen reuniones sociales de carácter público y privado de uso público, previa solicitud del permiso, se abonará Pesos</w:t>
      </w:r>
      <w:r w:rsidR="00C5128D">
        <w:rPr>
          <w:color w:val="000000"/>
        </w:rPr>
        <w:t>:</w:t>
      </w:r>
      <w:r>
        <w:rPr>
          <w:color w:val="000000"/>
        </w:rPr>
        <w:t xml:space="preserve"> </w:t>
      </w:r>
      <w:r w:rsidRPr="001526A7">
        <w:rPr>
          <w:color w:val="000000"/>
        </w:rPr>
        <w:t>$</w:t>
      </w:r>
      <w:r w:rsidR="00AB6EA1">
        <w:rPr>
          <w:color w:val="000000"/>
        </w:rPr>
        <w:t xml:space="preserve"> </w:t>
      </w:r>
      <w:r w:rsidR="000F029C">
        <w:rPr>
          <w:color w:val="000000"/>
        </w:rPr>
        <w:t>378</w:t>
      </w:r>
      <w:r w:rsidRPr="001526A7">
        <w:rPr>
          <w:color w:val="000000"/>
        </w:rPr>
        <w:t xml:space="preserve">,00.-  </w:t>
      </w:r>
    </w:p>
    <w:p w:rsidR="00C174BF" w:rsidRPr="001526A7" w:rsidRDefault="00C174BF" w:rsidP="0097179B">
      <w:pPr>
        <w:spacing w:line="360" w:lineRule="auto"/>
        <w:jc w:val="both"/>
        <w:rPr>
          <w:color w:val="000000"/>
        </w:rPr>
      </w:pPr>
      <w:r w:rsidRPr="001526A7">
        <w:rPr>
          <w:color w:val="000000"/>
        </w:rPr>
        <w:t>c) Cuando se incluyan espectáculos públicos (conjuntos musicales, variedades) Pesos</w:t>
      </w:r>
      <w:r w:rsidR="00C5128D">
        <w:rPr>
          <w:color w:val="000000"/>
        </w:rPr>
        <w:t>:</w:t>
      </w:r>
      <w:r>
        <w:rPr>
          <w:color w:val="000000"/>
        </w:rPr>
        <w:t xml:space="preserve"> </w:t>
      </w:r>
      <w:r w:rsidRPr="001526A7">
        <w:rPr>
          <w:color w:val="000000"/>
        </w:rPr>
        <w:t xml:space="preserve">$ </w:t>
      </w:r>
      <w:r w:rsidR="000F029C">
        <w:rPr>
          <w:color w:val="000000"/>
        </w:rPr>
        <w:t>840</w:t>
      </w:r>
      <w:r w:rsidRPr="001526A7">
        <w:rPr>
          <w:color w:val="000000"/>
        </w:rPr>
        <w:t xml:space="preserve">,00.- </w:t>
      </w:r>
    </w:p>
    <w:p w:rsidR="00C174BF" w:rsidRPr="001526A7" w:rsidRDefault="00C174BF" w:rsidP="0097179B">
      <w:pPr>
        <w:spacing w:line="360" w:lineRule="auto"/>
        <w:jc w:val="both"/>
        <w:rPr>
          <w:color w:val="000000"/>
        </w:rPr>
      </w:pPr>
      <w:r w:rsidRPr="001526A7">
        <w:rPr>
          <w:color w:val="000000"/>
        </w:rPr>
        <w:t>d) Los espectáculos con difusión de música y/o variedades desarrolladas en locales habilitados para tal fin y que tengan acceso al público se cobrará Pesos</w:t>
      </w:r>
      <w:r w:rsidR="00C5128D">
        <w:rPr>
          <w:color w:val="000000"/>
        </w:rPr>
        <w:t>:</w:t>
      </w:r>
      <w:r>
        <w:rPr>
          <w:color w:val="000000"/>
        </w:rPr>
        <w:t xml:space="preserve"> </w:t>
      </w:r>
      <w:r w:rsidRPr="001526A7">
        <w:rPr>
          <w:color w:val="000000"/>
        </w:rPr>
        <w:t xml:space="preserve">$ </w:t>
      </w:r>
      <w:r w:rsidR="000F029C">
        <w:rPr>
          <w:color w:val="000000"/>
        </w:rPr>
        <w:t>776</w:t>
      </w:r>
      <w:r w:rsidRPr="001526A7">
        <w:rPr>
          <w:color w:val="000000"/>
        </w:rPr>
        <w:t xml:space="preserve">,00 mensuales y $ </w:t>
      </w:r>
      <w:r w:rsidR="000F029C">
        <w:rPr>
          <w:color w:val="000000"/>
        </w:rPr>
        <w:t>5.820</w:t>
      </w:r>
      <w:r w:rsidRPr="001526A7">
        <w:rPr>
          <w:color w:val="000000"/>
        </w:rPr>
        <w:t>,00 los autorizados en forma anual.</w:t>
      </w:r>
    </w:p>
    <w:p w:rsidR="00C174BF" w:rsidRPr="001526A7" w:rsidRDefault="00C174BF" w:rsidP="0097179B">
      <w:pPr>
        <w:spacing w:line="360" w:lineRule="auto"/>
        <w:jc w:val="both"/>
        <w:rPr>
          <w:color w:val="000000"/>
        </w:rPr>
      </w:pPr>
      <w:r w:rsidRPr="001526A7">
        <w:rPr>
          <w:color w:val="000000"/>
        </w:rPr>
        <w:t>e) Cuando los eventos mencionados fueran organizados por Cooperadoras de Entidades de Bien Público y Asociaciones Vecinales quedarán exentos.</w:t>
      </w:r>
    </w:p>
    <w:p w:rsidR="00C174BF" w:rsidRPr="001526A7" w:rsidRDefault="00C174BF" w:rsidP="0097179B">
      <w:pPr>
        <w:spacing w:line="360" w:lineRule="auto"/>
        <w:jc w:val="both"/>
        <w:rPr>
          <w:color w:val="000000"/>
        </w:rPr>
      </w:pPr>
      <w:r w:rsidRPr="001526A7">
        <w:rPr>
          <w:color w:val="000000"/>
        </w:rPr>
        <w:t>Es obligación de los organizadores de los espectáculos públicos, rifas o contribuciones hacer sellar previamente en la Municipalidad las entradas o boletas las que deberán ser numeradas correlativamente.</w:t>
      </w:r>
    </w:p>
    <w:p w:rsidR="00C174BF" w:rsidRPr="001526A7" w:rsidRDefault="00C174BF" w:rsidP="0097179B">
      <w:pPr>
        <w:spacing w:line="360" w:lineRule="auto"/>
        <w:jc w:val="both"/>
        <w:rPr>
          <w:color w:val="000000"/>
        </w:rPr>
      </w:pPr>
      <w:r w:rsidRPr="001526A7">
        <w:rPr>
          <w:color w:val="000000"/>
        </w:rPr>
        <w:t>La comprobación de espectáculos públicos, sin haber realizado el pago o haber cumplido con la obligación que le correspondiere,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 xml:space="preserve">Primera falta………………..  $ </w:t>
      </w:r>
      <w:r w:rsidR="000F029C">
        <w:rPr>
          <w:color w:val="000000"/>
        </w:rPr>
        <w:t>1.645</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Segunda falta………………  $ </w:t>
      </w:r>
      <w:r w:rsidR="004217FE">
        <w:rPr>
          <w:color w:val="000000"/>
        </w:rPr>
        <w:t>3</w:t>
      </w:r>
      <w:r w:rsidR="000F029C">
        <w:rPr>
          <w:color w:val="000000"/>
        </w:rPr>
        <w:t>.</w:t>
      </w:r>
      <w:r w:rsidR="004217FE">
        <w:rPr>
          <w:color w:val="000000"/>
        </w:rPr>
        <w:t>5</w:t>
      </w:r>
      <w:r w:rsidR="000F029C">
        <w:rPr>
          <w:color w:val="000000"/>
        </w:rPr>
        <w:t>30</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Tercera falta……………….. $ </w:t>
      </w:r>
      <w:r w:rsidR="000F029C">
        <w:rPr>
          <w:color w:val="000000"/>
        </w:rPr>
        <w:t>7.000</w:t>
      </w:r>
      <w:r w:rsidRPr="001526A7">
        <w:rPr>
          <w:color w:val="000000"/>
        </w:rPr>
        <w:t xml:space="preserve">,00 más la contribución omitida y clausura por </w:t>
      </w:r>
      <w:r w:rsidR="00C5128D">
        <w:rPr>
          <w:color w:val="000000"/>
        </w:rPr>
        <w:t>treinta (30) días del local.-</w:t>
      </w:r>
    </w:p>
    <w:p w:rsidR="00C174BF" w:rsidRPr="001526A7" w:rsidRDefault="00C174BF" w:rsidP="0097179B">
      <w:pPr>
        <w:spacing w:line="360" w:lineRule="auto"/>
        <w:jc w:val="both"/>
        <w:rPr>
          <w:color w:val="000000"/>
        </w:rPr>
      </w:pPr>
      <w:r w:rsidRPr="007A2540">
        <w:rPr>
          <w:b/>
          <w:bCs/>
          <w:color w:val="000000"/>
          <w:u w:val="single"/>
        </w:rPr>
        <w:t>Artículo 21º.-</w:t>
      </w:r>
      <w:r w:rsidRPr="007A2540">
        <w:rPr>
          <w:color w:val="000000"/>
        </w:rPr>
        <w:t xml:space="preserve"> Los Parques de Diversiones, Circos, Pistas de Karting y otras </w:t>
      </w:r>
      <w:r w:rsidRPr="007A2540">
        <w:rPr>
          <w:color w:val="000000"/>
        </w:rPr>
        <w:br/>
      </w:r>
      <w:r w:rsidRPr="007A2540">
        <w:rPr>
          <w:color w:val="000000"/>
        </w:rPr>
        <w:tab/>
        <w:t xml:space="preserve">               atracciones análogas</w:t>
      </w:r>
      <w:r w:rsidRPr="001526A7">
        <w:rPr>
          <w:color w:val="000000"/>
        </w:rPr>
        <w:t xml:space="preserve"> abonarán de la siguiente forma:</w:t>
      </w:r>
    </w:p>
    <w:p w:rsidR="00C174BF" w:rsidRPr="001526A7" w:rsidRDefault="00C174BF" w:rsidP="0097179B">
      <w:pPr>
        <w:pStyle w:val="Ttulo9"/>
        <w:keepNext/>
        <w:numPr>
          <w:ilvl w:val="0"/>
          <w:numId w:val="24"/>
        </w:numPr>
        <w:spacing w:before="0" w:after="0" w:line="360" w:lineRule="auto"/>
        <w:jc w:val="both"/>
        <w:rPr>
          <w:color w:val="000000"/>
          <w:sz w:val="24"/>
          <w:szCs w:val="24"/>
        </w:rPr>
      </w:pPr>
      <w:r w:rsidRPr="001526A7">
        <w:rPr>
          <w:color w:val="000000"/>
          <w:sz w:val="24"/>
          <w:szCs w:val="24"/>
        </w:rPr>
        <w:t>Calesitas por mes</w:t>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t xml:space="preserve">$  </w:t>
      </w:r>
      <w:r w:rsidR="000F029C">
        <w:rPr>
          <w:color w:val="000000"/>
          <w:sz w:val="24"/>
          <w:szCs w:val="24"/>
        </w:rPr>
        <w:t>1.400</w:t>
      </w:r>
      <w:r w:rsidRPr="001526A7">
        <w:rPr>
          <w:color w:val="000000"/>
          <w:sz w:val="24"/>
          <w:szCs w:val="24"/>
        </w:rPr>
        <w:t xml:space="preserve">,00 </w:t>
      </w:r>
    </w:p>
    <w:p w:rsidR="00C174BF" w:rsidRPr="001526A7" w:rsidRDefault="00C174BF" w:rsidP="0097179B">
      <w:pPr>
        <w:numPr>
          <w:ilvl w:val="0"/>
          <w:numId w:val="24"/>
        </w:numPr>
        <w:spacing w:line="360" w:lineRule="auto"/>
        <w:jc w:val="both"/>
        <w:rPr>
          <w:color w:val="000000"/>
        </w:rPr>
      </w:pPr>
      <w:r w:rsidRPr="001526A7">
        <w:rPr>
          <w:color w:val="000000"/>
        </w:rPr>
        <w:t>Cuando en el lugar se anexe otro juego abonará un</w:t>
      </w:r>
    </w:p>
    <w:p w:rsidR="00C174BF" w:rsidRPr="001526A7" w:rsidRDefault="00C174BF" w:rsidP="0097179B">
      <w:pPr>
        <w:tabs>
          <w:tab w:val="left" w:pos="567"/>
        </w:tabs>
        <w:spacing w:line="360" w:lineRule="auto"/>
        <w:ind w:left="993" w:hanging="349"/>
        <w:jc w:val="both"/>
        <w:rPr>
          <w:color w:val="000000"/>
        </w:rPr>
      </w:pPr>
      <w:r w:rsidRPr="001526A7">
        <w:rPr>
          <w:color w:val="000000"/>
        </w:rPr>
        <w:tab/>
        <w:t xml:space="preserve">adicional por cada juego de     </w:t>
      </w:r>
      <w:r w:rsidRPr="001526A7">
        <w:rPr>
          <w:color w:val="000000"/>
        </w:rPr>
        <w:tab/>
      </w:r>
      <w:r w:rsidRPr="001526A7">
        <w:rPr>
          <w:color w:val="000000"/>
        </w:rPr>
        <w:tab/>
      </w:r>
      <w:r w:rsidRPr="001526A7">
        <w:rPr>
          <w:color w:val="000000"/>
        </w:rPr>
        <w:tab/>
        <w:t xml:space="preserve">$       </w:t>
      </w:r>
      <w:r w:rsidR="000F029C">
        <w:rPr>
          <w:color w:val="000000"/>
        </w:rPr>
        <w:t>300</w:t>
      </w:r>
      <w:r w:rsidRPr="001526A7">
        <w:rPr>
          <w:color w:val="000000"/>
        </w:rPr>
        <w:t xml:space="preserve">,00  </w:t>
      </w:r>
    </w:p>
    <w:p w:rsidR="00C174BF" w:rsidRPr="001526A7" w:rsidRDefault="00C174BF" w:rsidP="0097179B">
      <w:pPr>
        <w:numPr>
          <w:ilvl w:val="0"/>
          <w:numId w:val="24"/>
        </w:numPr>
        <w:spacing w:line="360" w:lineRule="auto"/>
        <w:jc w:val="both"/>
        <w:rPr>
          <w:color w:val="000000"/>
        </w:rPr>
      </w:pPr>
      <w:r w:rsidRPr="001526A7">
        <w:rPr>
          <w:color w:val="000000"/>
        </w:rPr>
        <w:t>Circos por semana y por adelantado</w:t>
      </w:r>
      <w:r w:rsidRPr="001526A7">
        <w:rPr>
          <w:color w:val="000000"/>
        </w:rPr>
        <w:tab/>
      </w:r>
      <w:r w:rsidRPr="001526A7">
        <w:rPr>
          <w:color w:val="000000"/>
        </w:rPr>
        <w:tab/>
      </w:r>
      <w:r w:rsidRPr="001526A7">
        <w:rPr>
          <w:color w:val="000000"/>
        </w:rPr>
        <w:tab/>
        <w:t xml:space="preserve">$    </w:t>
      </w:r>
      <w:r w:rsidR="000F029C">
        <w:rPr>
          <w:color w:val="000000"/>
        </w:rPr>
        <w:t>5.600</w:t>
      </w:r>
      <w:r w:rsidRPr="001526A7">
        <w:rPr>
          <w:color w:val="000000"/>
        </w:rPr>
        <w:t xml:space="preserve">,00 </w:t>
      </w:r>
    </w:p>
    <w:p w:rsidR="00C174BF" w:rsidRPr="001526A7" w:rsidRDefault="00C174BF" w:rsidP="0097179B">
      <w:pPr>
        <w:numPr>
          <w:ilvl w:val="0"/>
          <w:numId w:val="24"/>
        </w:numPr>
        <w:tabs>
          <w:tab w:val="left" w:pos="7655"/>
        </w:tabs>
        <w:spacing w:line="360" w:lineRule="auto"/>
        <w:jc w:val="both"/>
        <w:rPr>
          <w:color w:val="000000"/>
        </w:rPr>
      </w:pPr>
      <w:r w:rsidRPr="001526A7">
        <w:rPr>
          <w:color w:val="000000"/>
        </w:rPr>
        <w:t>Parques de Diversiones</w:t>
      </w:r>
      <w:r w:rsidR="004C48B0">
        <w:rPr>
          <w:color w:val="000000"/>
        </w:rPr>
        <w:t xml:space="preserve"> por semana y por adelantado  </w:t>
      </w:r>
      <w:r w:rsidRPr="001526A7">
        <w:rPr>
          <w:color w:val="000000"/>
        </w:rPr>
        <w:t xml:space="preserve">$ </w:t>
      </w:r>
      <w:r w:rsidR="004C48B0">
        <w:rPr>
          <w:color w:val="000000"/>
        </w:rPr>
        <w:t>5</w:t>
      </w:r>
      <w:r w:rsidR="000F029C">
        <w:rPr>
          <w:color w:val="000000"/>
        </w:rPr>
        <w:t>.600,</w:t>
      </w:r>
      <w:r w:rsidRPr="001526A7">
        <w:rPr>
          <w:color w:val="000000"/>
        </w:rPr>
        <w:t>00</w:t>
      </w:r>
    </w:p>
    <w:p w:rsidR="00C174BF" w:rsidRPr="001526A7" w:rsidRDefault="00C174BF" w:rsidP="0097179B">
      <w:pPr>
        <w:numPr>
          <w:ilvl w:val="0"/>
          <w:numId w:val="24"/>
        </w:numPr>
        <w:spacing w:line="360" w:lineRule="auto"/>
        <w:jc w:val="both"/>
        <w:rPr>
          <w:color w:val="000000"/>
        </w:rPr>
      </w:pPr>
      <w:r w:rsidRPr="001526A7">
        <w:rPr>
          <w:color w:val="000000"/>
        </w:rPr>
        <w:t xml:space="preserve">Más un adicional por cada juego </w:t>
      </w:r>
      <w:r w:rsidRPr="001526A7">
        <w:rPr>
          <w:color w:val="000000"/>
        </w:rPr>
        <w:tab/>
      </w:r>
      <w:r w:rsidRPr="001526A7">
        <w:rPr>
          <w:color w:val="000000"/>
        </w:rPr>
        <w:tab/>
      </w:r>
      <w:r w:rsidRPr="001526A7">
        <w:rPr>
          <w:color w:val="000000"/>
        </w:rPr>
        <w:tab/>
        <w:t xml:space="preserve">$       </w:t>
      </w:r>
      <w:r w:rsidR="000F029C">
        <w:rPr>
          <w:color w:val="000000"/>
        </w:rPr>
        <w:t>300</w:t>
      </w:r>
      <w:r w:rsidRPr="001526A7">
        <w:rPr>
          <w:color w:val="000000"/>
        </w:rPr>
        <w:t xml:space="preserve">,00 </w:t>
      </w:r>
    </w:p>
    <w:p w:rsidR="00C174BF" w:rsidRPr="001526A7" w:rsidRDefault="00C174BF" w:rsidP="0097179B">
      <w:pPr>
        <w:numPr>
          <w:ilvl w:val="0"/>
          <w:numId w:val="25"/>
        </w:numPr>
        <w:spacing w:line="360" w:lineRule="auto"/>
        <w:jc w:val="both"/>
        <w:rPr>
          <w:color w:val="000000"/>
        </w:rPr>
      </w:pPr>
      <w:r w:rsidRPr="001526A7">
        <w:rPr>
          <w:color w:val="000000"/>
        </w:rPr>
        <w:lastRenderedPageBreak/>
        <w:t xml:space="preserve">Juegos Inflables </w:t>
      </w:r>
      <w:r w:rsidR="000F029C">
        <w:rPr>
          <w:color w:val="000000"/>
        </w:rPr>
        <w:t xml:space="preserve">por mes              </w:t>
      </w:r>
      <w:r w:rsidR="000F029C">
        <w:rPr>
          <w:color w:val="000000"/>
        </w:rPr>
        <w:tab/>
      </w:r>
      <w:r w:rsidR="000F029C">
        <w:rPr>
          <w:color w:val="000000"/>
        </w:rPr>
        <w:tab/>
      </w:r>
      <w:r w:rsidR="000F029C">
        <w:rPr>
          <w:color w:val="000000"/>
        </w:rPr>
        <w:tab/>
        <w:t xml:space="preserve">$      </w:t>
      </w:r>
      <w:r w:rsidRPr="001526A7">
        <w:rPr>
          <w:color w:val="000000"/>
        </w:rPr>
        <w:t>1.300,00</w:t>
      </w:r>
    </w:p>
    <w:p w:rsidR="00C174BF" w:rsidRPr="001526A7" w:rsidRDefault="00C174BF" w:rsidP="0097179B">
      <w:pPr>
        <w:numPr>
          <w:ilvl w:val="0"/>
          <w:numId w:val="25"/>
        </w:numPr>
        <w:spacing w:line="360" w:lineRule="auto"/>
        <w:jc w:val="both"/>
        <w:rPr>
          <w:color w:val="000000"/>
        </w:rPr>
      </w:pPr>
      <w:r w:rsidRPr="001526A7">
        <w:rPr>
          <w:color w:val="000000"/>
        </w:rPr>
        <w:t xml:space="preserve">Karting, Motos, Cuatriciclos, Autitos, por semana </w:t>
      </w:r>
      <w:r w:rsidRPr="001526A7">
        <w:rPr>
          <w:color w:val="000000"/>
        </w:rPr>
        <w:tab/>
        <w:t xml:space="preserve">$       </w:t>
      </w:r>
      <w:r w:rsidR="008F071D">
        <w:rPr>
          <w:color w:val="000000"/>
        </w:rPr>
        <w:t>1.</w:t>
      </w:r>
      <w:r w:rsidR="000F029C">
        <w:rPr>
          <w:color w:val="000000"/>
        </w:rPr>
        <w:t>700</w:t>
      </w:r>
      <w:r w:rsidRPr="001526A7">
        <w:rPr>
          <w:color w:val="000000"/>
        </w:rPr>
        <w:t>,00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Karting, Motos, Cuatriciclos, Autitos, en lugares habilitados anualmente abonarán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w:t>
      </w:r>
      <w:r w:rsidR="000F029C">
        <w:rPr>
          <w:color w:val="000000"/>
        </w:rPr>
        <w:t>3.500</w:t>
      </w:r>
      <w:r w:rsidRPr="001526A7">
        <w:rPr>
          <w:color w:val="000000"/>
        </w:rPr>
        <w:t xml:space="preserve">,00.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Alquiler de bicicletas o carros a pedal, por mes </w:t>
      </w:r>
      <w:r w:rsidRPr="001526A7">
        <w:rPr>
          <w:color w:val="000000"/>
        </w:rPr>
        <w:tab/>
        <w:t xml:space="preserve">$     </w:t>
      </w:r>
      <w:r w:rsidR="008F071D">
        <w:rPr>
          <w:color w:val="000000"/>
        </w:rPr>
        <w:t>1.</w:t>
      </w:r>
      <w:r w:rsidR="000F029C">
        <w:rPr>
          <w:color w:val="000000"/>
        </w:rPr>
        <w:t>300</w:t>
      </w:r>
      <w:r w:rsidRPr="001526A7">
        <w:rPr>
          <w:color w:val="000000"/>
        </w:rPr>
        <w:t>,00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Actividad inherente a caballos o perros (carreras o jineteadas)</w:t>
      </w:r>
    </w:p>
    <w:p w:rsidR="00C174BF" w:rsidRPr="001526A7" w:rsidRDefault="00C174BF" w:rsidP="0097179B">
      <w:pPr>
        <w:spacing w:line="360" w:lineRule="auto"/>
        <w:ind w:left="720"/>
        <w:jc w:val="both"/>
        <w:rPr>
          <w:color w:val="000000"/>
        </w:rPr>
      </w:pPr>
      <w:r w:rsidRPr="001526A7">
        <w:rPr>
          <w:color w:val="000000"/>
        </w:rPr>
        <w:t xml:space="preserve">por día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w:t>
      </w:r>
      <w:r w:rsidR="006F5C77">
        <w:rPr>
          <w:color w:val="000000"/>
        </w:rPr>
        <w:t>1.500</w:t>
      </w:r>
      <w:r w:rsidRPr="001526A7">
        <w:rPr>
          <w:color w:val="000000"/>
        </w:rPr>
        <w:t xml:space="preserve">,00.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Para cualquier otra actividad no detallada en el presente artículo se abonará por semana $ </w:t>
      </w:r>
      <w:r w:rsidR="006F5C77">
        <w:rPr>
          <w:color w:val="000000"/>
        </w:rPr>
        <w:t>1.200</w:t>
      </w:r>
      <w:r w:rsidRPr="001526A7">
        <w:rPr>
          <w:color w:val="000000"/>
        </w:rPr>
        <w:t xml:space="preserve">,00 más $ </w:t>
      </w:r>
      <w:r w:rsidR="006F5C77">
        <w:rPr>
          <w:color w:val="000000"/>
        </w:rPr>
        <w:t>300</w:t>
      </w:r>
      <w:r w:rsidRPr="001526A7">
        <w:rPr>
          <w:color w:val="000000"/>
        </w:rPr>
        <w:t xml:space="preserve">,00 </w:t>
      </w:r>
      <w:r w:rsidR="00C5128D">
        <w:rPr>
          <w:color w:val="000000"/>
        </w:rPr>
        <w:t>por cada juego adicional.-</w:t>
      </w:r>
    </w:p>
    <w:p w:rsidR="00C174BF" w:rsidRPr="001526A7" w:rsidRDefault="00C174BF" w:rsidP="0097179B">
      <w:pPr>
        <w:spacing w:line="360" w:lineRule="auto"/>
        <w:jc w:val="both"/>
        <w:rPr>
          <w:color w:val="000000"/>
        </w:rPr>
      </w:pPr>
      <w:r w:rsidRPr="001526A7">
        <w:rPr>
          <w:b/>
          <w:bCs/>
          <w:color w:val="000000"/>
          <w:u w:val="single"/>
        </w:rPr>
        <w:t>Artículo 22º.-</w:t>
      </w:r>
      <w:r w:rsidRPr="001526A7">
        <w:rPr>
          <w:color w:val="000000"/>
        </w:rPr>
        <w:t xml:space="preserve"> En los locales donde se instalen elementos recreativos para su </w:t>
      </w:r>
      <w:r w:rsidRPr="001526A7">
        <w:rPr>
          <w:color w:val="000000"/>
        </w:rPr>
        <w:br/>
        <w:t xml:space="preserve">                       explotación comercial, se pagará una contribución anual de acuerdo con la siguiente escala:</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cada máquina de juegos electrónicos     $  </w:t>
      </w:r>
      <w:r w:rsidR="009D6EE1">
        <w:rPr>
          <w:color w:val="000000"/>
        </w:rPr>
        <w:t>1</w:t>
      </w:r>
      <w:r w:rsidR="006F5C77">
        <w:rPr>
          <w:color w:val="000000"/>
        </w:rPr>
        <w:t>.200</w:t>
      </w:r>
      <w:r w:rsidRPr="001526A7">
        <w:rPr>
          <w:color w:val="000000"/>
        </w:rPr>
        <w:t xml:space="preserve">,00. </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alquiler de PC por máquina                     $   </w:t>
      </w:r>
      <w:r w:rsidR="009D6EE1">
        <w:rPr>
          <w:color w:val="000000"/>
        </w:rPr>
        <w:t>1</w:t>
      </w:r>
      <w:r w:rsidR="008F071D">
        <w:rPr>
          <w:color w:val="000000"/>
        </w:rPr>
        <w:t>.</w:t>
      </w:r>
      <w:r w:rsidR="006F5C77">
        <w:rPr>
          <w:color w:val="000000"/>
        </w:rPr>
        <w:t>200</w:t>
      </w:r>
      <w:r w:rsidRPr="001526A7">
        <w:rPr>
          <w:color w:val="000000"/>
        </w:rPr>
        <w:t>,00.</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cada máquina o mesa de juego en casinos o salas habilitadas para tal fin $ </w:t>
      </w:r>
      <w:r w:rsidR="009D6EE1">
        <w:rPr>
          <w:color w:val="000000"/>
        </w:rPr>
        <w:t>11</w:t>
      </w:r>
      <w:r w:rsidR="008F071D">
        <w:rPr>
          <w:color w:val="000000"/>
        </w:rPr>
        <w:t>.200</w:t>
      </w:r>
      <w:r w:rsidRPr="001526A7">
        <w:rPr>
          <w:color w:val="000000"/>
        </w:rPr>
        <w:t>,00.-</w:t>
      </w:r>
    </w:p>
    <w:p w:rsidR="00C174BF" w:rsidRPr="001526A7" w:rsidRDefault="00C174BF" w:rsidP="0097179B">
      <w:pPr>
        <w:spacing w:line="360" w:lineRule="auto"/>
        <w:jc w:val="both"/>
        <w:rPr>
          <w:color w:val="000000"/>
        </w:rPr>
      </w:pPr>
      <w:r w:rsidRPr="001526A7">
        <w:rPr>
          <w:color w:val="000000"/>
        </w:rPr>
        <w:t>Fíjese como vencimiento para el pago a cuenta de la obligación anual los días 15 de cada mes.-</w:t>
      </w: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en el pago a lo establecido en los Artículos 21º y 22º, habilitará a este Municipio a aplicar la siguiente escala de multa:</w:t>
      </w:r>
    </w:p>
    <w:p w:rsidR="00C174BF" w:rsidRPr="001526A7" w:rsidRDefault="00C174BF" w:rsidP="0097179B">
      <w:pPr>
        <w:spacing w:line="360" w:lineRule="auto"/>
        <w:jc w:val="both"/>
        <w:rPr>
          <w:color w:val="000000"/>
        </w:rPr>
      </w:pPr>
      <w:r w:rsidRPr="001526A7">
        <w:rPr>
          <w:color w:val="000000"/>
        </w:rPr>
        <w:t xml:space="preserve">Primera falta o notificación…………… $ </w:t>
      </w:r>
      <w:r w:rsidR="009D6EE1">
        <w:rPr>
          <w:color w:val="000000"/>
        </w:rPr>
        <w:t>8</w:t>
      </w:r>
      <w:r w:rsidR="008F071D">
        <w:rPr>
          <w:color w:val="000000"/>
        </w:rPr>
        <w:t>.400</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Segunda falta o notificación…………. $ </w:t>
      </w:r>
      <w:r w:rsidR="009D6EE1">
        <w:rPr>
          <w:color w:val="000000"/>
        </w:rPr>
        <w:t>11</w:t>
      </w:r>
      <w:r w:rsidR="008F071D">
        <w:rPr>
          <w:color w:val="000000"/>
        </w:rPr>
        <w:t>.900</w:t>
      </w:r>
      <w:r w:rsidRPr="001526A7">
        <w:rPr>
          <w:color w:val="000000"/>
        </w:rPr>
        <w:t xml:space="preserve">,00 más la contribución omitida.   </w:t>
      </w:r>
    </w:p>
    <w:p w:rsidR="00C174BF" w:rsidRPr="00EA2790" w:rsidRDefault="00C174BF" w:rsidP="0097179B">
      <w:pPr>
        <w:spacing w:line="360" w:lineRule="auto"/>
        <w:jc w:val="center"/>
        <w:outlineLvl w:val="0"/>
        <w:rPr>
          <w:b/>
          <w:bCs/>
          <w:u w:val="single"/>
        </w:rPr>
      </w:pPr>
      <w:r w:rsidRPr="00EA2790">
        <w:rPr>
          <w:b/>
          <w:bCs/>
          <w:u w:val="single"/>
        </w:rPr>
        <w:t>CAPITULO X</w:t>
      </w:r>
    </w:p>
    <w:p w:rsidR="00C174BF" w:rsidRPr="00EA2790" w:rsidRDefault="00C174BF" w:rsidP="0097179B">
      <w:pPr>
        <w:spacing w:line="360" w:lineRule="auto"/>
        <w:jc w:val="center"/>
        <w:outlineLvl w:val="0"/>
        <w:rPr>
          <w:b/>
          <w:bCs/>
          <w:u w:val="single"/>
        </w:rPr>
      </w:pPr>
      <w:r w:rsidRPr="00EA2790">
        <w:rPr>
          <w:b/>
          <w:bCs/>
          <w:u w:val="single"/>
        </w:rPr>
        <w:t>TASA DE INSPECCIÓN Y CONTROL DE PESAS Y MEDIDAS</w:t>
      </w:r>
    </w:p>
    <w:p w:rsidR="00C174BF" w:rsidRPr="00EA2790" w:rsidRDefault="00C174BF" w:rsidP="0097179B">
      <w:pPr>
        <w:spacing w:line="360" w:lineRule="auto"/>
        <w:jc w:val="both"/>
        <w:outlineLvl w:val="0"/>
        <w:rPr>
          <w:color w:val="FF6600"/>
        </w:rPr>
      </w:pPr>
      <w:r w:rsidRPr="00EA2790">
        <w:rPr>
          <w:b/>
          <w:bCs/>
          <w:u w:val="single"/>
        </w:rPr>
        <w:t>Artículo 23º.-</w:t>
      </w:r>
      <w:r w:rsidRPr="00EA2790">
        <w:t xml:space="preserve"> A los efectos de lo dispuesto en el Código Fiscal Municipal por la  </w:t>
      </w:r>
      <w:r w:rsidRPr="00EA2790">
        <w:br/>
        <w:t xml:space="preserve">                       inspección de pesas y medidas que se practique se facturará una Tasa anual equivalente a Pesos: </w:t>
      </w:r>
      <w:r w:rsidR="005F6F0E">
        <w:t xml:space="preserve">Ciento Cincuenta y Cuatro </w:t>
      </w:r>
      <w:r w:rsidRPr="00EA2790">
        <w:t>($</w:t>
      </w:r>
      <w:r>
        <w:t xml:space="preserve"> </w:t>
      </w:r>
      <w:r w:rsidR="008F071D">
        <w:t>154</w:t>
      </w:r>
      <w:r>
        <w:t xml:space="preserve">,00). </w:t>
      </w:r>
      <w:r w:rsidRPr="00EA2790">
        <w:t>Esta Tasa se abonará conjuntamente con el Derecho de Habilitación Comercial.-</w:t>
      </w:r>
    </w:p>
    <w:p w:rsidR="00A747E1" w:rsidRDefault="00A747E1" w:rsidP="0097179B">
      <w:pPr>
        <w:spacing w:line="360" w:lineRule="auto"/>
        <w:jc w:val="center"/>
        <w:outlineLvl w:val="0"/>
        <w:rPr>
          <w:b/>
          <w:bCs/>
          <w:u w:val="single"/>
        </w:rPr>
      </w:pPr>
    </w:p>
    <w:p w:rsidR="00C174BF" w:rsidRPr="00EA2790" w:rsidRDefault="00C174BF" w:rsidP="0097179B">
      <w:pPr>
        <w:spacing w:line="360" w:lineRule="auto"/>
        <w:jc w:val="center"/>
        <w:outlineLvl w:val="0"/>
        <w:rPr>
          <w:b/>
          <w:bCs/>
          <w:u w:val="single"/>
        </w:rPr>
      </w:pPr>
      <w:r w:rsidRPr="00EA2790">
        <w:rPr>
          <w:b/>
          <w:bCs/>
          <w:u w:val="single"/>
        </w:rPr>
        <w:lastRenderedPageBreak/>
        <w:t>CAPITULO XI</w:t>
      </w:r>
    </w:p>
    <w:p w:rsidR="00C174BF" w:rsidRPr="00EA2790" w:rsidRDefault="00C174BF" w:rsidP="0097179B">
      <w:pPr>
        <w:tabs>
          <w:tab w:val="left" w:pos="1701"/>
        </w:tabs>
        <w:spacing w:line="360" w:lineRule="auto"/>
        <w:jc w:val="both"/>
        <w:rPr>
          <w:b/>
          <w:bCs/>
          <w:color w:val="FF0000"/>
        </w:rPr>
      </w:pPr>
      <w:r w:rsidRPr="00EA2790">
        <w:rPr>
          <w:b/>
          <w:bCs/>
          <w:u w:val="single"/>
        </w:rPr>
        <w:t>Artículo 24º.-</w:t>
      </w:r>
      <w:r w:rsidRPr="00EA2790">
        <w:t xml:space="preserve"> Fíjese la Tasa por emisión de Libreta Sanitaria, renovación o </w:t>
      </w:r>
      <w:r w:rsidRPr="00EA2790">
        <w:br/>
      </w:r>
      <w:r w:rsidRPr="00EA2790">
        <w:tab/>
        <w:t xml:space="preserve">duplicado en la suma de Pesos: </w:t>
      </w:r>
      <w:r w:rsidR="00B7245F">
        <w:t>Trescientos Cincuenta</w:t>
      </w:r>
      <w:r w:rsidR="00B7245F" w:rsidRPr="00EA2790">
        <w:t xml:space="preserve"> </w:t>
      </w:r>
      <w:r w:rsidRPr="00EA2790">
        <w:t>($</w:t>
      </w:r>
      <w:r w:rsidR="00B7245F">
        <w:t xml:space="preserve"> </w:t>
      </w:r>
      <w:r w:rsidR="008F071D">
        <w:t>3</w:t>
      </w:r>
      <w:r w:rsidR="006F5C77">
        <w:t>50</w:t>
      </w:r>
      <w:r w:rsidRPr="00EA2790">
        <w:t>,00).-</w:t>
      </w:r>
    </w:p>
    <w:p w:rsidR="00C174BF" w:rsidRPr="00EA2790" w:rsidRDefault="00C174BF" w:rsidP="0097179B">
      <w:pPr>
        <w:spacing w:line="360" w:lineRule="auto"/>
        <w:jc w:val="both"/>
      </w:pPr>
      <w:r w:rsidRPr="00EA2790">
        <w:t>Esta tarifa incluye la capacitación a los manipuladores, la cual está contemplada en la Ley Nacional Nº 18.284 (Código Alimentario Argentino).</w:t>
      </w:r>
    </w:p>
    <w:p w:rsidR="00C174BF" w:rsidRPr="006A3522" w:rsidRDefault="00C174BF" w:rsidP="0097179B">
      <w:pPr>
        <w:spacing w:line="360" w:lineRule="auto"/>
        <w:jc w:val="both"/>
      </w:pPr>
      <w:r w:rsidRPr="00EA2790">
        <w:t>Las Libretas Sanitarias correspondientes al personal que desempeñe tareas en</w:t>
      </w:r>
      <w:r w:rsidRPr="006A3522">
        <w:t xml:space="preserve"> establecimientos educacionales serán sin cargo.-</w:t>
      </w:r>
    </w:p>
    <w:p w:rsidR="00C174BF" w:rsidRPr="006A3522" w:rsidRDefault="00C174BF" w:rsidP="0097179B">
      <w:pPr>
        <w:spacing w:line="360" w:lineRule="auto"/>
        <w:jc w:val="center"/>
        <w:outlineLvl w:val="0"/>
        <w:rPr>
          <w:b/>
          <w:bCs/>
          <w:u w:val="single"/>
        </w:rPr>
      </w:pPr>
      <w:r w:rsidRPr="006A3522">
        <w:rPr>
          <w:b/>
          <w:bCs/>
          <w:u w:val="single"/>
        </w:rPr>
        <w:t>CAPITULO XII</w:t>
      </w:r>
    </w:p>
    <w:p w:rsidR="00C174BF" w:rsidRDefault="00C174BF" w:rsidP="0097179B">
      <w:pPr>
        <w:spacing w:line="360" w:lineRule="auto"/>
        <w:jc w:val="center"/>
        <w:outlineLvl w:val="0"/>
        <w:rPr>
          <w:b/>
          <w:bCs/>
          <w:u w:val="single"/>
        </w:rPr>
      </w:pPr>
      <w:r w:rsidRPr="006A3522">
        <w:rPr>
          <w:b/>
          <w:bCs/>
          <w:u w:val="single"/>
        </w:rPr>
        <w:t>DERECHOS POR INSPECCIÓN DE ABASTO, FAENAMIENTO E INSPECCIÓN VETERINARIA</w:t>
      </w:r>
    </w:p>
    <w:p w:rsidR="00C174BF" w:rsidRPr="00EA2790" w:rsidRDefault="00C174BF" w:rsidP="0097179B">
      <w:pPr>
        <w:spacing w:line="360" w:lineRule="auto"/>
        <w:jc w:val="both"/>
        <w:outlineLvl w:val="0"/>
      </w:pPr>
      <w:r w:rsidRPr="00EA2790">
        <w:rPr>
          <w:b/>
          <w:bCs/>
          <w:u w:val="single"/>
        </w:rPr>
        <w:t>Artículo 25º.-</w:t>
      </w:r>
      <w:r w:rsidR="00C5128D" w:rsidRPr="00C5128D">
        <w:rPr>
          <w:bCs/>
        </w:rPr>
        <w:t xml:space="preserve"> </w:t>
      </w:r>
      <w:r>
        <w:t>D</w:t>
      </w:r>
      <w:r w:rsidRPr="00EA2790">
        <w:t xml:space="preserve">e acuerdo a lo establecido en el TITULO XII, </w:t>
      </w:r>
      <w:r w:rsidR="00571988" w:rsidRPr="00EA2790">
        <w:t>Capítulo</w:t>
      </w:r>
      <w:r>
        <w:t xml:space="preserve"> I, Artí</w:t>
      </w:r>
      <w:r w:rsidR="00C5128D">
        <w:t xml:space="preserve">culo </w:t>
      </w:r>
      <w:r w:rsidR="00C5128D">
        <w:br/>
        <w:t xml:space="preserve">                        </w:t>
      </w:r>
      <w:r w:rsidRPr="00EA2790">
        <w:t xml:space="preserve">233° del Código </w:t>
      </w:r>
      <w:r>
        <w:t xml:space="preserve">Fiscal </w:t>
      </w:r>
      <w:r w:rsidRPr="00EA2790">
        <w:t>Municipal</w:t>
      </w:r>
      <w:r w:rsidR="00AF3EEB">
        <w:t>,</w:t>
      </w:r>
      <w:r w:rsidRPr="00EA2790">
        <w:t xml:space="preserve"> Ordenanza </w:t>
      </w:r>
      <w:r>
        <w:t xml:space="preserve">Nº </w:t>
      </w:r>
      <w:r w:rsidRPr="00EA2790">
        <w:t>4993</w:t>
      </w:r>
      <w:r>
        <w:t xml:space="preserve"> T.O.</w:t>
      </w:r>
      <w:r w:rsidRPr="00EA2790">
        <w:t>, se fijan los siguientes valores:</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la re inspección veterinaria (visado de certificados y control sanitario de los productos c</w:t>
      </w:r>
      <w:r>
        <w:t>á</w:t>
      </w:r>
      <w:r w:rsidRPr="00EA2790">
        <w:t xml:space="preserve">rneos procedentes de otros Ejidos), por kilogramo ingresado por productos y subproductos derivados de origen animal (se incluyen grasas, lácteos, huevos por docena y helados) </w:t>
      </w:r>
      <w:r>
        <w:tab/>
      </w:r>
      <w:r>
        <w:tab/>
      </w:r>
      <w:r>
        <w:tab/>
      </w:r>
      <w:r>
        <w:tab/>
      </w:r>
      <w:r>
        <w:tab/>
      </w:r>
      <w:r w:rsidRPr="00EA2790">
        <w:t>$ 0,</w:t>
      </w:r>
      <w:r w:rsidR="008F071D">
        <w:t>6</w:t>
      </w:r>
      <w:r>
        <w:t>5</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 xml:space="preserve"> Con un mínimo por servicio de inspección de                                    $ </w:t>
      </w:r>
      <w:r>
        <w:t>1</w:t>
      </w:r>
      <w:r w:rsidR="008F071D">
        <w:t>3</w:t>
      </w:r>
      <w:r>
        <w:t>0</w:t>
      </w:r>
      <w:r w:rsidRPr="00EA2790">
        <w:t>,00</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confección de certificados sanitarios y precintos:</w:t>
      </w:r>
    </w:p>
    <w:p w:rsidR="00C174BF" w:rsidRPr="00EA2790" w:rsidRDefault="00C174BF" w:rsidP="0097179B">
      <w:pPr>
        <w:spacing w:line="360" w:lineRule="auto"/>
        <w:jc w:val="both"/>
      </w:pPr>
      <w:r w:rsidRPr="00EA2790">
        <w:t xml:space="preserve">I. Empresas radicadas en el Ejido                                                             $ </w:t>
      </w:r>
      <w:r w:rsidR="008F071D">
        <w:t>78</w:t>
      </w:r>
      <w:r w:rsidRPr="00EA2790">
        <w:t>,00</w:t>
      </w:r>
    </w:p>
    <w:p w:rsidR="00C174BF" w:rsidRPr="006A3522" w:rsidRDefault="00C174BF" w:rsidP="0097179B">
      <w:pPr>
        <w:spacing w:line="360" w:lineRule="auto"/>
        <w:jc w:val="both"/>
      </w:pPr>
      <w:r w:rsidRPr="00EA2790">
        <w:t xml:space="preserve">II. Empresas o actividades sin radicación en el Ejido                                $ </w:t>
      </w:r>
      <w:r>
        <w:t>1</w:t>
      </w:r>
      <w:r w:rsidR="008F071D">
        <w:t>56</w:t>
      </w:r>
      <w:r w:rsidRPr="00EA2790">
        <w:t>,00</w:t>
      </w:r>
    </w:p>
    <w:p w:rsidR="00C174BF" w:rsidRPr="007A2540" w:rsidRDefault="00C174BF" w:rsidP="0097179B">
      <w:pPr>
        <w:spacing w:line="360" w:lineRule="auto"/>
        <w:jc w:val="both"/>
        <w:rPr>
          <w:color w:val="FF6600"/>
        </w:rPr>
      </w:pPr>
      <w:r w:rsidRPr="007A2540">
        <w:rPr>
          <w:b/>
          <w:bCs/>
          <w:u w:val="single"/>
        </w:rPr>
        <w:t>Artículo 26º.-</w:t>
      </w:r>
      <w:r w:rsidRPr="007A2540">
        <w:t xml:space="preserve"> La realización de análisis de triquinosis a particulares tendrá un </w:t>
      </w:r>
      <w:r w:rsidRPr="007A2540">
        <w:br/>
        <w:t xml:space="preserve">                        costo de Pesos: </w:t>
      </w:r>
      <w:r w:rsidR="00A747E1">
        <w:t>Ciento Cuatro</w:t>
      </w:r>
      <w:r w:rsidR="00A747E1" w:rsidRPr="007A2540">
        <w:t xml:space="preserve"> </w:t>
      </w:r>
      <w:r w:rsidRPr="007A2540">
        <w:t xml:space="preserve">($ </w:t>
      </w:r>
      <w:r w:rsidR="008F071D">
        <w:t>104</w:t>
      </w:r>
      <w:r w:rsidRPr="007A2540">
        <w:t xml:space="preserve">,00) por animal. Cuando el animal provenga de un establecimiento habilitado en el Ejido y cumpla con la legislación de marcas y señales, el costo se reducirá a Pesos: </w:t>
      </w:r>
      <w:r w:rsidR="00084216" w:rsidRPr="007A2540">
        <w:t>Se</w:t>
      </w:r>
      <w:r w:rsidR="00084216">
        <w:t>tenta y Ocho</w:t>
      </w:r>
      <w:r w:rsidR="00084216" w:rsidRPr="007A2540">
        <w:t xml:space="preserve"> </w:t>
      </w:r>
      <w:r w:rsidRPr="007A2540">
        <w:t xml:space="preserve">($ </w:t>
      </w:r>
      <w:r w:rsidR="008F071D">
        <w:t>78</w:t>
      </w:r>
      <w:r w:rsidRPr="007A2540">
        <w:t>,00).-</w:t>
      </w:r>
    </w:p>
    <w:p w:rsidR="00C174BF" w:rsidRPr="007A2540" w:rsidRDefault="00C174BF" w:rsidP="0097179B">
      <w:pPr>
        <w:tabs>
          <w:tab w:val="left" w:pos="1701"/>
        </w:tabs>
        <w:spacing w:line="360" w:lineRule="auto"/>
        <w:jc w:val="both"/>
      </w:pPr>
      <w:r w:rsidRPr="007A2540">
        <w:rPr>
          <w:b/>
          <w:bCs/>
          <w:u w:val="single"/>
        </w:rPr>
        <w:t>Artículo 27º.-</w:t>
      </w:r>
      <w:r w:rsidR="00E20D1F" w:rsidRPr="00E20D1F">
        <w:rPr>
          <w:bCs/>
        </w:rPr>
        <w:t xml:space="preserve"> </w:t>
      </w:r>
      <w:r w:rsidRPr="007A2540">
        <w:t xml:space="preserve">Tasas por servicios varios prestados según el Programa General </w:t>
      </w:r>
      <w:r w:rsidRPr="007A2540">
        <w:br/>
        <w:t xml:space="preserve">                       de Saneamiento y Veterinaria:</w:t>
      </w:r>
    </w:p>
    <w:p w:rsidR="00C174BF" w:rsidRPr="007A2540" w:rsidRDefault="00C174BF" w:rsidP="0097179B">
      <w:pPr>
        <w:numPr>
          <w:ilvl w:val="0"/>
          <w:numId w:val="6"/>
        </w:numPr>
        <w:spacing w:line="360" w:lineRule="auto"/>
        <w:jc w:val="both"/>
        <w:outlineLvl w:val="0"/>
      </w:pPr>
      <w:r w:rsidRPr="007A2540">
        <w:lastRenderedPageBreak/>
        <w:t>Fíjese la tasa para acciones de saneamiento en inmuebles y desinfección mensual obligatoria de vehículos de transporte de pasajeros y sustancias alimenticias según el siguiente detalle:</w:t>
      </w:r>
    </w:p>
    <w:p w:rsidR="00C174BF" w:rsidRPr="004B6211" w:rsidRDefault="00C174BF" w:rsidP="0097179B">
      <w:pPr>
        <w:spacing w:line="360" w:lineRule="auto"/>
        <w:jc w:val="both"/>
        <w:rPr>
          <w:lang w:val="pt-BR"/>
        </w:rPr>
      </w:pPr>
      <w:r w:rsidRPr="007A2540">
        <w:t xml:space="preserve">   </w:t>
      </w:r>
      <w:r w:rsidRPr="004B6211">
        <w:rPr>
          <w:lang w:val="pt-BR"/>
        </w:rPr>
        <w:t xml:space="preserve">1. Taxis, Remisse, Transporte Escolar, Transporte de Sustancias </w:t>
      </w:r>
    </w:p>
    <w:p w:rsidR="00C174BF" w:rsidRPr="007A2540" w:rsidRDefault="00C174BF" w:rsidP="0097179B">
      <w:pPr>
        <w:spacing w:line="360" w:lineRule="auto"/>
        <w:jc w:val="both"/>
      </w:pPr>
      <w:r w:rsidRPr="007A2540">
        <w:t xml:space="preserve">Alimenticias                                                                                             $   </w:t>
      </w:r>
      <w:r w:rsidR="008F071D">
        <w:t>208</w:t>
      </w:r>
      <w:r w:rsidRPr="007A2540">
        <w:t>,00</w:t>
      </w:r>
    </w:p>
    <w:p w:rsidR="00C174BF" w:rsidRPr="007A2540" w:rsidRDefault="00C174BF" w:rsidP="0097179B">
      <w:pPr>
        <w:spacing w:line="360" w:lineRule="auto"/>
        <w:ind w:left="240"/>
        <w:jc w:val="both"/>
      </w:pPr>
      <w:r w:rsidRPr="007A2540">
        <w:t xml:space="preserve">2. Colectivos                                                              </w:t>
      </w:r>
      <w:r w:rsidR="008F071D">
        <w:t xml:space="preserve">                          $   312</w:t>
      </w:r>
      <w:r w:rsidRPr="007A2540">
        <w:t>,00</w:t>
      </w:r>
    </w:p>
    <w:p w:rsidR="00C174BF" w:rsidRPr="007A2540" w:rsidRDefault="00C174BF" w:rsidP="0097179B">
      <w:pPr>
        <w:spacing w:line="360" w:lineRule="auto"/>
        <w:ind w:left="240"/>
        <w:jc w:val="both"/>
      </w:pPr>
      <w:r w:rsidRPr="007A2540">
        <w:t xml:space="preserve">3. Fumigación, desinfección, desratización y/o desinfectación de inmuebles, terrenos o predios particulares u oficiales se presupuestarán tareas, de acuerdo con la complejidad, a partir de un mínimo de                        </w:t>
      </w:r>
      <w:r w:rsidR="00214F85">
        <w:t xml:space="preserve">             </w:t>
      </w:r>
      <w:r w:rsidRPr="007A2540">
        <w:t xml:space="preserve"> $ </w:t>
      </w:r>
      <w:r w:rsidR="008F071D">
        <w:t>715</w:t>
      </w:r>
      <w:r w:rsidRPr="007A2540">
        <w:t>,00</w:t>
      </w:r>
    </w:p>
    <w:p w:rsidR="00C174BF" w:rsidRPr="004B6211" w:rsidRDefault="00C174BF" w:rsidP="0097179B">
      <w:pPr>
        <w:spacing w:line="360" w:lineRule="auto"/>
        <w:jc w:val="both"/>
        <w:rPr>
          <w:lang w:val="pt-BR"/>
        </w:rPr>
      </w:pPr>
      <w:r w:rsidRPr="004B6211">
        <w:rPr>
          <w:lang w:val="pt-BR"/>
        </w:rPr>
        <w:t xml:space="preserve">b) Registro canino (patente) o felino anual                                             </w:t>
      </w:r>
      <w:r w:rsidR="00CD1889" w:rsidRPr="004B6211">
        <w:rPr>
          <w:lang w:val="pt-BR"/>
        </w:rPr>
        <w:t xml:space="preserve"> </w:t>
      </w:r>
      <w:r w:rsidRPr="004B6211">
        <w:rPr>
          <w:lang w:val="pt-BR"/>
        </w:rPr>
        <w:t>$ 2</w:t>
      </w:r>
      <w:r w:rsidR="008F071D">
        <w:rPr>
          <w:lang w:val="pt-BR"/>
        </w:rPr>
        <w:t>86</w:t>
      </w:r>
      <w:r w:rsidRPr="004B6211">
        <w:rPr>
          <w:lang w:val="pt-BR"/>
        </w:rPr>
        <w:t>,00</w:t>
      </w:r>
    </w:p>
    <w:p w:rsidR="00C174BF" w:rsidRPr="004B6211" w:rsidRDefault="00C174BF" w:rsidP="0097179B">
      <w:pPr>
        <w:spacing w:line="360" w:lineRule="auto"/>
        <w:jc w:val="both"/>
        <w:rPr>
          <w:lang w:val="pt-BR"/>
        </w:rPr>
      </w:pPr>
      <w:r w:rsidRPr="004B6211">
        <w:rPr>
          <w:lang w:val="pt-BR"/>
        </w:rPr>
        <w:t xml:space="preserve">    Duplicado de patente canina por extravío                                           </w:t>
      </w:r>
      <w:r w:rsidR="00CD1889" w:rsidRPr="004B6211">
        <w:rPr>
          <w:lang w:val="pt-BR"/>
        </w:rPr>
        <w:t xml:space="preserve"> </w:t>
      </w:r>
      <w:r w:rsidRPr="004B6211">
        <w:rPr>
          <w:lang w:val="pt-BR"/>
        </w:rPr>
        <w:t>$ 2</w:t>
      </w:r>
      <w:r w:rsidR="008F071D">
        <w:rPr>
          <w:lang w:val="pt-BR"/>
        </w:rPr>
        <w:t>86</w:t>
      </w:r>
      <w:r w:rsidRPr="004B6211">
        <w:rPr>
          <w:lang w:val="pt-BR"/>
        </w:rPr>
        <w:t>,00</w:t>
      </w:r>
    </w:p>
    <w:p w:rsidR="00C174BF" w:rsidRPr="004B6211" w:rsidRDefault="00C174BF" w:rsidP="0097179B">
      <w:pPr>
        <w:spacing w:line="360" w:lineRule="auto"/>
        <w:jc w:val="both"/>
        <w:rPr>
          <w:lang w:val="pt-BR"/>
        </w:rPr>
      </w:pPr>
      <w:r w:rsidRPr="004B6211">
        <w:rPr>
          <w:lang w:val="pt-BR"/>
        </w:rPr>
        <w:t xml:space="preserve">c) Por control antirrábico                                                                        $ </w:t>
      </w:r>
      <w:r w:rsidR="008F071D">
        <w:rPr>
          <w:lang w:val="pt-BR"/>
        </w:rPr>
        <w:t>1.04</w:t>
      </w:r>
      <w:r w:rsidRPr="004B6211">
        <w:rPr>
          <w:lang w:val="pt-BR"/>
        </w:rPr>
        <w:t>0,00</w:t>
      </w:r>
    </w:p>
    <w:p w:rsidR="00C174BF" w:rsidRPr="004B6211" w:rsidRDefault="00C174BF" w:rsidP="0097179B">
      <w:pPr>
        <w:spacing w:line="360" w:lineRule="auto"/>
        <w:jc w:val="both"/>
        <w:rPr>
          <w:lang w:val="pt-BR"/>
        </w:rPr>
      </w:pPr>
      <w:r w:rsidRPr="004B6211">
        <w:rPr>
          <w:lang w:val="pt-BR"/>
        </w:rPr>
        <w:t>d) Por inscripción y renovación anual de registro de transportes de sustancias alimenticias                                                                                              $ 2</w:t>
      </w:r>
      <w:r w:rsidR="008F071D">
        <w:rPr>
          <w:lang w:val="pt-BR"/>
        </w:rPr>
        <w:t>86</w:t>
      </w:r>
      <w:r w:rsidRPr="004B6211">
        <w:rPr>
          <w:lang w:val="pt-BR"/>
        </w:rPr>
        <w:t>,00</w:t>
      </w:r>
    </w:p>
    <w:p w:rsidR="00C174BF" w:rsidRPr="006A3522" w:rsidRDefault="00C174BF" w:rsidP="0097179B">
      <w:pPr>
        <w:tabs>
          <w:tab w:val="left" w:pos="1843"/>
        </w:tabs>
        <w:spacing w:line="360" w:lineRule="auto"/>
        <w:jc w:val="both"/>
      </w:pPr>
      <w:r w:rsidRPr="007A2540">
        <w:rPr>
          <w:b/>
          <w:bCs/>
          <w:u w:val="single"/>
        </w:rPr>
        <w:t>Artículo 28º.-</w:t>
      </w:r>
      <w:r w:rsidR="00E20D1F" w:rsidRPr="00E20D1F">
        <w:rPr>
          <w:bCs/>
        </w:rPr>
        <w:t xml:space="preserve"> </w:t>
      </w:r>
      <w:r w:rsidRPr="007A2540">
        <w:t>Tasa por espectáculos que cuenten con participación de</w:t>
      </w:r>
      <w:r>
        <w:t xml:space="preserve"> </w:t>
      </w:r>
      <w:r w:rsidRPr="007A2540">
        <w:t xml:space="preserve">animales </w:t>
      </w:r>
      <w:r w:rsidRPr="007A2540">
        <w:br/>
      </w:r>
      <w:r w:rsidR="00E20D1F">
        <w:t xml:space="preserve">                        </w:t>
      </w:r>
      <w:r w:rsidRPr="007A2540">
        <w:t>(actividades autorizadas</w:t>
      </w:r>
      <w:r w:rsidRPr="006A3522">
        <w:t xml:space="preserve"> por Ordenanza Nº 6682</w:t>
      </w:r>
      <w:r>
        <w:t xml:space="preserve"> T.O.</w:t>
      </w:r>
      <w:r w:rsidRPr="00EA2790">
        <w:t xml:space="preserve">) </w:t>
      </w:r>
      <w:r w:rsidR="00E20D1F">
        <w:t xml:space="preserve"> </w:t>
      </w:r>
      <w:r w:rsidRPr="00EA2790">
        <w:t xml:space="preserve">$ </w:t>
      </w:r>
      <w:r w:rsidR="008F071D">
        <w:t>754</w:t>
      </w:r>
      <w:r w:rsidRPr="00EA2790">
        <w:t>,00.-</w:t>
      </w:r>
    </w:p>
    <w:p w:rsidR="00C174BF" w:rsidRPr="006A3522" w:rsidRDefault="00C174BF" w:rsidP="0097179B">
      <w:pPr>
        <w:spacing w:line="360" w:lineRule="auto"/>
        <w:jc w:val="center"/>
        <w:outlineLvl w:val="0"/>
        <w:rPr>
          <w:b/>
          <w:bCs/>
          <w:u w:val="single"/>
        </w:rPr>
      </w:pPr>
      <w:r w:rsidRPr="006A3522">
        <w:rPr>
          <w:b/>
          <w:bCs/>
          <w:u w:val="single"/>
        </w:rPr>
        <w:t>CAPITULO XIII</w:t>
      </w:r>
    </w:p>
    <w:p w:rsidR="00C174BF" w:rsidRPr="006A3522" w:rsidRDefault="00C174BF" w:rsidP="0097179B">
      <w:pPr>
        <w:spacing w:line="360" w:lineRule="auto"/>
        <w:jc w:val="center"/>
        <w:outlineLvl w:val="0"/>
        <w:rPr>
          <w:b/>
          <w:bCs/>
          <w:u w:val="single"/>
        </w:rPr>
      </w:pPr>
      <w:r w:rsidRPr="006A3522">
        <w:rPr>
          <w:b/>
          <w:bCs/>
          <w:u w:val="single"/>
        </w:rPr>
        <w:t>IMPUESTO A LOS AUTOMOTORES</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b/>
          <w:bCs/>
          <w:sz w:val="24"/>
          <w:szCs w:val="24"/>
          <w:u w:val="single"/>
        </w:rPr>
        <w:t>Artículo 29º.-</w:t>
      </w:r>
      <w:r w:rsidR="00CD1889" w:rsidRPr="00CD1889">
        <w:rPr>
          <w:rFonts w:ascii="Arial" w:hAnsi="Arial" w:cs="Arial"/>
          <w:bCs/>
          <w:sz w:val="24"/>
          <w:szCs w:val="24"/>
        </w:rPr>
        <w:t xml:space="preserve"> </w:t>
      </w:r>
      <w:r w:rsidRPr="00EA2790">
        <w:rPr>
          <w:rFonts w:ascii="Arial" w:hAnsi="Arial" w:cs="Arial"/>
          <w:sz w:val="24"/>
          <w:szCs w:val="24"/>
        </w:rPr>
        <w:t>Conforme lo dispuesto por</w:t>
      </w:r>
      <w:r>
        <w:rPr>
          <w:rFonts w:ascii="Arial" w:hAnsi="Arial" w:cs="Arial"/>
          <w:sz w:val="24"/>
          <w:szCs w:val="24"/>
        </w:rPr>
        <w:t xml:space="preserve"> l</w:t>
      </w:r>
      <w:r w:rsidRPr="00EA2790">
        <w:rPr>
          <w:rFonts w:ascii="Arial" w:hAnsi="Arial" w:cs="Arial"/>
          <w:sz w:val="24"/>
          <w:szCs w:val="24"/>
        </w:rPr>
        <w:t xml:space="preserve">a Ordenanza </w:t>
      </w:r>
      <w:r>
        <w:rPr>
          <w:rFonts w:ascii="Arial" w:hAnsi="Arial" w:cs="Arial"/>
          <w:sz w:val="24"/>
          <w:szCs w:val="24"/>
        </w:rPr>
        <w:t xml:space="preserve">Nº </w:t>
      </w:r>
      <w:r w:rsidRPr="00EA2790">
        <w:rPr>
          <w:rFonts w:ascii="Arial" w:hAnsi="Arial" w:cs="Arial"/>
          <w:sz w:val="24"/>
          <w:szCs w:val="24"/>
        </w:rPr>
        <w:t>4993</w:t>
      </w:r>
      <w:r>
        <w:rPr>
          <w:rFonts w:ascii="Arial" w:hAnsi="Arial" w:cs="Arial"/>
          <w:sz w:val="24"/>
          <w:szCs w:val="24"/>
        </w:rPr>
        <w:t xml:space="preserve"> T.O.</w:t>
      </w:r>
      <w:r w:rsidRPr="00EA2790">
        <w:rPr>
          <w:rFonts w:ascii="Arial" w:hAnsi="Arial" w:cs="Arial"/>
          <w:sz w:val="24"/>
          <w:szCs w:val="24"/>
        </w:rPr>
        <w:t xml:space="preserve">, Código </w:t>
      </w:r>
      <w:r>
        <w:rPr>
          <w:rFonts w:ascii="Arial" w:hAnsi="Arial" w:cs="Arial"/>
          <w:sz w:val="24"/>
          <w:szCs w:val="24"/>
        </w:rPr>
        <w:br/>
        <w:t xml:space="preserve">                        F</w:t>
      </w:r>
      <w:r w:rsidRPr="00EA2790">
        <w:rPr>
          <w:rFonts w:ascii="Arial" w:hAnsi="Arial" w:cs="Arial"/>
          <w:sz w:val="24"/>
          <w:szCs w:val="24"/>
        </w:rPr>
        <w:t xml:space="preserve">iscal Municipal y modificada por Ordenanza 7709, los vehículos, motovehículos y similares radicados en jurisdicción de la Municipalidad de Rawson, con excepción de aquellos considerados como utilitarios, tributarán una alícuota del Dos </w:t>
      </w:r>
      <w:r>
        <w:rPr>
          <w:rFonts w:ascii="Arial" w:hAnsi="Arial" w:cs="Arial"/>
          <w:sz w:val="24"/>
          <w:szCs w:val="24"/>
        </w:rPr>
        <w:t>c</w:t>
      </w:r>
      <w:r w:rsidRPr="00EA2790">
        <w:rPr>
          <w:rFonts w:ascii="Arial" w:hAnsi="Arial" w:cs="Arial"/>
          <w:sz w:val="24"/>
          <w:szCs w:val="24"/>
        </w:rPr>
        <w:t xml:space="preserve">on Cincuenta Centésimos </w:t>
      </w:r>
      <w:r w:rsidR="00CD1889" w:rsidRPr="00EA2790">
        <w:rPr>
          <w:rFonts w:ascii="Arial" w:hAnsi="Arial" w:cs="Arial"/>
          <w:sz w:val="24"/>
          <w:szCs w:val="24"/>
        </w:rPr>
        <w:t xml:space="preserve">por </w:t>
      </w:r>
      <w:r w:rsidRPr="00EA2790">
        <w:rPr>
          <w:rFonts w:ascii="Arial" w:hAnsi="Arial" w:cs="Arial"/>
          <w:sz w:val="24"/>
          <w:szCs w:val="24"/>
        </w:rPr>
        <w:t xml:space="preserve">Ciento (2,50%) sobre la valuación del mismo </w:t>
      </w:r>
      <w:r w:rsidRPr="00EA2790">
        <w:rPr>
          <w:rFonts w:ascii="Arial" w:hAnsi="Arial" w:cs="Arial"/>
          <w:color w:val="000000"/>
          <w:sz w:val="24"/>
          <w:szCs w:val="24"/>
        </w:rPr>
        <w:t>al</w:t>
      </w:r>
      <w:r w:rsidR="00CD1889">
        <w:rPr>
          <w:rFonts w:ascii="Arial" w:hAnsi="Arial" w:cs="Arial"/>
          <w:color w:val="000000"/>
          <w:sz w:val="24"/>
          <w:szCs w:val="24"/>
        </w:rPr>
        <w:t xml:space="preserve"> </w:t>
      </w:r>
      <w:r w:rsidRPr="00C67BBF">
        <w:rPr>
          <w:rFonts w:ascii="Arial" w:hAnsi="Arial" w:cs="Arial"/>
          <w:sz w:val="24"/>
          <w:szCs w:val="24"/>
        </w:rPr>
        <w:t>31 de Octubre de 201</w:t>
      </w:r>
      <w:r w:rsidR="00C67BBF" w:rsidRPr="00C67BBF">
        <w:rPr>
          <w:rFonts w:ascii="Arial" w:hAnsi="Arial" w:cs="Arial"/>
          <w:sz w:val="24"/>
          <w:szCs w:val="24"/>
        </w:rPr>
        <w:t>9</w:t>
      </w:r>
      <w:r>
        <w:rPr>
          <w:rFonts w:ascii="Arial" w:hAnsi="Arial" w:cs="Arial"/>
          <w:color w:val="000000"/>
          <w:sz w:val="24"/>
          <w:szCs w:val="24"/>
        </w:rPr>
        <w:t>,</w:t>
      </w:r>
      <w:r w:rsidR="00CD1889">
        <w:rPr>
          <w:rFonts w:ascii="Arial" w:hAnsi="Arial" w:cs="Arial"/>
          <w:color w:val="000000"/>
          <w:sz w:val="24"/>
          <w:szCs w:val="24"/>
        </w:rPr>
        <w:t xml:space="preserve"> </w:t>
      </w:r>
      <w:r w:rsidRPr="00EA2790">
        <w:rPr>
          <w:rFonts w:ascii="Arial" w:hAnsi="Arial" w:cs="Arial"/>
          <w:sz w:val="24"/>
          <w:szCs w:val="24"/>
        </w:rPr>
        <w:t>que proporciona la Dirección Nacional del Registro Nacional de Propiedad del A</w:t>
      </w:r>
      <w:r w:rsidR="00CD1889">
        <w:rPr>
          <w:rFonts w:ascii="Arial" w:hAnsi="Arial" w:cs="Arial"/>
          <w:sz w:val="24"/>
          <w:szCs w:val="24"/>
        </w:rPr>
        <w:t>utomotor y Créditos Prendarios.</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Los vehículos que no tengan valuación asignada al momento</w:t>
      </w:r>
      <w:r w:rsidRPr="006A3522">
        <w:rPr>
          <w:rFonts w:ascii="Arial" w:hAnsi="Arial" w:cs="Arial"/>
          <w:sz w:val="24"/>
          <w:szCs w:val="24"/>
        </w:rPr>
        <w:t xml:space="preserve"> del nacimiento de la obligación fiscal, tributarán el impuesto sobre el valor que fije el Poder Ejecutivo Municipal. Facúltese al Poder Ejecutivo Municipal para resolver sobre los casos de determinación dudosa que pudieran presentarse.</w:t>
      </w:r>
    </w:p>
    <w:p w:rsidR="00C174BF" w:rsidRPr="006A3522" w:rsidRDefault="00C174BF" w:rsidP="0097179B">
      <w:pPr>
        <w:spacing w:line="360" w:lineRule="auto"/>
        <w:jc w:val="both"/>
        <w:rPr>
          <w:color w:val="000000"/>
        </w:rPr>
      </w:pPr>
      <w:r w:rsidRPr="006A3522">
        <w:rPr>
          <w:color w:val="000000"/>
        </w:rPr>
        <w:lastRenderedPageBreak/>
        <w:t>Los vehículos cero kilómetro tributarán en base al valor final de la factura de compra, incluidos los impuestos, o la valuación provista por el Registro Nacional de Propiedad del Automotor y Créditos Prendarios, el que resulte mayor.</w:t>
      </w:r>
    </w:p>
    <w:p w:rsidR="00C174BF" w:rsidRPr="006A3522" w:rsidRDefault="00C174BF" w:rsidP="0097179B">
      <w:pPr>
        <w:spacing w:line="360" w:lineRule="auto"/>
        <w:jc w:val="both"/>
        <w:rPr>
          <w:color w:val="000000"/>
        </w:rPr>
      </w:pPr>
      <w:r w:rsidRPr="006A3522">
        <w:rPr>
          <w:color w:val="000000"/>
        </w:rPr>
        <w:t xml:space="preserve">Los vehículos utilitarios, </w:t>
      </w:r>
      <w:r>
        <w:rPr>
          <w:color w:val="000000"/>
        </w:rPr>
        <w:t>tributará</w:t>
      </w:r>
      <w:r w:rsidRPr="006A3522">
        <w:rPr>
          <w:color w:val="000000"/>
        </w:rPr>
        <w:t>n una alícuota del Dos por Ciento (2.00%) sobre la tabla mencionada anteriormente.</w:t>
      </w:r>
    </w:p>
    <w:p w:rsidR="00C174BF" w:rsidRPr="006A3522" w:rsidRDefault="00C174BF" w:rsidP="0097179B">
      <w:pPr>
        <w:spacing w:line="360" w:lineRule="auto"/>
        <w:jc w:val="both"/>
        <w:rPr>
          <w:b/>
          <w:bCs/>
          <w:color w:val="FF0000"/>
        </w:rPr>
      </w:pPr>
      <w:r w:rsidRPr="006A3522">
        <w:rPr>
          <w:color w:val="000000"/>
        </w:rPr>
        <w:t>Los acoplados, semi</w:t>
      </w:r>
      <w:r>
        <w:rPr>
          <w:color w:val="000000"/>
        </w:rPr>
        <w:t>-remolques o similares tributará</w:t>
      </w:r>
      <w:r w:rsidRPr="006A3522">
        <w:rPr>
          <w:color w:val="000000"/>
        </w:rPr>
        <w:t>n el impuesto al automotor de acuerdo al Anexo IV de la presente.</w:t>
      </w:r>
    </w:p>
    <w:p w:rsidR="00C174BF" w:rsidRPr="006A3522" w:rsidRDefault="00C174BF" w:rsidP="0097179B">
      <w:pPr>
        <w:tabs>
          <w:tab w:val="left" w:pos="1701"/>
        </w:tabs>
        <w:spacing w:line="360" w:lineRule="auto"/>
        <w:jc w:val="both"/>
        <w:outlineLvl w:val="0"/>
      </w:pPr>
      <w:r w:rsidRPr="006A3522">
        <w:t>Los vehículos denominados “camión tanque” y “cajón jaula” y aquellos utilizados de manera que sus secciones se complementen recíprocamente constituyendo una unidad de las denominadas “semi-remolques”, se clasificarán como dos vehículos separados.-</w:t>
      </w:r>
    </w:p>
    <w:p w:rsidR="00C174BF" w:rsidRDefault="00C174BF" w:rsidP="0097179B">
      <w:pPr>
        <w:tabs>
          <w:tab w:val="left" w:pos="1701"/>
        </w:tabs>
        <w:spacing w:line="360" w:lineRule="auto"/>
        <w:jc w:val="both"/>
        <w:outlineLvl w:val="0"/>
      </w:pPr>
      <w:r w:rsidRPr="00EA2790">
        <w:t xml:space="preserve">Los vehículos </w:t>
      </w:r>
      <w:r>
        <w:t>automotores cuyo modelo de acuerdo al</w:t>
      </w:r>
      <w:r w:rsidR="00571988">
        <w:t xml:space="preserve"> título</w:t>
      </w:r>
      <w:r>
        <w:t xml:space="preserve"> de propiedad, exceda los veinte (20) años de antigüedad estarán exentos del pago del impuesto automotor.</w:t>
      </w:r>
    </w:p>
    <w:p w:rsidR="00C174BF" w:rsidRDefault="00C174BF" w:rsidP="0097179B">
      <w:pPr>
        <w:tabs>
          <w:tab w:val="left" w:pos="1701"/>
        </w:tabs>
        <w:spacing w:line="360" w:lineRule="auto"/>
        <w:jc w:val="both"/>
        <w:outlineLvl w:val="0"/>
      </w:pPr>
      <w:r>
        <w:t xml:space="preserve">Los vehículos que se encuentren exentos </w:t>
      </w:r>
      <w:r w:rsidRPr="00EA2790">
        <w:t>por modelo y el contribuyente solicite el correspondiente certificado anual abonará un sellado de acuerdo a lo que est</w:t>
      </w:r>
      <w:r>
        <w:t>é</w:t>
      </w:r>
      <w:r w:rsidRPr="00EA2790">
        <w:t xml:space="preserve"> estipulado en Cap</w:t>
      </w:r>
      <w:r>
        <w:t>ítulo XVI, Artí</w:t>
      </w:r>
      <w:r w:rsidRPr="00EA2790">
        <w:t>culo 46</w:t>
      </w:r>
      <w:r>
        <w:t>º</w:t>
      </w:r>
      <w:r w:rsidRPr="00EA2790">
        <w:t xml:space="preserve"> Inciso c) de la presente.</w:t>
      </w:r>
    </w:p>
    <w:p w:rsidR="00C174BF" w:rsidRPr="00EA2790" w:rsidRDefault="00C174BF" w:rsidP="0097179B">
      <w:pPr>
        <w:tabs>
          <w:tab w:val="left" w:pos="1701"/>
        </w:tabs>
        <w:spacing w:line="360" w:lineRule="auto"/>
        <w:jc w:val="both"/>
        <w:outlineLvl w:val="0"/>
      </w:pPr>
      <w:r>
        <w:t>Las pick up, no se consideran como utilitarios.</w:t>
      </w:r>
    </w:p>
    <w:p w:rsidR="00C174BF" w:rsidRPr="006A3522" w:rsidRDefault="00C174BF" w:rsidP="0097179B">
      <w:pPr>
        <w:tabs>
          <w:tab w:val="left" w:pos="1701"/>
        </w:tabs>
        <w:spacing w:line="360" w:lineRule="auto"/>
        <w:jc w:val="both"/>
        <w:outlineLvl w:val="0"/>
        <w:rPr>
          <w:strike/>
        </w:rPr>
      </w:pPr>
      <w:r w:rsidRPr="00EA2790">
        <w:rPr>
          <w:b/>
          <w:bCs/>
          <w:u w:val="single"/>
        </w:rPr>
        <w:t>Artículo 30º.-</w:t>
      </w:r>
      <w:r w:rsidRPr="00EA2790">
        <w:t xml:space="preserve"> El Impuesto a los </w:t>
      </w:r>
      <w:r w:rsidR="006C6F1E">
        <w:t xml:space="preserve">Automotores será pagado por los </w:t>
      </w:r>
      <w:r w:rsidRPr="00EA2790">
        <w:t xml:space="preserve">contribuyentes </w:t>
      </w:r>
      <w:r w:rsidR="006C6F1E">
        <w:br/>
        <w:t xml:space="preserve">                        </w:t>
      </w:r>
      <w:r w:rsidRPr="00EA2790">
        <w:t>en cuotas mensuales, con vencimiento los días quince (15) de cada mes, en ningún caso se podrá otorgar Libre</w:t>
      </w:r>
      <w:r w:rsidRPr="006A3522">
        <w:t xml:space="preserve"> de Deuda y Baja con Cambio de Radicación, si se posee algún plan de facilidades de pago, salvo que el Impuesto mencionado ya haya sido abonado en otra jurisdicción luego de haber realizado la transferencia, debiendo tomar como fecha la que figura en el </w:t>
      </w:r>
      <w:r w:rsidR="00571988" w:rsidRPr="006A3522">
        <w:t>título</w:t>
      </w:r>
      <w:r w:rsidRPr="006A3522">
        <w:t xml:space="preserve"> del automotor presentando el c</w:t>
      </w:r>
      <w:r w:rsidR="006C6F1E">
        <w:t>omprobante de pago respectivo.-</w:t>
      </w:r>
    </w:p>
    <w:p w:rsidR="00C174BF" w:rsidRPr="006A3522" w:rsidRDefault="00C174BF" w:rsidP="0097179B">
      <w:pPr>
        <w:spacing w:line="360" w:lineRule="auto"/>
        <w:jc w:val="center"/>
        <w:outlineLvl w:val="0"/>
        <w:rPr>
          <w:b/>
          <w:bCs/>
          <w:u w:val="single"/>
        </w:rPr>
      </w:pPr>
      <w:r w:rsidRPr="006A3522">
        <w:rPr>
          <w:b/>
          <w:bCs/>
          <w:u w:val="single"/>
        </w:rPr>
        <w:t>TASAS POR LICENCIA DE CONDUCTOR</w:t>
      </w:r>
    </w:p>
    <w:p w:rsidR="00C174BF" w:rsidRPr="006A3522" w:rsidRDefault="00C174BF" w:rsidP="0097179B">
      <w:pPr>
        <w:tabs>
          <w:tab w:val="left" w:pos="1843"/>
        </w:tabs>
        <w:spacing w:line="360" w:lineRule="auto"/>
        <w:jc w:val="both"/>
      </w:pPr>
      <w:r w:rsidRPr="007A2540">
        <w:rPr>
          <w:b/>
          <w:bCs/>
          <w:u w:val="single"/>
        </w:rPr>
        <w:t>Artículo 31º.-</w:t>
      </w:r>
      <w:r w:rsidRPr="007A2540">
        <w:t xml:space="preserve"> Por el otorgamiento de la Licencia de Conductor se abonarán las</w:t>
      </w:r>
      <w:r w:rsidRPr="006A3522">
        <w:t xml:space="preserve"> </w:t>
      </w:r>
      <w:r w:rsidRPr="006A3522">
        <w:br/>
        <w:t xml:space="preserve">                        siguientes Tasas:</w:t>
      </w:r>
    </w:p>
    <w:p w:rsidR="00C174BF" w:rsidRPr="006A3522" w:rsidRDefault="00C174BF" w:rsidP="0097179B">
      <w:pPr>
        <w:tabs>
          <w:tab w:val="left" w:pos="7655"/>
        </w:tabs>
        <w:spacing w:line="360" w:lineRule="auto"/>
        <w:jc w:val="both"/>
        <w:outlineLvl w:val="0"/>
        <w:rPr>
          <w:b/>
          <w:bCs/>
          <w:u w:val="single"/>
        </w:rPr>
      </w:pPr>
      <w:r w:rsidRPr="006A3522">
        <w:rPr>
          <w:b/>
          <w:bCs/>
          <w:u w:val="single"/>
        </w:rPr>
        <w:t xml:space="preserve">Profesional Clase C, D y E: </w:t>
      </w:r>
    </w:p>
    <w:p w:rsidR="00C174BF" w:rsidRPr="006A3522" w:rsidRDefault="00C174BF" w:rsidP="0097179B">
      <w:pPr>
        <w:tabs>
          <w:tab w:val="left" w:pos="0"/>
        </w:tabs>
        <w:spacing w:line="360" w:lineRule="auto"/>
        <w:jc w:val="both"/>
        <w:outlineLvl w:val="0"/>
        <w:rPr>
          <w:color w:val="FF6600"/>
        </w:rPr>
      </w:pPr>
      <w:r w:rsidRPr="006A3522">
        <w:tab/>
      </w:r>
      <w:r w:rsidRPr="006A3522">
        <w:tab/>
        <w:t xml:space="preserve"> Por dos años:                               $     </w:t>
      </w:r>
      <w:r w:rsidR="001D7BF6">
        <w:t>5</w:t>
      </w:r>
      <w:r w:rsidR="008F071D">
        <w:t>20</w:t>
      </w:r>
      <w:r w:rsidRPr="006A3522">
        <w:t xml:space="preserve">,00.-  </w:t>
      </w:r>
    </w:p>
    <w:p w:rsidR="00C174BF" w:rsidRPr="006A3522" w:rsidRDefault="00C174BF" w:rsidP="0097179B">
      <w:pPr>
        <w:tabs>
          <w:tab w:val="left" w:pos="7655"/>
        </w:tabs>
        <w:spacing w:line="360" w:lineRule="auto"/>
        <w:jc w:val="both"/>
      </w:pPr>
      <w:r w:rsidRPr="006A3522">
        <w:lastRenderedPageBreak/>
        <w:t xml:space="preserve">                      Por un año:                                   $     </w:t>
      </w:r>
      <w:r w:rsidR="001D7BF6">
        <w:t>3</w:t>
      </w:r>
      <w:r w:rsidR="00FB6BE4">
        <w:t>25</w:t>
      </w:r>
      <w:r w:rsidRPr="006A3522">
        <w:t xml:space="preserve">,00.-  </w:t>
      </w:r>
    </w:p>
    <w:p w:rsidR="00C174BF" w:rsidRPr="006A3522" w:rsidRDefault="00C174BF" w:rsidP="0097179B">
      <w:pPr>
        <w:tabs>
          <w:tab w:val="left" w:pos="7655"/>
        </w:tabs>
        <w:spacing w:line="360" w:lineRule="auto"/>
        <w:jc w:val="both"/>
        <w:rPr>
          <w:b/>
          <w:bCs/>
          <w:color w:val="FF0000"/>
          <w:u w:val="single"/>
        </w:rPr>
      </w:pPr>
      <w:r w:rsidRPr="006A3522">
        <w:rPr>
          <w:b/>
          <w:bCs/>
          <w:u w:val="single"/>
        </w:rPr>
        <w:t xml:space="preserve">Particular Clase B, C1 y F: </w:t>
      </w:r>
      <w:r w:rsidRPr="006A3522">
        <w:rPr>
          <w:b/>
          <w:bCs/>
          <w:color w:val="000000"/>
          <w:u w:val="single"/>
        </w:rPr>
        <w:t>y motocicletas</w:t>
      </w:r>
    </w:p>
    <w:p w:rsidR="00C174BF" w:rsidRPr="006A3522" w:rsidRDefault="00C174BF" w:rsidP="0097179B">
      <w:pPr>
        <w:spacing w:line="360" w:lineRule="auto"/>
        <w:jc w:val="both"/>
        <w:rPr>
          <w:color w:val="FF6600"/>
        </w:rPr>
      </w:pPr>
      <w:r w:rsidRPr="006A3522">
        <w:t xml:space="preserve">                       Por cinco años:</w:t>
      </w:r>
      <w:r w:rsidRPr="006A3522">
        <w:tab/>
      </w:r>
      <w:r w:rsidR="006C6F1E">
        <w:tab/>
      </w:r>
      <w:r w:rsidR="006C6F1E">
        <w:tab/>
      </w:r>
      <w:r w:rsidRPr="006A3522">
        <w:t xml:space="preserve">$  </w:t>
      </w:r>
      <w:r w:rsidR="009170A7">
        <w:t>850</w:t>
      </w:r>
      <w:r w:rsidRPr="006A3522">
        <w:t xml:space="preserve">,00.-  </w:t>
      </w:r>
    </w:p>
    <w:p w:rsidR="00C174BF" w:rsidRPr="006A3522" w:rsidRDefault="00C174BF" w:rsidP="0097179B">
      <w:pPr>
        <w:tabs>
          <w:tab w:val="left" w:pos="7655"/>
        </w:tabs>
        <w:spacing w:line="360" w:lineRule="auto"/>
        <w:jc w:val="both"/>
        <w:rPr>
          <w:b/>
          <w:bCs/>
          <w:color w:val="FF0000"/>
        </w:rPr>
      </w:pPr>
      <w:r w:rsidRPr="006A3522">
        <w:t xml:space="preserve">                       Por tres años:                             $  </w:t>
      </w:r>
      <w:r w:rsidR="009170A7">
        <w:t>400</w:t>
      </w:r>
      <w:r w:rsidRPr="006A3522">
        <w:t xml:space="preserve">,00.-   </w:t>
      </w:r>
    </w:p>
    <w:p w:rsidR="00C174BF" w:rsidRPr="006A3522" w:rsidRDefault="00C174BF" w:rsidP="0097179B">
      <w:pPr>
        <w:tabs>
          <w:tab w:val="left" w:pos="7655"/>
        </w:tabs>
        <w:spacing w:line="360" w:lineRule="auto"/>
        <w:jc w:val="both"/>
        <w:rPr>
          <w:color w:val="FF6600"/>
        </w:rPr>
      </w:pPr>
      <w:r w:rsidRPr="006A3522">
        <w:t xml:space="preserve">                       Por un año:                                 $  </w:t>
      </w:r>
      <w:r w:rsidR="00FB6BE4">
        <w:t>2</w:t>
      </w:r>
      <w:r w:rsidR="009170A7">
        <w:t>60</w:t>
      </w:r>
      <w:r w:rsidRPr="006A3522">
        <w:t xml:space="preserve">,00.-  </w:t>
      </w:r>
    </w:p>
    <w:p w:rsidR="00C174BF" w:rsidRPr="006A3522" w:rsidRDefault="00C174BF" w:rsidP="0097179B">
      <w:pPr>
        <w:tabs>
          <w:tab w:val="left" w:pos="7655"/>
        </w:tabs>
        <w:spacing w:line="360" w:lineRule="auto"/>
        <w:jc w:val="both"/>
        <w:rPr>
          <w:b/>
          <w:bCs/>
          <w:u w:val="single"/>
        </w:rPr>
      </w:pPr>
      <w:r w:rsidRPr="006A3522">
        <w:rPr>
          <w:b/>
          <w:bCs/>
          <w:u w:val="single"/>
        </w:rPr>
        <w:t>Motocicletas Clase A, A1 y HA:</w:t>
      </w:r>
    </w:p>
    <w:p w:rsidR="00C174BF" w:rsidRPr="006A3522" w:rsidRDefault="00C174BF" w:rsidP="0097179B">
      <w:pPr>
        <w:tabs>
          <w:tab w:val="left" w:pos="1560"/>
        </w:tabs>
        <w:spacing w:line="360" w:lineRule="auto"/>
        <w:jc w:val="both"/>
        <w:rPr>
          <w:color w:val="FF6600"/>
        </w:rPr>
      </w:pPr>
      <w:r w:rsidRPr="006A3522">
        <w:tab/>
        <w:t>Por tres años:</w:t>
      </w:r>
      <w:r w:rsidRPr="006A3522">
        <w:tab/>
        <w:t xml:space="preserve">$  </w:t>
      </w:r>
      <w:r w:rsidR="00FB6BE4">
        <w:t>4</w:t>
      </w:r>
      <w:r w:rsidR="009170A7">
        <w:t>30</w:t>
      </w:r>
      <w:r w:rsidR="000C1ACE">
        <w:t>,00.-</w:t>
      </w:r>
    </w:p>
    <w:p w:rsidR="00C174BF" w:rsidRPr="006A3522" w:rsidRDefault="00C174BF" w:rsidP="0097179B">
      <w:pPr>
        <w:tabs>
          <w:tab w:val="left" w:pos="7655"/>
        </w:tabs>
        <w:spacing w:line="360" w:lineRule="auto"/>
        <w:jc w:val="both"/>
        <w:rPr>
          <w:color w:val="FF6600"/>
        </w:rPr>
      </w:pPr>
      <w:r w:rsidRPr="006A3522">
        <w:rPr>
          <w:b/>
          <w:bCs/>
          <w:u w:val="single"/>
        </w:rPr>
        <w:t>Artículo 32º.-</w:t>
      </w:r>
      <w:r w:rsidRPr="006A3522">
        <w:t xml:space="preserve"> Por duplicado de la licencia de conductor se abonará una Tasa de </w:t>
      </w:r>
      <w:r w:rsidRPr="006A3522">
        <w:br/>
      </w:r>
      <w:r>
        <w:t xml:space="preserve">                        Pesos</w:t>
      </w:r>
      <w:r w:rsidR="00EE4DBF">
        <w:t>:</w:t>
      </w:r>
      <w:r>
        <w:t xml:space="preserve"> </w:t>
      </w:r>
      <w:r w:rsidR="00EE4DBF">
        <w:t>Doscientos</w:t>
      </w:r>
      <w:r>
        <w:t xml:space="preserve"> </w:t>
      </w:r>
      <w:r w:rsidR="009170A7">
        <w:t>Sesenta</w:t>
      </w:r>
      <w:r w:rsidR="00FB6BE4">
        <w:t xml:space="preserve"> </w:t>
      </w:r>
      <w:r>
        <w:t xml:space="preserve">$ </w:t>
      </w:r>
      <w:r w:rsidR="00FB6BE4">
        <w:t>2</w:t>
      </w:r>
      <w:r w:rsidR="009170A7">
        <w:t>60,</w:t>
      </w:r>
      <w:r>
        <w:t>00</w:t>
      </w:r>
      <w:r w:rsidRPr="006A3522">
        <w:t>.-</w:t>
      </w:r>
    </w:p>
    <w:p w:rsidR="00C174BF" w:rsidRPr="006A3522" w:rsidRDefault="00C174BF" w:rsidP="0097179B">
      <w:pPr>
        <w:spacing w:line="360" w:lineRule="auto"/>
        <w:jc w:val="both"/>
      </w:pPr>
      <w:r w:rsidRPr="006A3522">
        <w:t>En todos los casos de otorgamiento de duplicado, éstos llevarán la fecha de vencimiento que correspondía al original.</w:t>
      </w:r>
    </w:p>
    <w:p w:rsidR="00C174BF" w:rsidRPr="006A3522" w:rsidRDefault="00C174BF" w:rsidP="0097179B">
      <w:pPr>
        <w:pStyle w:val="Textoindependiente2"/>
        <w:spacing w:after="0" w:line="360" w:lineRule="auto"/>
        <w:jc w:val="both"/>
      </w:pPr>
      <w:r w:rsidRPr="006A3522">
        <w:t>Por la renovación de la licencia de conductor se abonarán los mismos importes establecidos en el Artículo 31º.-</w:t>
      </w:r>
    </w:p>
    <w:p w:rsidR="00C174BF" w:rsidRPr="006A3522" w:rsidRDefault="00C174BF" w:rsidP="0097179B">
      <w:pPr>
        <w:pStyle w:val="Textoindependiente2"/>
        <w:spacing w:after="0" w:line="360" w:lineRule="auto"/>
        <w:jc w:val="center"/>
        <w:rPr>
          <w:b/>
          <w:bCs/>
          <w:u w:val="single"/>
        </w:rPr>
      </w:pPr>
      <w:r w:rsidRPr="006A3522">
        <w:rPr>
          <w:b/>
          <w:bCs/>
          <w:u w:val="single"/>
        </w:rPr>
        <w:t>CAPITULO XIV</w:t>
      </w:r>
    </w:p>
    <w:p w:rsidR="00C174BF" w:rsidRPr="006A3522" w:rsidRDefault="00C174BF" w:rsidP="0097179B">
      <w:pPr>
        <w:spacing w:line="360" w:lineRule="auto"/>
        <w:jc w:val="center"/>
        <w:outlineLvl w:val="0"/>
        <w:rPr>
          <w:b/>
          <w:bCs/>
          <w:u w:val="single"/>
        </w:rPr>
      </w:pPr>
      <w:r w:rsidRPr="006A3522">
        <w:rPr>
          <w:b/>
          <w:bCs/>
          <w:u w:val="single"/>
        </w:rPr>
        <w:t>TASAS DE EDIFICACIÓN Y MENSURA</w:t>
      </w:r>
    </w:p>
    <w:p w:rsidR="00C174BF" w:rsidRPr="006A3522" w:rsidRDefault="00C174BF" w:rsidP="0097179B">
      <w:pPr>
        <w:tabs>
          <w:tab w:val="left" w:pos="1701"/>
        </w:tabs>
        <w:spacing w:line="360" w:lineRule="auto"/>
        <w:jc w:val="both"/>
        <w:outlineLvl w:val="0"/>
      </w:pPr>
      <w:r w:rsidRPr="006A3522">
        <w:rPr>
          <w:b/>
          <w:bCs/>
          <w:u w:val="single"/>
        </w:rPr>
        <w:t>Artículo 33º.-</w:t>
      </w:r>
      <w:r w:rsidRPr="006A3522">
        <w:t xml:space="preserve"> Por las obras de cualquier naturaleza que se construyan dentro </w:t>
      </w:r>
      <w:r w:rsidRPr="006A3522">
        <w:br/>
        <w:t xml:space="preserve">                        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w:t>
      </w:r>
      <w:r w:rsidR="00D22FD6">
        <w:t>onder al término de la gestión.</w:t>
      </w:r>
    </w:p>
    <w:p w:rsidR="00C174BF" w:rsidRPr="006A3522" w:rsidRDefault="00C174BF" w:rsidP="0097179B">
      <w:pPr>
        <w:tabs>
          <w:tab w:val="left" w:pos="1701"/>
        </w:tabs>
        <w:spacing w:line="360" w:lineRule="auto"/>
        <w:jc w:val="both"/>
        <w:outlineLvl w:val="0"/>
      </w:pPr>
      <w:r w:rsidRPr="006A3522">
        <w:t>Son responsables solidarios del pago de las tasas, los propietarios y profesionales que intervengan en el proyecto, en la dirección o construcción de la obra:</w:t>
      </w:r>
    </w:p>
    <w:p w:rsidR="00C174BF" w:rsidRPr="00EA2790" w:rsidRDefault="00C174BF" w:rsidP="0097179B">
      <w:pPr>
        <w:numPr>
          <w:ilvl w:val="0"/>
          <w:numId w:val="7"/>
        </w:numPr>
        <w:tabs>
          <w:tab w:val="clear" w:pos="720"/>
          <w:tab w:val="num" w:pos="228"/>
          <w:tab w:val="left" w:pos="7088"/>
        </w:tabs>
        <w:spacing w:line="360" w:lineRule="auto"/>
        <w:ind w:hanging="720"/>
        <w:jc w:val="both"/>
      </w:pPr>
      <w:r w:rsidRPr="006A3522">
        <w:t xml:space="preserve"> Viviendas individuales o multifamiliares de hasta un </w:t>
      </w:r>
      <w:r>
        <w:t xml:space="preserve">(1) </w:t>
      </w:r>
      <w:r w:rsidRPr="006A3522">
        <w:t xml:space="preserve">máximo de dos (2) unidades habitacionales </w:t>
      </w:r>
      <w:r w:rsidRPr="00EA2790">
        <w:t xml:space="preserve">por predio                 $ </w:t>
      </w:r>
      <w:r w:rsidR="00FB6BE4">
        <w:t>32</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ind w:left="284" w:hanging="284"/>
        <w:jc w:val="both"/>
        <w:rPr>
          <w:vertAlign w:val="superscript"/>
        </w:rPr>
      </w:pPr>
      <w:r w:rsidRPr="00EA2790">
        <w:rPr>
          <w:b/>
          <w:bCs/>
        </w:rPr>
        <w:lastRenderedPageBreak/>
        <w:t xml:space="preserve">b) </w:t>
      </w:r>
      <w:r w:rsidRPr="00EA2790">
        <w:t>Viviendas unifamiliares tipo dúplex o en planta baja para más de dos</w:t>
      </w:r>
      <w:r>
        <w:t xml:space="preserve"> (2)</w:t>
      </w:r>
      <w:r w:rsidRPr="00EA2790">
        <w:t xml:space="preserve"> unidades y un máximo de diez (10) unida</w:t>
      </w:r>
      <w:r w:rsidR="00FB6BE4">
        <w:t>des habitacionales por predio $</w:t>
      </w:r>
      <w:r w:rsidR="001D7BF6">
        <w:t>7</w:t>
      </w:r>
      <w:r w:rsidR="00FB6BE4">
        <w:t>7</w:t>
      </w:r>
      <w:r w:rsidRPr="00EA2790">
        <w:t>,00  por m</w:t>
      </w:r>
      <w:r w:rsidR="00D22FD6">
        <w:rPr>
          <w:vertAlign w:val="superscript"/>
        </w:rPr>
        <w:t>2</w:t>
      </w:r>
    </w:p>
    <w:p w:rsidR="00C174BF" w:rsidRPr="00EA2790" w:rsidRDefault="00C174BF" w:rsidP="0097179B">
      <w:pPr>
        <w:tabs>
          <w:tab w:val="left" w:pos="426"/>
          <w:tab w:val="left" w:pos="7088"/>
        </w:tabs>
        <w:spacing w:line="360" w:lineRule="auto"/>
        <w:jc w:val="both"/>
      </w:pPr>
      <w:r w:rsidRPr="00EA2790">
        <w:rPr>
          <w:b/>
          <w:bCs/>
        </w:rPr>
        <w:t>c)</w:t>
      </w:r>
      <w:r w:rsidRPr="00EA2790">
        <w:t xml:space="preserve"> Viviendas colectivas o barrios de más de diez (10) unidades por predio                                                 </w:t>
      </w:r>
      <w:r w:rsidRPr="00EA2790">
        <w:tab/>
        <w:t xml:space="preserve">$ </w:t>
      </w:r>
      <w:r w:rsidR="00FB6BE4">
        <w:t>52</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jc w:val="both"/>
      </w:pPr>
      <w:r w:rsidRPr="00EA2790">
        <w:rPr>
          <w:b/>
          <w:bCs/>
        </w:rPr>
        <w:t>d)</w:t>
      </w:r>
      <w:r w:rsidRPr="00EA2790">
        <w:t xml:space="preserve"> Comercios y oficinas, edificios especiales, alojamientos turísticos en general </w:t>
      </w:r>
      <w:r w:rsidRPr="00EA2790">
        <w:tab/>
        <w:t>$</w:t>
      </w:r>
      <w:r w:rsidR="00FB6BE4">
        <w:t xml:space="preserve"> 63</w:t>
      </w:r>
      <w:r w:rsidRPr="00EA2790">
        <w:t>,00 por m</w:t>
      </w:r>
      <w:r w:rsidRPr="00EA2790">
        <w:rPr>
          <w:vertAlign w:val="superscript"/>
        </w:rPr>
        <w:t xml:space="preserve">2   </w:t>
      </w:r>
    </w:p>
    <w:p w:rsidR="00C174BF" w:rsidRPr="00EA2790" w:rsidRDefault="00C174BF" w:rsidP="0097179B">
      <w:pPr>
        <w:tabs>
          <w:tab w:val="left" w:pos="426"/>
          <w:tab w:val="left" w:pos="8080"/>
        </w:tabs>
        <w:spacing w:line="360" w:lineRule="auto"/>
        <w:ind w:left="284" w:hanging="284"/>
        <w:jc w:val="both"/>
      </w:pPr>
      <w:r w:rsidRPr="00EA2790">
        <w:rPr>
          <w:b/>
          <w:bCs/>
        </w:rPr>
        <w:t xml:space="preserve">e)   </w:t>
      </w:r>
      <w:r w:rsidRPr="00EA2790">
        <w:t xml:space="preserve">Industrias                                                               $ </w:t>
      </w:r>
      <w:r w:rsidR="00FB6BE4">
        <w:t>52</w:t>
      </w:r>
      <w:r w:rsidRPr="00EA2790">
        <w:t>,00  por m</w:t>
      </w:r>
      <w:r w:rsidRPr="00EA2790">
        <w:rPr>
          <w:vertAlign w:val="superscript"/>
        </w:rPr>
        <w:t xml:space="preserve">2   </w:t>
      </w:r>
    </w:p>
    <w:p w:rsidR="00C174BF" w:rsidRPr="00EA2790" w:rsidRDefault="00C174BF" w:rsidP="0097179B">
      <w:pPr>
        <w:tabs>
          <w:tab w:val="left" w:pos="284"/>
        </w:tabs>
        <w:spacing w:line="360" w:lineRule="auto"/>
        <w:ind w:left="284" w:hanging="284"/>
        <w:jc w:val="both"/>
        <w:rPr>
          <w:b/>
          <w:bCs/>
        </w:rPr>
      </w:pPr>
      <w:r w:rsidRPr="00EA2790">
        <w:rPr>
          <w:b/>
          <w:bCs/>
        </w:rPr>
        <w:t xml:space="preserve">f)  </w:t>
      </w:r>
      <w:r w:rsidRPr="00EA2790">
        <w:t xml:space="preserve">Depósitos, tinglados y galpones </w:t>
      </w:r>
      <w:r w:rsidRPr="00EA2790">
        <w:rPr>
          <w:b/>
          <w:bCs/>
        </w:rPr>
        <w:tab/>
      </w:r>
      <w:r w:rsidRPr="00EA2790">
        <w:rPr>
          <w:b/>
          <w:bCs/>
        </w:rPr>
        <w:tab/>
      </w:r>
      <w:r w:rsidRPr="00EA2790">
        <w:rPr>
          <w:b/>
          <w:bCs/>
        </w:rPr>
        <w:tab/>
      </w:r>
      <w:r w:rsidRPr="00EA2790">
        <w:t xml:space="preserve">$ </w:t>
      </w:r>
      <w:r w:rsidR="00FB6BE4">
        <w:t>28</w:t>
      </w:r>
      <w:r w:rsidRPr="00EA2790">
        <w:t>,00 por m</w:t>
      </w:r>
      <w:r w:rsidRPr="00EA2790">
        <w:rPr>
          <w:vertAlign w:val="superscript"/>
        </w:rPr>
        <w:t xml:space="preserve">2   </w:t>
      </w:r>
    </w:p>
    <w:p w:rsidR="00C174BF" w:rsidRPr="006A3522" w:rsidRDefault="00C174BF" w:rsidP="0097179B">
      <w:pPr>
        <w:tabs>
          <w:tab w:val="left" w:pos="284"/>
        </w:tabs>
        <w:spacing w:line="360" w:lineRule="auto"/>
        <w:ind w:left="284" w:hanging="284"/>
        <w:jc w:val="both"/>
      </w:pPr>
      <w:r w:rsidRPr="00EA2790">
        <w:rPr>
          <w:b/>
          <w:bCs/>
        </w:rPr>
        <w:t xml:space="preserve">g) </w:t>
      </w:r>
      <w:r w:rsidRPr="00EA2790">
        <w:t>Obras públicas por licitación o concurso, excepto viviendas, Cero</w:t>
      </w:r>
      <w:r w:rsidRPr="006A3522">
        <w:t xml:space="preserve"> Cinco por Ciento (0,5%)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h)</w:t>
      </w:r>
      <w:r w:rsidRPr="006A3522">
        <w:t xml:space="preserve"> Remodelaciones en general, Cero </w:t>
      </w:r>
      <w:r w:rsidR="00D22FD6" w:rsidRPr="006A3522">
        <w:t xml:space="preserve">Coma Tres </w:t>
      </w:r>
      <w:r w:rsidRPr="006A3522">
        <w:t>por Ciento (0,3%) sobre presupuesto conformado por la Municipalidad o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 xml:space="preserve">i) </w:t>
      </w:r>
      <w:r w:rsidRPr="006A3522">
        <w:t>Construcciones e instalaciones no especificadas en la presente, Cero Cinco por Ciento (0,5%) sobre Presupuesto conformado por la Municipalidad o Presupuesto Oficial.</w:t>
      </w:r>
    </w:p>
    <w:p w:rsidR="00C174BF" w:rsidRPr="006A3522" w:rsidRDefault="00C174BF" w:rsidP="0097179B">
      <w:pPr>
        <w:tabs>
          <w:tab w:val="left" w:pos="426"/>
          <w:tab w:val="left" w:pos="7088"/>
        </w:tabs>
        <w:spacing w:line="360" w:lineRule="auto"/>
        <w:ind w:left="284" w:hanging="284"/>
        <w:jc w:val="both"/>
      </w:pPr>
      <w:r w:rsidRPr="006A3522">
        <w:rPr>
          <w:b/>
          <w:bCs/>
        </w:rPr>
        <w:t>j)</w:t>
      </w:r>
      <w:r w:rsidRPr="006A3522">
        <w:t xml:space="preserve"> Obras de infraestructura de servicio</w:t>
      </w:r>
      <w:r>
        <w:t>s</w:t>
      </w:r>
      <w:r w:rsidRPr="006A3522">
        <w:t>, pavimento urbano, etc., Cero Cinco por Ciento (0,5%) sobre Presupuesto conformado por la Municipalidad o Presupuesto Oficial.</w:t>
      </w:r>
    </w:p>
    <w:p w:rsidR="00C174BF" w:rsidRPr="00EA2790" w:rsidRDefault="00C174BF" w:rsidP="0097179B">
      <w:pPr>
        <w:tabs>
          <w:tab w:val="left" w:pos="284"/>
          <w:tab w:val="left" w:pos="426"/>
        </w:tabs>
        <w:spacing w:line="360" w:lineRule="auto"/>
        <w:ind w:left="284" w:hanging="284"/>
        <w:jc w:val="both"/>
        <w:rPr>
          <w:color w:val="FF6600"/>
        </w:rPr>
      </w:pPr>
      <w:r w:rsidRPr="006A3522">
        <w:rPr>
          <w:b/>
          <w:bCs/>
        </w:rPr>
        <w:t>k)</w:t>
      </w:r>
      <w:r w:rsidRPr="006A3522">
        <w:t xml:space="preserve"> Por la demarcación de lotes Municipales adjudicados con destino a viviendas </w:t>
      </w:r>
      <w:r w:rsidRPr="006A3522">
        <w:tab/>
      </w:r>
      <w:r w:rsidRPr="00EA2790">
        <w:t xml:space="preserve">$ </w:t>
      </w:r>
      <w:r w:rsidR="001D7BF6">
        <w:t>3</w:t>
      </w:r>
      <w:r w:rsidR="00FB6BE4">
        <w:t>.</w:t>
      </w:r>
      <w:r w:rsidR="001D7BF6">
        <w:t>500</w:t>
      </w:r>
      <w:r w:rsidR="00FB6BE4">
        <w:t>,00</w:t>
      </w:r>
      <w:r w:rsidRPr="00EA2790">
        <w:t>.-</w:t>
      </w:r>
    </w:p>
    <w:p w:rsidR="00C174BF" w:rsidRPr="00EA2790" w:rsidRDefault="00C174BF" w:rsidP="0097179B">
      <w:pPr>
        <w:tabs>
          <w:tab w:val="left" w:pos="284"/>
          <w:tab w:val="left" w:pos="426"/>
        </w:tabs>
        <w:spacing w:line="360" w:lineRule="auto"/>
        <w:ind w:left="284" w:hanging="284"/>
        <w:jc w:val="both"/>
      </w:pPr>
      <w:r w:rsidRPr="00EA2790">
        <w:rPr>
          <w:b/>
          <w:bCs/>
        </w:rPr>
        <w:t xml:space="preserve">l) </w:t>
      </w:r>
      <w:r w:rsidRPr="00EA2790">
        <w:t>Por la certificación de cota de nivel, traslado de nivel de referencia para la construcción de la vereda y traslado de la cota de nivel de referencia sobre la Línea Municipal de inmuebles particulares, públicos o adjudicados por la Municipalidad:</w:t>
      </w:r>
    </w:p>
    <w:p w:rsidR="00C174BF" w:rsidRPr="00EA2790" w:rsidRDefault="00C174BF" w:rsidP="0097179B">
      <w:pPr>
        <w:tabs>
          <w:tab w:val="left" w:pos="284"/>
          <w:tab w:val="left" w:pos="426"/>
        </w:tabs>
        <w:spacing w:line="360" w:lineRule="auto"/>
        <w:ind w:left="284" w:hanging="284"/>
        <w:jc w:val="both"/>
        <w:rPr>
          <w:color w:val="FF6600"/>
        </w:rPr>
      </w:pPr>
      <w:r w:rsidRPr="00EA2790">
        <w:rPr>
          <w:b/>
          <w:bCs/>
        </w:rPr>
        <w:t xml:space="preserve">    1. </w:t>
      </w:r>
      <w:r w:rsidRPr="00EA2790">
        <w:t>En</w:t>
      </w:r>
      <w:r>
        <w:t xml:space="preserve"> </w:t>
      </w:r>
      <w:r w:rsidRPr="00EA2790">
        <w:t xml:space="preserve">inmuebles ubicados en calles sin cordón cuneta de la vereda, (por la  </w:t>
      </w:r>
      <w:r w:rsidRPr="00EA2790">
        <w:br/>
        <w:t xml:space="preserve">     certificación y traslado de cota de nivel)      $ </w:t>
      </w:r>
      <w:r w:rsidR="00FB6BE4">
        <w:t>980</w:t>
      </w:r>
      <w:r w:rsidRPr="00EA2790">
        <w:t>,00.-</w:t>
      </w:r>
    </w:p>
    <w:p w:rsidR="00C174BF" w:rsidRPr="00EA2790" w:rsidRDefault="00C174BF" w:rsidP="0097179B">
      <w:pPr>
        <w:tabs>
          <w:tab w:val="left" w:pos="360"/>
        </w:tabs>
        <w:spacing w:line="360" w:lineRule="auto"/>
        <w:ind w:left="600" w:hanging="284"/>
        <w:jc w:val="both"/>
        <w:rPr>
          <w:color w:val="FF6600"/>
        </w:rPr>
      </w:pPr>
      <w:r w:rsidRPr="00EA2790">
        <w:rPr>
          <w:b/>
          <w:bCs/>
        </w:rPr>
        <w:t xml:space="preserve">2. </w:t>
      </w:r>
      <w:r w:rsidRPr="00EA2790">
        <w:t>En</w:t>
      </w:r>
      <w:r>
        <w:t xml:space="preserve"> </w:t>
      </w:r>
      <w:r w:rsidRPr="00EA2790">
        <w:t>inmuebles ubicados en calles con cordón cuneta de la vereda o pavimento, por la certificación del nivel (sin traslado de cota de nivel)         $</w:t>
      </w:r>
      <w:r w:rsidR="00D22FD6">
        <w:t xml:space="preserve"> </w:t>
      </w:r>
      <w:r w:rsidR="00FB6BE4">
        <w:t>980</w:t>
      </w:r>
      <w:r w:rsidRPr="00EA2790">
        <w:t>,00.-</w:t>
      </w:r>
    </w:p>
    <w:p w:rsidR="00C174BF" w:rsidRPr="00EA2790" w:rsidRDefault="00C174BF" w:rsidP="0097179B">
      <w:pPr>
        <w:spacing w:line="360" w:lineRule="auto"/>
        <w:ind w:left="600" w:hanging="284"/>
        <w:jc w:val="both"/>
        <w:rPr>
          <w:color w:val="FF6600"/>
        </w:rPr>
      </w:pPr>
      <w:r w:rsidRPr="00EA2790">
        <w:rPr>
          <w:b/>
          <w:bCs/>
        </w:rPr>
        <w:lastRenderedPageBreak/>
        <w:t>3.</w:t>
      </w:r>
      <w:r w:rsidRPr="00EA2790">
        <w:t xml:space="preserve"> En barrios de viviendas o edificios que cuya edificación ocupe más de una manzana, por manzana o fracción de la misma (por la certificación y traslado de la cota de nivel)                                     $  </w:t>
      </w:r>
      <w:r w:rsidR="00FB6BE4">
        <w:t>5.600</w:t>
      </w:r>
      <w:r w:rsidRPr="00EA2790">
        <w:t>,00.-</w:t>
      </w:r>
    </w:p>
    <w:p w:rsidR="00C174BF" w:rsidRPr="006A3522" w:rsidRDefault="00C174BF" w:rsidP="0097179B">
      <w:pPr>
        <w:tabs>
          <w:tab w:val="left" w:pos="284"/>
        </w:tabs>
        <w:spacing w:line="360" w:lineRule="auto"/>
        <w:ind w:left="284" w:hanging="284"/>
        <w:jc w:val="both"/>
      </w:pPr>
      <w:r w:rsidRPr="00EA2790">
        <w:rPr>
          <w:b/>
          <w:bCs/>
        </w:rPr>
        <w:t>m)</w:t>
      </w:r>
      <w:r w:rsidRPr="00EA2790">
        <w:t xml:space="preserve"> Para obtener un “Permiso Provisorio”, de acuerdo a lo indicado en el Decreto  Ordenanza</w:t>
      </w:r>
      <w:r>
        <w:t xml:space="preserve"> </w:t>
      </w:r>
      <w:r w:rsidRPr="00EA2790">
        <w:t>Nº 1107/77, Cap</w:t>
      </w:r>
      <w:r>
        <w:t>í</w:t>
      </w:r>
      <w:r w:rsidRPr="00EA2790">
        <w:t>tulo III, Artículo 16º y Resolución Nº 608/91; el interesado abonará el Diez por Ciento (10%) de la Tasa de Edificación vigente que</w:t>
      </w:r>
      <w:r w:rsidRPr="006A3522">
        <w:t xml:space="preserve"> corresponda según el presente </w:t>
      </w:r>
      <w:r w:rsidR="00D22FD6" w:rsidRPr="006A3522">
        <w:t>Artículo</w:t>
      </w:r>
      <w:r w:rsidRPr="006A3522">
        <w:t>,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n)</w:t>
      </w:r>
      <w:r w:rsidRPr="006A3522">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 xml:space="preserve">ñ) </w:t>
      </w:r>
      <w:r w:rsidRPr="006A3522">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C174BF" w:rsidRPr="006A3522" w:rsidRDefault="00C174BF" w:rsidP="0097179B">
      <w:pPr>
        <w:tabs>
          <w:tab w:val="left" w:pos="426"/>
          <w:tab w:val="left" w:pos="7088"/>
        </w:tabs>
        <w:spacing w:line="360" w:lineRule="auto"/>
        <w:ind w:left="284" w:hanging="284"/>
        <w:jc w:val="both"/>
      </w:pPr>
      <w:r w:rsidRPr="006A3522">
        <w:rPr>
          <w:b/>
          <w:bCs/>
        </w:rPr>
        <w:t xml:space="preserve">o) </w:t>
      </w:r>
      <w:r w:rsidRPr="006A3522">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C174BF" w:rsidRPr="006A3522" w:rsidRDefault="00C174BF" w:rsidP="0097179B">
      <w:pPr>
        <w:tabs>
          <w:tab w:val="left" w:pos="284"/>
          <w:tab w:val="left" w:pos="7088"/>
        </w:tabs>
        <w:spacing w:line="360" w:lineRule="auto"/>
        <w:ind w:left="284"/>
        <w:jc w:val="both"/>
      </w:pPr>
      <w:r w:rsidRPr="006A3522">
        <w:t>Para el beneficio indicado los interesados deberán presentar la documentación de extensión del crédito debidamente oficializada por la Institución otorgante.</w:t>
      </w:r>
    </w:p>
    <w:p w:rsidR="00C174BF" w:rsidRPr="006A3522" w:rsidRDefault="00C174BF" w:rsidP="0097179B">
      <w:pPr>
        <w:tabs>
          <w:tab w:val="left" w:pos="284"/>
          <w:tab w:val="left" w:pos="7088"/>
        </w:tabs>
        <w:spacing w:line="360" w:lineRule="auto"/>
        <w:ind w:left="284"/>
        <w:jc w:val="both"/>
      </w:pPr>
      <w:r w:rsidRPr="006A3522">
        <w:t>Dicho beneficio no será de aplicación cuando se trate de ampliaciones, construcciones clandestinas, relevamiento de obras u otras formas de infracción a la legislación vigente.</w:t>
      </w:r>
    </w:p>
    <w:p w:rsidR="00C174BF" w:rsidRPr="006A3522" w:rsidRDefault="00C174BF" w:rsidP="0097179B">
      <w:pPr>
        <w:tabs>
          <w:tab w:val="left" w:pos="426"/>
          <w:tab w:val="left" w:pos="7088"/>
        </w:tabs>
        <w:spacing w:line="360" w:lineRule="auto"/>
        <w:ind w:left="284" w:hanging="284"/>
        <w:jc w:val="both"/>
      </w:pPr>
      <w:r w:rsidRPr="006A3522">
        <w:rPr>
          <w:b/>
          <w:bCs/>
        </w:rPr>
        <w:t>p)</w:t>
      </w:r>
      <w:r w:rsidRPr="006A3522">
        <w:t xml:space="preserve"> Todos los edificios cuya construcción sea anterior al año 1958, y que no hayan sido modificados o refaccionados; superando un Diez por Ciento (10%) de la </w:t>
      </w:r>
      <w:r w:rsidRPr="006A3522">
        <w:lastRenderedPageBreak/>
        <w:t>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w:t>
      </w:r>
      <w:r>
        <w:t xml:space="preserve"> a los incisos del presente artí</w:t>
      </w:r>
      <w:r w:rsidRPr="006A3522">
        <w:t>culo</w:t>
      </w:r>
      <w:r>
        <w:t>.</w:t>
      </w:r>
    </w:p>
    <w:p w:rsidR="00C174BF" w:rsidRPr="006A3522" w:rsidRDefault="00C174BF" w:rsidP="0097179B">
      <w:pPr>
        <w:tabs>
          <w:tab w:val="left" w:pos="426"/>
          <w:tab w:val="left" w:pos="7088"/>
        </w:tabs>
        <w:spacing w:line="360" w:lineRule="auto"/>
        <w:jc w:val="both"/>
      </w:pPr>
      <w:r w:rsidRPr="006A3522">
        <w:t>Los edificios cuya construcción sea anterior al año 1980, abonarán un Cien por Ciento (100%) de la Tasa y tendrá una bonificación del Cincuenta por Ciento  (50%) de los derechos de regularización.</w:t>
      </w:r>
    </w:p>
    <w:p w:rsidR="00C174BF" w:rsidRPr="006A3522" w:rsidRDefault="00C174BF" w:rsidP="0097179B">
      <w:pPr>
        <w:tabs>
          <w:tab w:val="left" w:pos="360"/>
          <w:tab w:val="left" w:pos="7088"/>
        </w:tabs>
        <w:spacing w:line="360" w:lineRule="auto"/>
        <w:ind w:left="284" w:hanging="284"/>
        <w:jc w:val="both"/>
      </w:pPr>
      <w:r w:rsidRPr="006A3522">
        <w:rPr>
          <w:b/>
          <w:bCs/>
        </w:rPr>
        <w:t>q)</w:t>
      </w:r>
      <w:r w:rsidRPr="006A3522">
        <w:t xml:space="preserve"> Por la aprobación de planos de obras iniciadas sin planos aprobados y sin permiso de construcción, los contribuyentes o propietarios deberán hacer efectiva la tasa de edificación de acuerdo a los puntos a), b), c), d), e), f), g)</w:t>
      </w:r>
      <w:r w:rsidR="00851705">
        <w:t>,</w:t>
      </w:r>
      <w:r w:rsidRPr="006A3522">
        <w:t xml:space="preserve"> h), e i), más una tasa de regularización de hasta el Ochocientos por Ciento (800%) del monto de la tasa de edificación, </w:t>
      </w:r>
      <w:r w:rsidRPr="006A3522">
        <w:rPr>
          <w:color w:val="000000"/>
        </w:rPr>
        <w:t>sin importar el</w:t>
      </w:r>
      <w:r w:rsidRPr="006A3522">
        <w:t xml:space="preserve"> porcentual de avance de edificación ejecutado que se verifique.</w:t>
      </w:r>
    </w:p>
    <w:p w:rsidR="00C174BF" w:rsidRPr="006A3522" w:rsidRDefault="00555C6C" w:rsidP="0097179B">
      <w:pPr>
        <w:tabs>
          <w:tab w:val="left" w:pos="360"/>
          <w:tab w:val="left" w:pos="7088"/>
        </w:tabs>
        <w:spacing w:line="360" w:lineRule="auto"/>
        <w:ind w:left="284" w:hanging="284"/>
        <w:jc w:val="both"/>
        <w:rPr>
          <w:color w:val="00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w:t>
      </w:r>
      <w:r w:rsidR="00C174BF">
        <w:rPr>
          <w:color w:val="000000"/>
        </w:rPr>
        <w:t xml:space="preserve"> de la tasa de regularización.</w:t>
      </w:r>
    </w:p>
    <w:p w:rsidR="00C174BF" w:rsidRPr="006A3522" w:rsidRDefault="00C174BF" w:rsidP="00555C6C">
      <w:pPr>
        <w:tabs>
          <w:tab w:val="left" w:pos="7088"/>
        </w:tabs>
        <w:spacing w:line="360" w:lineRule="auto"/>
        <w:ind w:left="284" w:hanging="284"/>
        <w:jc w:val="both"/>
        <w:rPr>
          <w:color w:val="000000"/>
        </w:rPr>
      </w:pPr>
      <w:r w:rsidRPr="006A3522">
        <w:rPr>
          <w:b/>
          <w:bCs/>
        </w:rPr>
        <w:t>r)</w:t>
      </w:r>
      <w:r w:rsidRPr="006A3522">
        <w:t xml:space="preserve"> Por el registro de planos de relevamiento de hechos existentes, los contribuyentes o </w:t>
      </w:r>
      <w:r w:rsidRPr="006A3522">
        <w:rPr>
          <w:color w:val="000000"/>
        </w:rPr>
        <w:t>propietarios</w:t>
      </w:r>
      <w:r w:rsidRPr="006A3522">
        <w:t xml:space="preserve"> deberán hacer efectiva la Tasa de Edificación de acuerdo a los puntos a), b), c), d), e), f)</w:t>
      </w:r>
      <w:r w:rsidR="00851705">
        <w:t>,</w:t>
      </w:r>
      <w:r w:rsidRPr="006A3522">
        <w:t xml:space="preserve"> g),</w:t>
      </w:r>
      <w:r w:rsidR="00555C6C">
        <w:t xml:space="preserve"> </w:t>
      </w:r>
      <w:r w:rsidRPr="006A3522">
        <w:t>h) e i), más una Tasa de regularización equivalente al Ochocientos por Ciento (800%), de la tasa de edificación propiamente dicha</w:t>
      </w:r>
      <w:r w:rsidRPr="006A3522">
        <w:rPr>
          <w:color w:val="000000"/>
        </w:rPr>
        <w:t>. En caso de que la Regularización se efectúe sobre un hecho antirreglamentario (Decreto Ordenanza N° 1107/77 y sus modificatorias), esta Tasa se incrementará hasta en Dos Mil Cuatrocientos por Ciento (2</w:t>
      </w:r>
      <w:r>
        <w:rPr>
          <w:color w:val="000000"/>
        </w:rPr>
        <w:t>.</w:t>
      </w:r>
      <w:r w:rsidRPr="006A3522">
        <w:rPr>
          <w:color w:val="000000"/>
        </w:rPr>
        <w:t>400%) del monto de la tasa de edificación.</w:t>
      </w:r>
    </w:p>
    <w:p w:rsidR="00C174BF" w:rsidRPr="006A3522" w:rsidRDefault="00555C6C" w:rsidP="0097179B">
      <w:pPr>
        <w:tabs>
          <w:tab w:val="left" w:pos="426"/>
          <w:tab w:val="left" w:pos="7088"/>
        </w:tabs>
        <w:spacing w:line="360" w:lineRule="auto"/>
        <w:ind w:left="284" w:hanging="284"/>
        <w:jc w:val="both"/>
        <w:rPr>
          <w:b/>
          <w:bCs/>
          <w:color w:val="FF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 de la tasa de regularización.</w:t>
      </w:r>
    </w:p>
    <w:p w:rsidR="00C174BF" w:rsidRPr="006A3522" w:rsidRDefault="00C174BF" w:rsidP="0097179B">
      <w:pPr>
        <w:tabs>
          <w:tab w:val="left" w:pos="7088"/>
        </w:tabs>
        <w:spacing w:line="360" w:lineRule="auto"/>
        <w:jc w:val="both"/>
      </w:pPr>
      <w:r w:rsidRPr="006A3522">
        <w:t xml:space="preserve">Las Tasas indicadas en los Incisos q) y r), podrán ser canceladas en cuotas conforme las posibilidades que otorga la Resolución N° 04/08, o la que en el futuro </w:t>
      </w:r>
      <w:r w:rsidRPr="006A3522">
        <w:lastRenderedPageBreak/>
        <w:t>la complemente o sustituya. Las obras a las que se refiere el Inciso q) se paralizarán hasta tanto sea cancelado el plan de pagos elegido por el contribuyente para regularizar su situación.</w:t>
      </w:r>
    </w:p>
    <w:p w:rsidR="00C174BF" w:rsidRPr="006A3522" w:rsidRDefault="00C174BF" w:rsidP="0097179B">
      <w:pPr>
        <w:tabs>
          <w:tab w:val="left" w:pos="426"/>
          <w:tab w:val="left" w:pos="7088"/>
        </w:tabs>
        <w:spacing w:line="360" w:lineRule="auto"/>
        <w:jc w:val="both"/>
      </w:pPr>
      <w:r w:rsidRPr="006A3522">
        <w:t>Los planos solo podrán ser aprobados o registrados, una vez cancelado el plan de pago.</w:t>
      </w:r>
    </w:p>
    <w:p w:rsidR="00C174BF" w:rsidRPr="006A3522" w:rsidRDefault="00C174BF" w:rsidP="0097179B">
      <w:pPr>
        <w:tabs>
          <w:tab w:val="left" w:pos="426"/>
          <w:tab w:val="left" w:pos="7088"/>
        </w:tabs>
        <w:spacing w:line="360" w:lineRule="auto"/>
        <w:jc w:val="both"/>
      </w:pPr>
      <w:r w:rsidRPr="006A3522">
        <w:t>Una vez cancelado el plan de pago, los interesados deberán presentar constancia del área correspondiente, para que ésta emita la aprobación o registro a dicha documentación.</w:t>
      </w:r>
      <w:r w:rsidR="00851705">
        <w:t>-</w:t>
      </w:r>
    </w:p>
    <w:p w:rsidR="00C174BF" w:rsidRPr="006A3522" w:rsidRDefault="00C174BF" w:rsidP="0097179B">
      <w:pPr>
        <w:spacing w:line="360" w:lineRule="auto"/>
        <w:jc w:val="both"/>
      </w:pPr>
      <w:r w:rsidRPr="006A3522">
        <w:rPr>
          <w:b/>
          <w:bCs/>
          <w:u w:val="single"/>
        </w:rPr>
        <w:t>Artículo 34º.-</w:t>
      </w:r>
      <w:r w:rsidRPr="006A3522">
        <w:t xml:space="preserve"> Establecer las exenciones para el pago de la Tasa dispuesta en </w:t>
      </w:r>
      <w:r w:rsidRPr="006A3522">
        <w:br/>
        <w:t xml:space="preserve">                        el artículo anterior, a las actuaciones por obras que se realicen de acuerdo a lo enumerado a continuación:</w:t>
      </w:r>
    </w:p>
    <w:p w:rsidR="00C174BF" w:rsidRPr="006A3522" w:rsidRDefault="00C174BF" w:rsidP="0097179B">
      <w:pPr>
        <w:numPr>
          <w:ilvl w:val="0"/>
          <w:numId w:val="8"/>
        </w:numPr>
        <w:tabs>
          <w:tab w:val="clear" w:pos="1519"/>
          <w:tab w:val="left" w:pos="284"/>
          <w:tab w:val="num" w:pos="798"/>
        </w:tabs>
        <w:spacing w:line="360" w:lineRule="auto"/>
        <w:ind w:left="567" w:firstLine="0"/>
        <w:jc w:val="both"/>
      </w:pPr>
      <w:r w:rsidRPr="006A3522">
        <w:t xml:space="preserve"> Están exentos de la Tasa de Edificación y Derecho de Regularización establecidos en el Artículo 33º, toda documentación de aprobación y/o registro de planos municipales tramitados exclusivamente bajo la tutela, según consideración del Ejecutivo, de programas de carácter social.</w:t>
      </w:r>
    </w:p>
    <w:p w:rsidR="00C174BF" w:rsidRPr="006A3522" w:rsidRDefault="00C174BF" w:rsidP="0097179B">
      <w:pPr>
        <w:numPr>
          <w:ilvl w:val="0"/>
          <w:numId w:val="8"/>
        </w:numPr>
        <w:tabs>
          <w:tab w:val="clear" w:pos="1519"/>
          <w:tab w:val="left" w:pos="567"/>
          <w:tab w:val="num" w:pos="855"/>
        </w:tabs>
        <w:spacing w:line="360" w:lineRule="auto"/>
        <w:ind w:left="567" w:firstLine="0"/>
        <w:jc w:val="both"/>
      </w:pPr>
      <w:r w:rsidRPr="006A3522">
        <w:t>Exímase de la Tasa de Edificación establecida en la presente, a las instituciones religiosas inscriptas en los registros de cultos del Ministerio de Relaciones Exteriores y Culto, según Ordenanza Nº 399, Artículo 1º.</w:t>
      </w:r>
    </w:p>
    <w:p w:rsidR="00C174BF" w:rsidRPr="006A3522" w:rsidRDefault="00C174BF" w:rsidP="0097179B">
      <w:pPr>
        <w:numPr>
          <w:ilvl w:val="0"/>
          <w:numId w:val="8"/>
        </w:numPr>
        <w:tabs>
          <w:tab w:val="clear" w:pos="1519"/>
          <w:tab w:val="left" w:pos="567"/>
          <w:tab w:val="num" w:pos="912"/>
        </w:tabs>
        <w:spacing w:line="360" w:lineRule="auto"/>
        <w:ind w:left="567" w:firstLine="0"/>
        <w:jc w:val="both"/>
      </w:pPr>
      <w:r w:rsidRPr="006A3522">
        <w:t>La exención deberá ser solicitada por el interesado, quien acreditará los extremos exigidos y tendrá vigencia a partir de la fecha de la solicitud.</w:t>
      </w:r>
    </w:p>
    <w:p w:rsidR="00C174BF" w:rsidRPr="006A3522" w:rsidRDefault="00C174BF" w:rsidP="0097179B">
      <w:pPr>
        <w:tabs>
          <w:tab w:val="left" w:pos="567"/>
        </w:tabs>
        <w:spacing w:line="360" w:lineRule="auto"/>
        <w:ind w:left="567"/>
        <w:jc w:val="both"/>
      </w:pPr>
      <w:r w:rsidRPr="006A3522">
        <w:t>Los beneficios acordados en los dos incisos precedentes no serán de aplicación cuando se trate de construcciones clandestinas, relevamiento de obras ya construidas y otras formas de infracción a la legislación vigente.</w:t>
      </w:r>
    </w:p>
    <w:p w:rsidR="00C174BF" w:rsidRPr="005A2F6C" w:rsidRDefault="00C174BF" w:rsidP="0097179B">
      <w:pPr>
        <w:numPr>
          <w:ilvl w:val="0"/>
          <w:numId w:val="8"/>
        </w:numPr>
        <w:tabs>
          <w:tab w:val="clear" w:pos="1519"/>
          <w:tab w:val="left" w:pos="567"/>
          <w:tab w:val="num" w:pos="912"/>
        </w:tabs>
        <w:spacing w:line="360" w:lineRule="auto"/>
        <w:ind w:left="567" w:firstLine="0"/>
        <w:jc w:val="both"/>
      </w:pPr>
      <w:r w:rsidRPr="005A2F6C">
        <w:t>Quedan exentos de los Incisos k) y l) los beneficiarios de loteo social.</w:t>
      </w:r>
      <w:r w:rsidR="00F56852">
        <w:t>-</w:t>
      </w:r>
    </w:p>
    <w:p w:rsidR="00C174BF" w:rsidRPr="006A3522" w:rsidRDefault="00C174BF" w:rsidP="0097179B">
      <w:pPr>
        <w:tabs>
          <w:tab w:val="left" w:pos="1843"/>
        </w:tabs>
        <w:spacing w:line="360" w:lineRule="auto"/>
        <w:jc w:val="both"/>
      </w:pPr>
      <w:r w:rsidRPr="006A3522">
        <w:rPr>
          <w:b/>
          <w:bCs/>
          <w:u w:val="single"/>
        </w:rPr>
        <w:t>Artículo 35º.-</w:t>
      </w:r>
      <w:r w:rsidRPr="006A3522">
        <w:t xml:space="preserve"> Los edificios de viviendas colectivas o barrios realizados por</w:t>
      </w:r>
      <w:r w:rsidRPr="006A3522">
        <w:br/>
        <w:t xml:space="preserve">                        Asociaciones sin fines de lucro y sin la intervención de instituciones de crédito ni fondos estatales abonarán el Treinta por Ciento (30%) de la Tasa establecida según corresponda a los Incisos a) o c) del Artículo 33º.</w:t>
      </w:r>
    </w:p>
    <w:p w:rsidR="00C174BF" w:rsidRPr="00046A90" w:rsidRDefault="00C174BF" w:rsidP="0097179B">
      <w:pPr>
        <w:tabs>
          <w:tab w:val="left" w:pos="1843"/>
        </w:tabs>
        <w:spacing w:line="360" w:lineRule="auto"/>
        <w:jc w:val="both"/>
      </w:pPr>
      <w:r w:rsidRPr="006A3522">
        <w:lastRenderedPageBreak/>
        <w:t xml:space="preserve">El beneficio indicado precedentemente no será de aplicación cuando se trate de ampliaciones, o de construcciones clandestinas y otras formas de infracción a la </w:t>
      </w:r>
      <w:r w:rsidRPr="00046A90">
        <w:t>legislación vigente.-</w:t>
      </w:r>
    </w:p>
    <w:p w:rsidR="00C174BF" w:rsidRPr="006A3522" w:rsidRDefault="00C174BF" w:rsidP="0097179B">
      <w:pPr>
        <w:tabs>
          <w:tab w:val="left" w:pos="1701"/>
        </w:tabs>
        <w:spacing w:line="360" w:lineRule="auto"/>
        <w:jc w:val="both"/>
        <w:outlineLvl w:val="0"/>
      </w:pPr>
      <w:r w:rsidRPr="007A2540">
        <w:rPr>
          <w:b/>
          <w:bCs/>
          <w:u w:val="single"/>
        </w:rPr>
        <w:t>Artículo 36º.-</w:t>
      </w:r>
      <w:r w:rsidRPr="007A2540">
        <w:t xml:space="preserve"> Por la inscripción en el registro de Empresas Constructoras, sean </w:t>
      </w:r>
      <w:r w:rsidRPr="007A2540">
        <w:br/>
        <w:t xml:space="preserve">                        unipersonales</w:t>
      </w:r>
      <w:r w:rsidRPr="00046A90">
        <w:t xml:space="preserve"> o sociedades regulares o accidentales que requieran realizar sus actividades dentro del Ejido Municipal de Rawson, deberán solicitar su inscripción en la Municipalidad de acuerdo a lo indicado en la Ordenanza N° 5966 y para la autorización deberán abonar una Tasa de habilitación por única vez, al inicio de: $ </w:t>
      </w:r>
      <w:r w:rsidR="00FB6BE4">
        <w:t>12.600</w:t>
      </w:r>
      <w:r w:rsidRPr="00046A90">
        <w:t>,00.</w:t>
      </w:r>
      <w:r w:rsidR="002A558E">
        <w:t>-</w:t>
      </w:r>
    </w:p>
    <w:p w:rsidR="00C174BF" w:rsidRPr="006A3522" w:rsidRDefault="00C174BF" w:rsidP="0097179B">
      <w:pPr>
        <w:tabs>
          <w:tab w:val="left" w:pos="1701"/>
          <w:tab w:val="left" w:pos="7655"/>
        </w:tabs>
        <w:spacing w:line="360" w:lineRule="auto"/>
        <w:jc w:val="both"/>
      </w:pPr>
      <w:r w:rsidRPr="006A3522">
        <w:rPr>
          <w:b/>
          <w:bCs/>
          <w:u w:val="single"/>
        </w:rPr>
        <w:t>Artículo 37º.-</w:t>
      </w:r>
      <w:r w:rsidRPr="006A3522">
        <w:t xml:space="preserve"> Fíje</w:t>
      </w:r>
      <w:r>
        <w:t>n</w:t>
      </w:r>
      <w:r w:rsidRPr="006A3522">
        <w:t>se las siguientes Tasas para los trámites administrativos de</w:t>
      </w:r>
      <w:r w:rsidRPr="006A3522">
        <w:br/>
        <w:t xml:space="preserve">                       inspección de obra y certificación de final de obra:</w:t>
      </w:r>
    </w:p>
    <w:p w:rsidR="00C174BF" w:rsidRPr="00EA2790" w:rsidRDefault="00C174BF" w:rsidP="0097179B">
      <w:pPr>
        <w:tabs>
          <w:tab w:val="left" w:pos="1701"/>
          <w:tab w:val="left" w:pos="7655"/>
        </w:tabs>
        <w:spacing w:line="360" w:lineRule="auto"/>
        <w:jc w:val="both"/>
        <w:rPr>
          <w:color w:val="FF6600"/>
        </w:rPr>
      </w:pPr>
      <w:r w:rsidRPr="006A3522">
        <w:t xml:space="preserve">1. Por la solicitud de inspección efectuada por un vecino particular, para verificar asuntos que puedan devenir en una infracción al Decreto Ordenanza Nº 1107/77 “Reglamentaria de la Edificación de Rawson” y </w:t>
      </w:r>
      <w:r w:rsidR="00FB6BE4">
        <w:t>complementarias vigentes: $</w:t>
      </w:r>
      <w:r w:rsidR="00851705">
        <w:t xml:space="preserve"> </w:t>
      </w:r>
      <w:r w:rsidR="00FB6BE4">
        <w:t>476</w:t>
      </w:r>
      <w:r w:rsidR="00B64BC0">
        <w:t>,00.-</w:t>
      </w:r>
    </w:p>
    <w:p w:rsidR="00C174BF" w:rsidRPr="00EA2790" w:rsidRDefault="00C174BF" w:rsidP="0097179B">
      <w:pPr>
        <w:tabs>
          <w:tab w:val="left" w:pos="1701"/>
          <w:tab w:val="left" w:pos="7655"/>
        </w:tabs>
        <w:spacing w:line="360" w:lineRule="auto"/>
        <w:jc w:val="both"/>
        <w:rPr>
          <w:color w:val="FF6600"/>
        </w:rPr>
      </w:pPr>
      <w:r w:rsidRPr="00EA2790">
        <w:t xml:space="preserve">2. Por cada solicitud de inspección en general de obra y certificación de porcentaje de estado de obra, de número de puerta, de comercio, particular o pública en construcción, los interesados abonarán una Tasa de: $ </w:t>
      </w:r>
      <w:r w:rsidR="00FB6BE4">
        <w:t>560</w:t>
      </w:r>
      <w:r w:rsidRPr="00EA2790">
        <w:t>,0</w:t>
      </w:r>
      <w:r w:rsidR="00AD2DFB">
        <w:t>0.-</w:t>
      </w:r>
    </w:p>
    <w:p w:rsidR="00C174BF" w:rsidRPr="006A3522" w:rsidRDefault="00C174BF" w:rsidP="0097179B">
      <w:pPr>
        <w:tabs>
          <w:tab w:val="left" w:pos="1701"/>
          <w:tab w:val="left" w:pos="7655"/>
        </w:tabs>
        <w:spacing w:line="360" w:lineRule="auto"/>
        <w:jc w:val="both"/>
      </w:pPr>
      <w:r w:rsidRPr="00EA2790">
        <w:t>3. Por la Inspección de final de obra y la extensión del certificado final de obra incluido, de acuerdo a lo indicado en el Decreto Ordenanza Nº 1107/77 “Reglam</w:t>
      </w:r>
      <w:r w:rsidR="00AD2DFB">
        <w:t>entaria de la Edificación</w:t>
      </w:r>
      <w:r w:rsidR="00851705">
        <w:t xml:space="preserve"> de Rawson</w:t>
      </w:r>
      <w:r w:rsidR="00AD2DFB">
        <w:t>”, Capí</w:t>
      </w:r>
      <w:r w:rsidRPr="00EA2790">
        <w:t>tulo IV, Artículo 6º y Ordenanzas complementarias vigentes, una vez terminados los trabajos de construcción</w:t>
      </w:r>
      <w:r w:rsidR="00AD2DFB">
        <w:t>:</w:t>
      </w:r>
    </w:p>
    <w:p w:rsidR="00C174BF" w:rsidRPr="00EA2790" w:rsidRDefault="00C174BF" w:rsidP="0097179B">
      <w:pPr>
        <w:tabs>
          <w:tab w:val="left" w:pos="1701"/>
          <w:tab w:val="left" w:pos="7655"/>
        </w:tabs>
        <w:spacing w:line="360" w:lineRule="auto"/>
        <w:jc w:val="both"/>
      </w:pPr>
      <w:r w:rsidRPr="006A3522">
        <w:t xml:space="preserve">a) Por una obra privada los </w:t>
      </w:r>
      <w:r w:rsidRPr="00EA2790">
        <w:t>interesados abonarán una tasa de:</w:t>
      </w:r>
    </w:p>
    <w:p w:rsidR="00C174BF" w:rsidRPr="00EA2790" w:rsidRDefault="00C174BF" w:rsidP="0097179B">
      <w:pPr>
        <w:tabs>
          <w:tab w:val="left" w:pos="1701"/>
          <w:tab w:val="left" w:pos="7655"/>
        </w:tabs>
        <w:spacing w:line="360" w:lineRule="auto"/>
        <w:jc w:val="both"/>
      </w:pPr>
      <w:r w:rsidRPr="00EA2790">
        <w:t xml:space="preserve">- de hasta 200 mts2                                                 $  </w:t>
      </w:r>
      <w:r w:rsidR="00FB6BE4">
        <w:t>980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t xml:space="preserve">- de más de 200 mts2 y hasta 500 mts2                  $  </w:t>
      </w:r>
      <w:r w:rsidR="00FB6BE4">
        <w:t>1.260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t xml:space="preserve">- de más de 500 mts2                                               $ </w:t>
      </w:r>
      <w:r w:rsidR="00FB6BE4">
        <w:t>1.540</w:t>
      </w:r>
      <w:r w:rsidRPr="00EA2790">
        <w:t>,00.-</w:t>
      </w:r>
    </w:p>
    <w:p w:rsidR="00C174BF" w:rsidRPr="00EA2790" w:rsidRDefault="00C174BF" w:rsidP="0097179B">
      <w:pPr>
        <w:tabs>
          <w:tab w:val="left" w:pos="1701"/>
          <w:tab w:val="left" w:pos="7655"/>
        </w:tabs>
        <w:spacing w:line="360" w:lineRule="auto"/>
        <w:jc w:val="both"/>
      </w:pPr>
      <w:r w:rsidRPr="00EA2790">
        <w:t>b) Por una obra pública, excepto viviendas, los interesados abonarán una tasa de:</w:t>
      </w:r>
    </w:p>
    <w:p w:rsidR="00C174BF" w:rsidRPr="00EA2790" w:rsidRDefault="00C174BF" w:rsidP="0097179B">
      <w:pPr>
        <w:tabs>
          <w:tab w:val="left" w:pos="1701"/>
          <w:tab w:val="left" w:pos="7655"/>
        </w:tabs>
        <w:spacing w:line="360" w:lineRule="auto"/>
        <w:jc w:val="both"/>
        <w:rPr>
          <w:color w:val="FF6600"/>
        </w:rPr>
      </w:pPr>
      <w:r w:rsidRPr="00EA2790">
        <w:t xml:space="preserve">- de hasta 200 mts2                                                 $   </w:t>
      </w:r>
      <w:r w:rsidR="001D7BF6">
        <w:t>1</w:t>
      </w:r>
      <w:r w:rsidR="00FB6BE4">
        <w:t>.260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 de más de 200 mts2 y hasta 500 mts2                  $  </w:t>
      </w:r>
      <w:r w:rsidR="001D7BF6">
        <w:t>1</w:t>
      </w:r>
      <w:r w:rsidR="00FB6BE4">
        <w:t>.540</w:t>
      </w:r>
      <w:r w:rsidRPr="00EA2790">
        <w:t>,00.-</w:t>
      </w:r>
    </w:p>
    <w:p w:rsidR="00C174BF" w:rsidRPr="00EA2790" w:rsidRDefault="00C174BF" w:rsidP="0097179B">
      <w:pPr>
        <w:tabs>
          <w:tab w:val="left" w:pos="1701"/>
          <w:tab w:val="left" w:pos="7655"/>
        </w:tabs>
        <w:spacing w:line="360" w:lineRule="auto"/>
        <w:jc w:val="both"/>
        <w:rPr>
          <w:color w:val="FF6600"/>
        </w:rPr>
      </w:pPr>
      <w:r w:rsidRPr="00EA2790">
        <w:lastRenderedPageBreak/>
        <w:t xml:space="preserve">- de más de 500 mts2                                              $   </w:t>
      </w:r>
      <w:r w:rsidR="001D7BF6">
        <w:t>1</w:t>
      </w:r>
      <w:r w:rsidR="00FB6BE4">
        <w:t>.890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c) Por una obra de un barrio de viviendas unifamiliares y por cada unidad de vivienda, los interesados abonarán una tasa de:    $ </w:t>
      </w:r>
      <w:r w:rsidR="00FB6BE4">
        <w:t>560</w:t>
      </w:r>
      <w:r w:rsidRPr="00EA2790">
        <w:t>,00.-</w:t>
      </w:r>
    </w:p>
    <w:p w:rsidR="00C174BF" w:rsidRPr="00EA2790" w:rsidRDefault="00C174BF" w:rsidP="0097179B">
      <w:pPr>
        <w:tabs>
          <w:tab w:val="left" w:pos="1701"/>
          <w:tab w:val="left" w:pos="7655"/>
        </w:tabs>
        <w:spacing w:line="360" w:lineRule="auto"/>
        <w:jc w:val="both"/>
        <w:rPr>
          <w:color w:val="FF6600"/>
        </w:rPr>
      </w:pPr>
      <w:r w:rsidRPr="00EA2790">
        <w:t>4. Por una obra de edificio bajo el régimen de la Ley Nº 13.512 de propiedad horizontal, por cada unidad funcional, los inte</w:t>
      </w:r>
      <w:r w:rsidR="00FB6BE4">
        <w:t>resados abonarán una tasa de: $</w:t>
      </w:r>
      <w:r w:rsidR="00727E16">
        <w:t xml:space="preserve"> </w:t>
      </w:r>
      <w:r w:rsidR="00FB6BE4">
        <w:t>560</w:t>
      </w:r>
      <w:r w:rsidRPr="00EA2790">
        <w:t>,00.-</w:t>
      </w:r>
    </w:p>
    <w:p w:rsidR="00C174BF" w:rsidRPr="00EA2790" w:rsidRDefault="00C174BF" w:rsidP="0097179B">
      <w:pPr>
        <w:tabs>
          <w:tab w:val="left" w:pos="1701"/>
          <w:tab w:val="left" w:pos="7655"/>
        </w:tabs>
        <w:spacing w:line="360" w:lineRule="auto"/>
        <w:jc w:val="both"/>
        <w:rPr>
          <w:color w:val="FF6600"/>
        </w:rPr>
      </w:pPr>
      <w:r w:rsidRPr="00EA2790">
        <w:t>5. Por la inspección de final de obra y la extensión del certificado final de obra incluido la obra del cordón cuneta por cuadra, los interesados abonarán una tasa de: $</w:t>
      </w:r>
      <w:r w:rsidR="00727E16">
        <w:t xml:space="preserve"> </w:t>
      </w:r>
      <w:r w:rsidR="00FB6BE4">
        <w:t>840,</w:t>
      </w:r>
      <w:r w:rsidRPr="00EA2790">
        <w:t>00.-</w:t>
      </w:r>
    </w:p>
    <w:p w:rsidR="00C174BF" w:rsidRPr="00AD2DFB" w:rsidRDefault="00C174BF" w:rsidP="0097179B">
      <w:pPr>
        <w:tabs>
          <w:tab w:val="left" w:pos="1482"/>
          <w:tab w:val="left" w:pos="7655"/>
        </w:tabs>
        <w:spacing w:line="360" w:lineRule="auto"/>
        <w:jc w:val="both"/>
      </w:pPr>
      <w:r w:rsidRPr="007A2540">
        <w:rPr>
          <w:b/>
          <w:bCs/>
          <w:u w:val="single"/>
        </w:rPr>
        <w:t>Artículo 38º.-</w:t>
      </w:r>
      <w:r w:rsidRPr="00EA2790">
        <w:t xml:space="preserve"> Por</w:t>
      </w:r>
      <w:r>
        <w:t xml:space="preserve"> </w:t>
      </w:r>
      <w:r w:rsidRPr="00EA2790">
        <w:t xml:space="preserve">la inscripción en el Registro de Profesionales de </w:t>
      </w:r>
      <w:r w:rsidR="00AD2DFB">
        <w:t xml:space="preserve">la </w:t>
      </w:r>
      <w:r w:rsidR="00AD2DFB">
        <w:br/>
        <w:t xml:space="preserve">                          </w:t>
      </w:r>
      <w:r w:rsidRPr="00EA2790">
        <w:t>Construcción y Agrimensura, que requieran desarrollar sus actividades dentro del Ejido Municipal de Rawson, deberán solicitar su inscripción en la Municipalidad de acuerdo a lo indicado en la Ordenanza N° 5966 y para la autorización deberán abonar una Tasa de Habilitación por única vez, al inicio de: $</w:t>
      </w:r>
      <w:r w:rsidR="002271C0">
        <w:t xml:space="preserve"> </w:t>
      </w:r>
      <w:r w:rsidR="001D7BF6">
        <w:t>630,</w:t>
      </w:r>
      <w:r w:rsidRPr="00EA2790">
        <w:t>00.-</w:t>
      </w:r>
    </w:p>
    <w:p w:rsidR="00C174BF" w:rsidRPr="00EA2790" w:rsidRDefault="00C174BF" w:rsidP="0097179B">
      <w:pPr>
        <w:tabs>
          <w:tab w:val="left" w:pos="1701"/>
        </w:tabs>
        <w:spacing w:line="360" w:lineRule="auto"/>
        <w:jc w:val="both"/>
        <w:outlineLvl w:val="0"/>
      </w:pPr>
      <w:r w:rsidRPr="00EA2790">
        <w:rPr>
          <w:b/>
          <w:bCs/>
          <w:u w:val="single"/>
        </w:rPr>
        <w:t>Artículo 39º.-</w:t>
      </w:r>
      <w:r w:rsidRPr="00EA2790">
        <w:t xml:space="preserve"> Para el visado de planos de mensura a los fines de su registro </w:t>
      </w:r>
      <w:r w:rsidRPr="00EA2790">
        <w:br/>
        <w:t xml:space="preserve">                       </w:t>
      </w:r>
      <w:r w:rsidR="009B1708">
        <w:t xml:space="preserve"> </w:t>
      </w:r>
      <w:r w:rsidRPr="00EA2790">
        <w:t>ante la Dirección General de Catastro e Información Territorial de la Provincia del Chubut, se abonará una Tasa que resultará de aplicar la siguiente formula:</w:t>
      </w:r>
    </w:p>
    <w:p w:rsidR="00C174BF" w:rsidRPr="00EA2790" w:rsidRDefault="00C174BF" w:rsidP="0097179B">
      <w:pPr>
        <w:tabs>
          <w:tab w:val="left" w:pos="1701"/>
        </w:tabs>
        <w:spacing w:line="360" w:lineRule="auto"/>
        <w:ind w:firstLine="1418"/>
        <w:jc w:val="both"/>
        <w:rPr>
          <w:u w:val="single"/>
        </w:rPr>
      </w:pPr>
      <w:r w:rsidRPr="00EA2790">
        <w:t xml:space="preserve">= </w:t>
      </w:r>
      <w:r w:rsidRPr="00EA2790">
        <w:rPr>
          <w:u w:val="single"/>
        </w:rPr>
        <w:t>80,00 x (90 + 17 x N)</w:t>
      </w:r>
    </w:p>
    <w:p w:rsidR="00C174BF" w:rsidRPr="00EA2790" w:rsidRDefault="00C174BF" w:rsidP="0097179B">
      <w:pPr>
        <w:tabs>
          <w:tab w:val="left" w:pos="1701"/>
          <w:tab w:val="center" w:pos="2552"/>
        </w:tabs>
        <w:spacing w:line="360" w:lineRule="auto"/>
        <w:jc w:val="both"/>
      </w:pPr>
      <w:r w:rsidRPr="00EA2790">
        <w:tab/>
        <w:t xml:space="preserve">             60</w:t>
      </w:r>
    </w:p>
    <w:p w:rsidR="00C174BF" w:rsidRPr="006A3522" w:rsidRDefault="00C174BF" w:rsidP="0097179B">
      <w:pPr>
        <w:tabs>
          <w:tab w:val="left" w:pos="1701"/>
        </w:tabs>
        <w:spacing w:line="360" w:lineRule="auto"/>
        <w:jc w:val="both"/>
        <w:outlineLvl w:val="0"/>
        <w:rPr>
          <w:b/>
          <w:bCs/>
          <w:u w:val="single"/>
        </w:rPr>
      </w:pPr>
      <w:r w:rsidRPr="00EA2790">
        <w:rPr>
          <w:b/>
          <w:bCs/>
          <w:u w:val="single"/>
        </w:rPr>
        <w:t>DONDE:</w:t>
      </w:r>
    </w:p>
    <w:p w:rsidR="00C174BF" w:rsidRPr="006A3522" w:rsidRDefault="00C174BF" w:rsidP="0097179B">
      <w:pPr>
        <w:tabs>
          <w:tab w:val="left" w:pos="1701"/>
        </w:tabs>
        <w:spacing w:line="360" w:lineRule="auto"/>
        <w:jc w:val="both"/>
      </w:pPr>
      <w:r w:rsidRPr="006A3522">
        <w:rPr>
          <w:b/>
          <w:bCs/>
        </w:rPr>
        <w:t>N:</w:t>
      </w:r>
      <w:r w:rsidRPr="006A3522">
        <w:t xml:space="preserve"> Número de fracciones, quintas, macizos, manzanas, parcelas y/o unidades funcionales.</w:t>
      </w:r>
    </w:p>
    <w:p w:rsidR="00C174BF" w:rsidRPr="006A3522" w:rsidRDefault="00C174BF" w:rsidP="0097179B">
      <w:pPr>
        <w:tabs>
          <w:tab w:val="left" w:pos="1701"/>
        </w:tabs>
        <w:spacing w:line="360" w:lineRule="auto"/>
        <w:ind w:left="284"/>
        <w:jc w:val="both"/>
      </w:pPr>
      <w:r w:rsidRPr="006A3522">
        <w:t>Para el caso de creación de nuevos centros urbanos o amanzanamientos, la Tasa estará conformada de la siguiente manera:</w:t>
      </w:r>
    </w:p>
    <w:p w:rsidR="00C174BF" w:rsidRPr="006A3522" w:rsidRDefault="00C174BF" w:rsidP="0097179B">
      <w:pPr>
        <w:tabs>
          <w:tab w:val="left" w:pos="1701"/>
        </w:tabs>
        <w:spacing w:line="360" w:lineRule="auto"/>
        <w:jc w:val="both"/>
      </w:pPr>
      <w:r w:rsidRPr="006A3522">
        <w:t>El total de las Tasas correspondientes a la Manzana de mayor número de parcelas, más el Veinte por Ciento (20%) de la Tasa por cada manzana restante.</w:t>
      </w:r>
    </w:p>
    <w:p w:rsidR="00C174BF" w:rsidRPr="006A3522" w:rsidRDefault="00C174BF" w:rsidP="0097179B">
      <w:pPr>
        <w:tabs>
          <w:tab w:val="left" w:pos="1701"/>
        </w:tabs>
        <w:spacing w:line="360" w:lineRule="auto"/>
        <w:jc w:val="both"/>
      </w:pPr>
      <w:r w:rsidRPr="006A3522">
        <w:t>La Tasa de visación de mensura, de inmuebles a afectar bajo el Régimen de Propiedad Horizontal, se desarrollará de la siguiente manera:</w:t>
      </w:r>
    </w:p>
    <w:p w:rsidR="00C174BF" w:rsidRPr="006A3522" w:rsidRDefault="00C174BF" w:rsidP="0097179B">
      <w:pPr>
        <w:tabs>
          <w:tab w:val="left" w:pos="1701"/>
        </w:tabs>
        <w:spacing w:line="360" w:lineRule="auto"/>
        <w:jc w:val="both"/>
      </w:pPr>
      <w:r w:rsidRPr="006A3522">
        <w:lastRenderedPageBreak/>
        <w:t>Tasa por lote, más Tasa por unidades funcionales.-</w:t>
      </w:r>
    </w:p>
    <w:p w:rsidR="00C174BF" w:rsidRPr="006A3522" w:rsidRDefault="00C174BF" w:rsidP="0097179B">
      <w:pPr>
        <w:tabs>
          <w:tab w:val="left" w:pos="1701"/>
        </w:tabs>
        <w:spacing w:line="360" w:lineRule="auto"/>
        <w:jc w:val="both"/>
      </w:pPr>
      <w:r w:rsidRPr="007A2540">
        <w:rPr>
          <w:b/>
          <w:bCs/>
          <w:u w:val="single"/>
        </w:rPr>
        <w:t>Artículo 40º.-</w:t>
      </w:r>
      <w:r w:rsidRPr="007A2540">
        <w:t xml:space="preserve"> Cuando</w:t>
      </w:r>
      <w:r w:rsidRPr="006A3522">
        <w:t xml:space="preserve"> los planos estén referidos a la instalación de motores</w:t>
      </w:r>
      <w:r w:rsidRPr="006A3522">
        <w:br/>
        <w:t xml:space="preserve">                        eléctricos, cualquiera fuera su fuente de alimentación, tipo o destino, con excepción de los de uso familiar, se abonará una Tasa conforme a la siguiente escala:</w:t>
      </w:r>
    </w:p>
    <w:p w:rsidR="00C174BF" w:rsidRPr="006A3522" w:rsidRDefault="00C174BF" w:rsidP="0097179B">
      <w:pPr>
        <w:numPr>
          <w:ilvl w:val="0"/>
          <w:numId w:val="9"/>
        </w:numPr>
        <w:tabs>
          <w:tab w:val="left" w:pos="1701"/>
          <w:tab w:val="left" w:pos="7655"/>
        </w:tabs>
        <w:spacing w:line="360" w:lineRule="auto"/>
        <w:jc w:val="both"/>
      </w:pPr>
      <w:r w:rsidRPr="006A3522">
        <w:t>Base</w:t>
      </w:r>
      <w:r w:rsidRPr="006A3522">
        <w:tab/>
        <w:t xml:space="preserve">$ </w:t>
      </w:r>
      <w:r w:rsidR="00FB6BE4">
        <w:t>420</w:t>
      </w:r>
      <w:r>
        <w:t>,00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 xml:space="preserve">Por cada HP hasta 25 HP $ </w:t>
      </w:r>
      <w:r w:rsidR="00FB6BE4">
        <w:t>35,00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de 25 a 100 HP $</w:t>
      </w:r>
      <w:r w:rsidR="009B1708">
        <w:t xml:space="preserve"> </w:t>
      </w:r>
      <w:r w:rsidR="00FB6BE4">
        <w:t>22,00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que exceda los 100 HP $</w:t>
      </w:r>
      <w:r w:rsidR="009B1708">
        <w:t xml:space="preserve"> </w:t>
      </w:r>
      <w:r w:rsidR="001D7BF6">
        <w:t>14</w:t>
      </w:r>
      <w:r w:rsidR="00FB6BE4">
        <w:t>,00</w:t>
      </w:r>
      <w:r w:rsidRPr="006A3522">
        <w:t>.-</w:t>
      </w:r>
    </w:p>
    <w:p w:rsidR="00C174BF" w:rsidRPr="006A3522" w:rsidRDefault="00C174BF" w:rsidP="0097179B">
      <w:pPr>
        <w:tabs>
          <w:tab w:val="left" w:pos="1701"/>
        </w:tabs>
        <w:spacing w:line="360" w:lineRule="auto"/>
        <w:jc w:val="both"/>
      </w:pPr>
      <w:r w:rsidRPr="006A3522">
        <w:t>Si se constatara la existencia de instalaciones clandestinas sin haberse abonado los derechos correspondientes se aplicará un incremento del Cien por Cien</w:t>
      </w:r>
      <w:r>
        <w:t>to</w:t>
      </w:r>
      <w:r w:rsidRPr="006A3522">
        <w:t xml:space="preserve"> (100%).-</w:t>
      </w:r>
    </w:p>
    <w:p w:rsidR="00C174BF" w:rsidRPr="009B1708" w:rsidRDefault="00C174BF" w:rsidP="0097179B">
      <w:pPr>
        <w:tabs>
          <w:tab w:val="left" w:pos="1701"/>
          <w:tab w:val="left" w:pos="7655"/>
        </w:tabs>
        <w:spacing w:line="360" w:lineRule="auto"/>
        <w:jc w:val="both"/>
      </w:pPr>
      <w:r w:rsidRPr="007A2540">
        <w:rPr>
          <w:b/>
          <w:bCs/>
          <w:u w:val="single"/>
        </w:rPr>
        <w:t>Artículo 41º.-</w:t>
      </w:r>
      <w:r w:rsidRPr="007A2540">
        <w:t xml:space="preserve"> Por fotocopia de fojas del Decreto</w:t>
      </w:r>
      <w:r w:rsidR="009B1708">
        <w:t xml:space="preserve"> </w:t>
      </w:r>
      <w:r w:rsidRPr="007A2540">
        <w:t xml:space="preserve">Ordenanza Nº 1107/77 y sus </w:t>
      </w:r>
      <w:r w:rsidR="009B1708">
        <w:br/>
        <w:t xml:space="preserve">                        </w:t>
      </w:r>
      <w:r w:rsidRPr="007A2540">
        <w:t xml:space="preserve">modificatorias, reglamentaria de la edificación se abonará $ </w:t>
      </w:r>
      <w:r w:rsidR="00FB6BE4">
        <w:t>8</w:t>
      </w:r>
      <w:r w:rsidRPr="007A2540">
        <w:t>,00.-</w:t>
      </w:r>
    </w:p>
    <w:p w:rsidR="00C174BF" w:rsidRPr="00EA2790" w:rsidRDefault="00C174BF" w:rsidP="0097179B">
      <w:pPr>
        <w:tabs>
          <w:tab w:val="left" w:pos="1701"/>
        </w:tabs>
        <w:spacing w:line="360" w:lineRule="auto"/>
        <w:jc w:val="both"/>
        <w:outlineLvl w:val="0"/>
      </w:pPr>
      <w:r w:rsidRPr="007A2540">
        <w:rPr>
          <w:b/>
          <w:bCs/>
          <w:u w:val="single"/>
        </w:rPr>
        <w:t>Artículo 42º.-</w:t>
      </w:r>
      <w:r w:rsidRPr="007A2540">
        <w:t xml:space="preserve"> Las</w:t>
      </w:r>
      <w:r w:rsidRPr="00EA2790">
        <w:t xml:space="preserve"> copias heliográficas o fotocopias de documentación técnica </w:t>
      </w:r>
      <w:r w:rsidRPr="00EA2790">
        <w:br/>
        <w:t xml:space="preserve">                       se abonarán conforme a la escala siguiente:</w:t>
      </w:r>
    </w:p>
    <w:p w:rsidR="00C174BF" w:rsidRPr="00EA2790" w:rsidRDefault="00C174BF" w:rsidP="0097179B">
      <w:pPr>
        <w:numPr>
          <w:ilvl w:val="0"/>
          <w:numId w:val="10"/>
        </w:numPr>
        <w:tabs>
          <w:tab w:val="left" w:pos="1701"/>
          <w:tab w:val="left" w:pos="7655"/>
        </w:tabs>
        <w:spacing w:line="360" w:lineRule="auto"/>
        <w:jc w:val="both"/>
      </w:pPr>
      <w:r w:rsidRPr="00EA2790">
        <w:t>Copias heliográficas o fotocopias x/m por m2 el ejemplar  $</w:t>
      </w:r>
      <w:r w:rsidR="009B1708">
        <w:t xml:space="preserve"> </w:t>
      </w:r>
      <w:r w:rsidR="00FB6BE4">
        <w:t>325</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Por ploteo de planos por m2                                        </w:t>
      </w:r>
      <w:r>
        <w:t xml:space="preserve">       $  </w:t>
      </w:r>
      <w:r w:rsidR="00FB6BE4">
        <w:t>585</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doble carta o ploteo                                         </w:t>
      </w:r>
      <w:r w:rsidR="009B1708">
        <w:t xml:space="preserve">   </w:t>
      </w:r>
      <w:r w:rsidRPr="00EA2790">
        <w:t xml:space="preserve">$ </w:t>
      </w:r>
      <w:r w:rsidR="00FB6BE4">
        <w:t>33</w:t>
      </w:r>
      <w:r w:rsidRPr="00EA2790">
        <w:t xml:space="preserve">,00.- </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común o ploteo (oficio o A4)                              $  </w:t>
      </w:r>
      <w:r w:rsidR="00FB6BE4">
        <w:t>18</w:t>
      </w:r>
      <w:r w:rsidRPr="00EA2790">
        <w:t>,00.-</w:t>
      </w: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CAPITULO XV</w:t>
      </w: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TASAS DE CEMENTERIO</w:t>
      </w:r>
    </w:p>
    <w:p w:rsidR="00C174BF" w:rsidRPr="00EA2790" w:rsidRDefault="00C174BF" w:rsidP="0097179B">
      <w:pPr>
        <w:tabs>
          <w:tab w:val="left" w:pos="1701"/>
          <w:tab w:val="left" w:pos="7655"/>
        </w:tabs>
        <w:spacing w:line="360" w:lineRule="auto"/>
        <w:jc w:val="both"/>
        <w:rPr>
          <w:color w:val="000000"/>
        </w:rPr>
      </w:pPr>
      <w:r w:rsidRPr="007A2540">
        <w:rPr>
          <w:b/>
          <w:bCs/>
          <w:color w:val="000000"/>
          <w:u w:val="single"/>
        </w:rPr>
        <w:t>Artículo 43º.-</w:t>
      </w:r>
      <w:r w:rsidRPr="007A2540">
        <w:rPr>
          <w:color w:val="000000"/>
        </w:rPr>
        <w:t xml:space="preserve"> Por derecho de inhumación (Solo el ingreso del recién fallecido o</w:t>
      </w:r>
      <w:r w:rsidRPr="00EA2790">
        <w:rPr>
          <w:color w:val="000000"/>
        </w:rPr>
        <w:t xml:space="preserve"> </w:t>
      </w:r>
      <w:r w:rsidRPr="00EA2790">
        <w:rPr>
          <w:color w:val="000000"/>
        </w:rPr>
        <w:br/>
        <w:t xml:space="preserve">                       restos mortuorios provenientes de otros cementerios a fosa, nicho o panteón):                                       </w:t>
      </w:r>
      <w:r w:rsidR="00F22C07">
        <w:rPr>
          <w:color w:val="000000"/>
        </w:rPr>
        <w:t xml:space="preserve">                                                   </w:t>
      </w:r>
      <w:r w:rsidRPr="00EA2790">
        <w:rPr>
          <w:color w:val="000000"/>
        </w:rPr>
        <w:t xml:space="preserve"> </w:t>
      </w:r>
      <w:r w:rsidRPr="009A169F">
        <w:t xml:space="preserve">$ </w:t>
      </w:r>
      <w:r w:rsidR="00FB6BE4">
        <w:t>7</w:t>
      </w:r>
      <w:r w:rsidR="009170A7">
        <w:t>30</w:t>
      </w:r>
      <w:r w:rsidRPr="009A169F">
        <w:t>,00</w:t>
      </w:r>
      <w:r w:rsidR="00FB6BE4">
        <w:t xml:space="preserve">  </w:t>
      </w:r>
    </w:p>
    <w:p w:rsidR="00C174BF" w:rsidRPr="00EA2790" w:rsidRDefault="00C174BF" w:rsidP="0097179B">
      <w:pPr>
        <w:tabs>
          <w:tab w:val="left" w:pos="1701"/>
          <w:tab w:val="left" w:pos="7655"/>
        </w:tabs>
        <w:spacing w:line="360" w:lineRule="auto"/>
        <w:jc w:val="both"/>
        <w:rPr>
          <w:color w:val="000000"/>
        </w:rPr>
      </w:pPr>
      <w:r w:rsidRPr="00EA2790">
        <w:rPr>
          <w:color w:val="000000"/>
        </w:rPr>
        <w:t>- Por derecho de exhumación (Solo retiro de los restos mortuorios):</w:t>
      </w:r>
      <w:r w:rsidR="008065FE">
        <w:rPr>
          <w:color w:val="000000"/>
        </w:rPr>
        <w:t xml:space="preserve"> </w:t>
      </w:r>
      <w:r w:rsidRPr="009A169F">
        <w:t>$</w:t>
      </w:r>
      <w:r w:rsidR="008065FE">
        <w:t xml:space="preserve"> </w:t>
      </w:r>
      <w:r w:rsidR="009170A7">
        <w:t>1.120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Por reducción de restos (Reubicación de los restos mortuorios a otro féretro):</w:t>
      </w:r>
      <w:r w:rsidR="008065FE">
        <w:rPr>
          <w:color w:val="000000"/>
        </w:rPr>
        <w:t xml:space="preserve"> </w:t>
      </w:r>
      <w:r w:rsidR="007F579F">
        <w:t>$</w:t>
      </w:r>
      <w:r w:rsidR="00F22C07">
        <w:t xml:space="preserve"> </w:t>
      </w:r>
      <w:r w:rsidR="00C41DF6">
        <w:t>1</w:t>
      </w:r>
      <w:r w:rsidR="009170A7">
        <w:t>.120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derecho de traslado de restos dentro del cementerio                   </w:t>
      </w:r>
      <w:r w:rsidRPr="009A169F">
        <w:t xml:space="preserve">$ </w:t>
      </w:r>
      <w:r w:rsidR="00C41DF6">
        <w:t>7</w:t>
      </w:r>
      <w:r w:rsidR="009170A7">
        <w:t>30</w:t>
      </w:r>
      <w:r w:rsidRPr="009A169F">
        <w:t>,00</w:t>
      </w:r>
    </w:p>
    <w:p w:rsidR="00C174BF" w:rsidRPr="00EA2790" w:rsidRDefault="00C174BF" w:rsidP="0097179B">
      <w:pPr>
        <w:tabs>
          <w:tab w:val="left" w:pos="142"/>
        </w:tabs>
        <w:spacing w:line="360" w:lineRule="auto"/>
        <w:jc w:val="both"/>
        <w:rPr>
          <w:color w:val="000000"/>
        </w:rPr>
      </w:pPr>
      <w:r w:rsidRPr="00EA2790">
        <w:rPr>
          <w:color w:val="000000"/>
        </w:rPr>
        <w:lastRenderedPageBreak/>
        <w:t xml:space="preserve">- Por derecho de trabajo de albañilería en sepulturas, panteones, nichos, monumentos, etc., como así también refacciones, por cada año               </w:t>
      </w:r>
      <w:r w:rsidRPr="009A169F">
        <w:t xml:space="preserve">$ </w:t>
      </w:r>
      <w:r w:rsidR="007F579F">
        <w:t>7</w:t>
      </w:r>
      <w:r w:rsidR="009170A7">
        <w:t>30</w:t>
      </w:r>
      <w:r w:rsidRPr="009A169F">
        <w:t>,00</w:t>
      </w:r>
    </w:p>
    <w:p w:rsidR="00C174BF" w:rsidRPr="00EA2790" w:rsidRDefault="00C174BF" w:rsidP="0097179B">
      <w:pPr>
        <w:tabs>
          <w:tab w:val="left" w:pos="142"/>
        </w:tabs>
        <w:spacing w:line="360" w:lineRule="auto"/>
        <w:jc w:val="both"/>
        <w:rPr>
          <w:color w:val="000000"/>
        </w:rPr>
      </w:pPr>
      <w:r w:rsidRPr="00EA2790">
        <w:rPr>
          <w:color w:val="000000"/>
        </w:rPr>
        <w:t xml:space="preserve">- Por ocupación del pabellón transitorio para el depósito de fallecidos por día, por un plazo no mayor a 48 horas:                                      </w:t>
      </w:r>
      <w:r w:rsidR="00F22C07">
        <w:rPr>
          <w:color w:val="000000"/>
        </w:rPr>
        <w:t xml:space="preserve">                         </w:t>
      </w:r>
      <w:r w:rsidRPr="00EA2790">
        <w:rPr>
          <w:color w:val="000000"/>
        </w:rPr>
        <w:t xml:space="preserve">    </w:t>
      </w:r>
      <w:r w:rsidRPr="009A169F">
        <w:t xml:space="preserve">$ </w:t>
      </w:r>
      <w:r w:rsidR="007F579F">
        <w:t>5</w:t>
      </w:r>
      <w:r w:rsidR="009170A7">
        <w:t>50</w:t>
      </w:r>
      <w:r w:rsidRPr="009A169F">
        <w:t>,00</w:t>
      </w:r>
    </w:p>
    <w:p w:rsidR="00C174BF" w:rsidRPr="00EA2790" w:rsidRDefault="00C174BF" w:rsidP="0097179B">
      <w:pPr>
        <w:tabs>
          <w:tab w:val="left" w:pos="142"/>
        </w:tabs>
        <w:spacing w:line="360" w:lineRule="auto"/>
        <w:jc w:val="both"/>
        <w:rPr>
          <w:color w:val="000000"/>
        </w:rPr>
      </w:pPr>
      <w:r w:rsidRPr="00EA2790">
        <w:rPr>
          <w:color w:val="000000"/>
        </w:rPr>
        <w:t>El pago de estas tasas deberá hacerse efectivo dentro de los quince (15) días posteriores a la fecha de solicitud.</w:t>
      </w:r>
    </w:p>
    <w:p w:rsidR="00C174BF" w:rsidRPr="00EA2790" w:rsidRDefault="00C174BF" w:rsidP="0097179B">
      <w:pPr>
        <w:tabs>
          <w:tab w:val="left" w:pos="1701"/>
          <w:tab w:val="left" w:pos="7655"/>
        </w:tabs>
        <w:spacing w:line="360" w:lineRule="auto"/>
        <w:jc w:val="both"/>
        <w:outlineLvl w:val="0"/>
        <w:rPr>
          <w:color w:val="000000"/>
        </w:rPr>
      </w:pPr>
      <w:r w:rsidRPr="007A2540">
        <w:rPr>
          <w:b/>
          <w:bCs/>
          <w:color w:val="000000"/>
          <w:u w:val="single"/>
        </w:rPr>
        <w:t>Artículo 44º.-</w:t>
      </w:r>
      <w:r w:rsidRPr="007A2540">
        <w:rPr>
          <w:color w:val="000000"/>
        </w:rPr>
        <w:t xml:space="preserve"> Por</w:t>
      </w:r>
      <w:r w:rsidRPr="00EA2790">
        <w:rPr>
          <w:color w:val="000000"/>
        </w:rPr>
        <w:t xml:space="preserve"> renovación del arrendamiento por un (1) año se adjudicará a </w:t>
      </w:r>
      <w:r w:rsidRPr="00EA2790">
        <w:rPr>
          <w:color w:val="000000"/>
        </w:rPr>
        <w:br/>
        <w:t xml:space="preserve">                        los siguientes valores:</w:t>
      </w:r>
    </w:p>
    <w:p w:rsidR="00C174BF" w:rsidRPr="00EA2790" w:rsidRDefault="00C174BF" w:rsidP="0097179B">
      <w:pPr>
        <w:tabs>
          <w:tab w:val="left" w:pos="1701"/>
          <w:tab w:val="left" w:pos="7655"/>
        </w:tabs>
        <w:spacing w:line="360" w:lineRule="auto"/>
        <w:jc w:val="both"/>
        <w:outlineLvl w:val="0"/>
        <w:rPr>
          <w:color w:val="000000"/>
        </w:rPr>
      </w:pPr>
      <w:r w:rsidRPr="00EA2790">
        <w:rPr>
          <w:color w:val="000000"/>
        </w:rPr>
        <w:t xml:space="preserve">- Lotes destinados a sepultura                                                                </w:t>
      </w:r>
      <w:r w:rsidRPr="009A169F">
        <w:t xml:space="preserve">$ </w:t>
      </w:r>
      <w:r w:rsidR="007F579F">
        <w:t>1.05</w:t>
      </w:r>
      <w:r w:rsidR="005323BF">
        <w:t>5</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arrendamiento de solares destinados a bóvedas y panteones   </w:t>
      </w:r>
      <w:r w:rsidR="00F22C07">
        <w:rPr>
          <w:color w:val="000000"/>
        </w:rPr>
        <w:t xml:space="preserve">   </w:t>
      </w:r>
      <w:r w:rsidRPr="009A169F">
        <w:t xml:space="preserve">$ </w:t>
      </w:r>
      <w:r w:rsidR="00C41DF6">
        <w:t>3</w:t>
      </w:r>
      <w:r w:rsidR="007F579F">
        <w:t>.26</w:t>
      </w:r>
      <w:r w:rsidR="005323BF">
        <w:t>5</w:t>
      </w:r>
      <w:r w:rsidRPr="009A169F">
        <w:t>,00</w:t>
      </w:r>
    </w:p>
    <w:p w:rsidR="00C174BF" w:rsidRPr="00EA2790" w:rsidRDefault="00C174BF" w:rsidP="0097179B">
      <w:pPr>
        <w:tabs>
          <w:tab w:val="left" w:pos="1701"/>
        </w:tabs>
        <w:spacing w:line="360" w:lineRule="auto"/>
        <w:jc w:val="both"/>
        <w:outlineLvl w:val="0"/>
        <w:rPr>
          <w:color w:val="000000"/>
        </w:rPr>
      </w:pPr>
      <w:r w:rsidRPr="00EA2790">
        <w:rPr>
          <w:color w:val="000000"/>
        </w:rPr>
        <w:t>- La renovación del arrendamiento de nichos por año se adjudicará a los siguientes valores:</w:t>
      </w: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Simples:</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Pr>
          <w:color w:val="000000"/>
        </w:rPr>
        <w:t xml:space="preserve">   </w:t>
      </w:r>
      <w:r w:rsidRPr="009A169F">
        <w:t xml:space="preserve">$ </w:t>
      </w:r>
      <w:r w:rsidR="005323BF">
        <w:t>730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Segunda Fila (medio)   </w:t>
      </w:r>
      <w:r w:rsidRPr="009A169F">
        <w:t xml:space="preserve">$ </w:t>
      </w:r>
      <w:r w:rsidR="00C41DF6">
        <w:t>1</w:t>
      </w:r>
      <w:r w:rsidR="005323BF">
        <w:t>.020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Pr>
          <w:color w:val="000000"/>
        </w:rPr>
        <w:t xml:space="preserve">  </w:t>
      </w:r>
      <w:r w:rsidRPr="009A169F">
        <w:t xml:space="preserve">$ </w:t>
      </w:r>
      <w:r w:rsidR="005323BF">
        <w:t>580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Cuarta Fila (arriba)   </w:t>
      </w:r>
      <w:r>
        <w:rPr>
          <w:color w:val="000000"/>
        </w:rPr>
        <w:t xml:space="preserve">   </w:t>
      </w:r>
      <w:r w:rsidRPr="009A169F">
        <w:t xml:space="preserve">$ </w:t>
      </w:r>
      <w:r w:rsidR="007F579F">
        <w:t>5</w:t>
      </w:r>
      <w:r w:rsidR="005323BF">
        <w:t>80</w:t>
      </w:r>
      <w:r w:rsidRPr="009A169F">
        <w:t>,00</w:t>
      </w:r>
    </w:p>
    <w:p w:rsidR="00C174BF" w:rsidRPr="00EA2790" w:rsidRDefault="00C174BF" w:rsidP="0097179B">
      <w:pPr>
        <w:tabs>
          <w:tab w:val="left" w:pos="1701"/>
          <w:tab w:val="left" w:pos="7655"/>
        </w:tabs>
        <w:spacing w:line="360" w:lineRule="auto"/>
        <w:ind w:left="144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Dobles:</w:t>
      </w:r>
    </w:p>
    <w:p w:rsidR="00C174BF" w:rsidRPr="00F5545B"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Pr>
          <w:color w:val="000000"/>
        </w:rPr>
        <w:t xml:space="preserve">    </w:t>
      </w:r>
      <w:r w:rsidRPr="009A169F">
        <w:t>$</w:t>
      </w:r>
      <w:r>
        <w:t xml:space="preserve"> </w:t>
      </w:r>
      <w:r w:rsidR="00C41DF6">
        <w:t>1</w:t>
      </w:r>
      <w:r w:rsidR="007F579F">
        <w:t>.300</w:t>
      </w:r>
      <w:r w:rsidRPr="009A169F">
        <w:rPr>
          <w:color w:val="000000"/>
        </w:rPr>
        <w:t>,00</w:t>
      </w:r>
    </w:p>
    <w:p w:rsidR="00C174BF" w:rsidRPr="001915AB" w:rsidRDefault="00C174BF" w:rsidP="0097179B">
      <w:pPr>
        <w:tabs>
          <w:tab w:val="left" w:pos="1701"/>
          <w:tab w:val="left" w:pos="7655"/>
        </w:tabs>
        <w:spacing w:line="360" w:lineRule="auto"/>
        <w:ind w:left="1080"/>
        <w:jc w:val="both"/>
        <w:rPr>
          <w:color w:val="000000"/>
        </w:rPr>
      </w:pPr>
      <w:r w:rsidRPr="001915AB">
        <w:rPr>
          <w:color w:val="000000"/>
        </w:rPr>
        <w:t xml:space="preserve">2) Segunda fila (medio)   </w:t>
      </w:r>
      <w:r>
        <w:rPr>
          <w:color w:val="000000"/>
        </w:rPr>
        <w:t xml:space="preserve"> </w:t>
      </w:r>
      <w:r w:rsidRPr="009A169F">
        <w:t xml:space="preserve">$ </w:t>
      </w:r>
      <w:r w:rsidR="00C41DF6">
        <w:t>1</w:t>
      </w:r>
      <w:r w:rsidR="007F579F">
        <w:t>.</w:t>
      </w:r>
      <w:r w:rsidR="005323BF">
        <w:t>900</w:t>
      </w:r>
      <w:r w:rsidRPr="009A169F">
        <w:t>,00</w:t>
      </w:r>
    </w:p>
    <w:p w:rsidR="00C174BF" w:rsidRPr="001915AB" w:rsidRDefault="00C174BF" w:rsidP="0097179B">
      <w:pPr>
        <w:tabs>
          <w:tab w:val="left" w:pos="1701"/>
          <w:tab w:val="left" w:pos="7655"/>
        </w:tabs>
        <w:spacing w:line="360" w:lineRule="auto"/>
        <w:ind w:left="1080"/>
        <w:jc w:val="both"/>
        <w:rPr>
          <w:b/>
          <w:bCs/>
          <w:color w:val="000000"/>
        </w:rPr>
      </w:pPr>
      <w:r w:rsidRPr="001915AB">
        <w:rPr>
          <w:color w:val="000000"/>
        </w:rPr>
        <w:t xml:space="preserve">3) Tercera fila (arriba)   </w:t>
      </w:r>
      <w:r>
        <w:rPr>
          <w:color w:val="000000"/>
        </w:rPr>
        <w:t xml:space="preserve">    </w:t>
      </w:r>
      <w:r w:rsidRPr="009A169F">
        <w:t>$</w:t>
      </w:r>
      <w:r>
        <w:t xml:space="preserve"> </w:t>
      </w:r>
      <w:r w:rsidR="00C41DF6">
        <w:t>1</w:t>
      </w:r>
      <w:r w:rsidR="007F579F">
        <w:t>.10</w:t>
      </w:r>
      <w:r w:rsidR="005323BF">
        <w:t>0</w:t>
      </w:r>
      <w:r w:rsidRPr="009A169F">
        <w:t>,00</w:t>
      </w:r>
    </w:p>
    <w:p w:rsidR="00C174BF" w:rsidRDefault="00C174BF" w:rsidP="0097179B">
      <w:pPr>
        <w:tabs>
          <w:tab w:val="left" w:pos="1701"/>
          <w:tab w:val="left" w:pos="7655"/>
        </w:tabs>
        <w:spacing w:line="360" w:lineRule="auto"/>
        <w:ind w:left="1080"/>
        <w:jc w:val="both"/>
      </w:pPr>
      <w:r w:rsidRPr="00EA2790">
        <w:rPr>
          <w:color w:val="000000"/>
        </w:rPr>
        <w:t xml:space="preserve">4) Cuarta fila (arriba)   </w:t>
      </w:r>
      <w:r>
        <w:rPr>
          <w:color w:val="000000"/>
        </w:rPr>
        <w:t xml:space="preserve">      </w:t>
      </w:r>
      <w:r w:rsidRPr="009A169F">
        <w:t xml:space="preserve">$ </w:t>
      </w:r>
      <w:r w:rsidR="007F579F">
        <w:t>1.1</w:t>
      </w:r>
      <w:r w:rsidR="005323BF">
        <w:t>0</w:t>
      </w:r>
      <w:r w:rsidR="007F579F">
        <w:t>0</w:t>
      </w:r>
      <w:r w:rsidRPr="009A169F">
        <w:t>,00</w:t>
      </w:r>
    </w:p>
    <w:p w:rsidR="008E4AE5" w:rsidRPr="00EA2790" w:rsidRDefault="008E4AE5" w:rsidP="0097179B">
      <w:pPr>
        <w:tabs>
          <w:tab w:val="left" w:pos="1701"/>
          <w:tab w:val="left" w:pos="7655"/>
        </w:tabs>
        <w:spacing w:line="360" w:lineRule="auto"/>
        <w:ind w:left="108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Especiales:</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1) Primera fila (abajo)   </w:t>
      </w:r>
      <w:r w:rsidRPr="009A169F">
        <w:t xml:space="preserve">$ </w:t>
      </w:r>
      <w:r w:rsidR="00C41DF6">
        <w:t>1</w:t>
      </w:r>
      <w:r w:rsidR="007F579F">
        <w:t>.</w:t>
      </w:r>
      <w:r w:rsidR="005323BF">
        <w:t>900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2) Segunda fila (medio)   </w:t>
      </w:r>
      <w:r w:rsidRPr="009A169F">
        <w:t xml:space="preserve">$ </w:t>
      </w:r>
      <w:r w:rsidR="00C41DF6">
        <w:t>2</w:t>
      </w:r>
      <w:r w:rsidR="007F579F">
        <w:t>.4</w:t>
      </w:r>
      <w:r w:rsidR="005323BF">
        <w:t>20</w:t>
      </w:r>
      <w:r w:rsidRPr="009A169F">
        <w:t>,00</w:t>
      </w:r>
    </w:p>
    <w:p w:rsidR="00C174BF" w:rsidRPr="00EA2790" w:rsidRDefault="00C174BF" w:rsidP="0097179B">
      <w:pPr>
        <w:tabs>
          <w:tab w:val="left" w:pos="1701"/>
          <w:tab w:val="left" w:pos="7655"/>
        </w:tabs>
        <w:spacing w:line="360" w:lineRule="auto"/>
        <w:ind w:left="1080"/>
        <w:jc w:val="both"/>
        <w:rPr>
          <w:color w:val="000000"/>
        </w:rPr>
      </w:pP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w:t>
      </w:r>
      <w:r w:rsidRPr="008E4AE5">
        <w:rPr>
          <w:b/>
          <w:color w:val="000000"/>
        </w:rPr>
        <w:t>d)</w:t>
      </w:r>
      <w:r w:rsidRPr="00EA2790">
        <w:rPr>
          <w:color w:val="000000"/>
        </w:rPr>
        <w:t xml:space="preserve"> Nichos protocolo:</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sidRPr="009A169F">
        <w:t xml:space="preserve">$ </w:t>
      </w:r>
      <w:r w:rsidR="00C41DF6">
        <w:t>1</w:t>
      </w:r>
      <w:r w:rsidR="007F579F">
        <w:t>.96</w:t>
      </w:r>
      <w:r w:rsidR="005323BF">
        <w:t>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lastRenderedPageBreak/>
        <w:t xml:space="preserve">Segunda fila (medio)   </w:t>
      </w:r>
      <w:r w:rsidRPr="009A169F">
        <w:t xml:space="preserve">$ </w:t>
      </w:r>
      <w:r w:rsidR="00C41DF6">
        <w:t>2</w:t>
      </w:r>
      <w:r w:rsidR="007F579F">
        <w:t>.5</w:t>
      </w:r>
      <w:r w:rsidR="005323BF">
        <w:t>40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sidRPr="009A169F">
        <w:t xml:space="preserve">$ </w:t>
      </w:r>
      <w:r w:rsidR="00C41DF6">
        <w:t>1</w:t>
      </w:r>
      <w:r w:rsidR="007F579F">
        <w:t>.560</w:t>
      </w:r>
      <w:r w:rsidRPr="009A169F">
        <w:t>,00</w:t>
      </w:r>
    </w:p>
    <w:p w:rsidR="00C174BF" w:rsidRPr="00EA2790" w:rsidRDefault="00C174BF" w:rsidP="0097179B">
      <w:pPr>
        <w:tabs>
          <w:tab w:val="left" w:pos="1701"/>
          <w:tab w:val="left" w:pos="7655"/>
        </w:tabs>
        <w:spacing w:line="360" w:lineRule="auto"/>
        <w:ind w:left="1080"/>
        <w:jc w:val="both"/>
        <w:rPr>
          <w:b/>
          <w:bCs/>
          <w:color w:val="000000"/>
        </w:rPr>
      </w:pPr>
    </w:p>
    <w:p w:rsidR="00C174BF" w:rsidRPr="004B6211" w:rsidRDefault="00C174BF" w:rsidP="0097179B">
      <w:pPr>
        <w:tabs>
          <w:tab w:val="left" w:pos="1701"/>
          <w:tab w:val="left" w:pos="7655"/>
        </w:tabs>
        <w:spacing w:line="360" w:lineRule="auto"/>
        <w:ind w:left="720"/>
        <w:jc w:val="both"/>
        <w:rPr>
          <w:color w:val="000000"/>
          <w:lang w:val="pt-BR"/>
        </w:rPr>
      </w:pPr>
      <w:r w:rsidRPr="004B6211">
        <w:rPr>
          <w:color w:val="000000"/>
          <w:lang w:val="pt-BR"/>
        </w:rPr>
        <w:t xml:space="preserve">  </w:t>
      </w:r>
      <w:r w:rsidRPr="004B6211">
        <w:rPr>
          <w:b/>
          <w:color w:val="000000"/>
          <w:lang w:val="pt-BR"/>
        </w:rPr>
        <w:t>e)</w:t>
      </w:r>
      <w:r w:rsidRPr="004B6211">
        <w:rPr>
          <w:color w:val="000000"/>
          <w:lang w:val="pt-BR"/>
        </w:rPr>
        <w:t xml:space="preserve"> Nichos p/urnas o párvulos:</w:t>
      </w:r>
    </w:p>
    <w:p w:rsidR="00C174BF" w:rsidRPr="003A3CA0"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sidRPr="009A169F">
        <w:t>$</w:t>
      </w:r>
      <w:r>
        <w:t xml:space="preserve"> </w:t>
      </w:r>
      <w:r w:rsidR="007F579F">
        <w:t>5</w:t>
      </w:r>
      <w:r w:rsidR="005323BF">
        <w:t>60</w:t>
      </w:r>
      <w:r w:rsidRPr="009A169F">
        <w:rPr>
          <w:color w:val="000000"/>
        </w:rPr>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2) Segunda fila (abajo -medio)</w:t>
      </w:r>
      <w:r>
        <w:rPr>
          <w:color w:val="000000"/>
        </w:rPr>
        <w:t xml:space="preserve"> </w:t>
      </w:r>
      <w:r w:rsidRPr="009A169F">
        <w:t xml:space="preserve">$ </w:t>
      </w:r>
      <w:r w:rsidR="007F579F">
        <w:t>6</w:t>
      </w:r>
      <w:r w:rsidR="005323BF">
        <w:t>90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3) Tercera fila (medio)   </w:t>
      </w:r>
      <w:r w:rsidRPr="009A169F">
        <w:t xml:space="preserve">$ </w:t>
      </w:r>
      <w:r w:rsidR="007F579F">
        <w:t>87</w:t>
      </w:r>
      <w:r w:rsidR="005323BF">
        <w:t>0</w:t>
      </w:r>
      <w:r>
        <w:t>,</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4) Cuarta fila (arriba -medio)  </w:t>
      </w:r>
      <w:r w:rsidRPr="009A169F">
        <w:t xml:space="preserve">$ </w:t>
      </w:r>
      <w:r w:rsidR="007F579F">
        <w:t>87</w:t>
      </w:r>
      <w:r w:rsidR="005323BF">
        <w:t>0</w:t>
      </w:r>
      <w:r w:rsidRPr="009A169F">
        <w:t>,00</w:t>
      </w:r>
    </w:p>
    <w:p w:rsidR="00C174BF" w:rsidRPr="004B6211" w:rsidRDefault="00C174BF" w:rsidP="0097179B">
      <w:pPr>
        <w:tabs>
          <w:tab w:val="left" w:pos="1701"/>
          <w:tab w:val="left" w:pos="7655"/>
        </w:tabs>
        <w:spacing w:line="360" w:lineRule="auto"/>
        <w:ind w:left="1080"/>
        <w:jc w:val="both"/>
        <w:rPr>
          <w:color w:val="000000"/>
          <w:lang w:val="pt-BR"/>
        </w:rPr>
      </w:pPr>
      <w:r w:rsidRPr="004B6211">
        <w:rPr>
          <w:color w:val="000000"/>
          <w:lang w:val="pt-BR"/>
        </w:rPr>
        <w:t xml:space="preserve">5) Quinta fila (arriba)   </w:t>
      </w:r>
      <w:r w:rsidRPr="004B6211">
        <w:rPr>
          <w:lang w:val="pt-BR"/>
        </w:rPr>
        <w:t xml:space="preserve">$ </w:t>
      </w:r>
      <w:r w:rsidR="005323BF">
        <w:rPr>
          <w:lang w:val="pt-BR"/>
        </w:rPr>
        <w:t>460</w:t>
      </w:r>
      <w:r w:rsidRPr="004B6211">
        <w:rPr>
          <w:lang w:val="pt-BR"/>
        </w:rPr>
        <w:t>,00</w:t>
      </w:r>
    </w:p>
    <w:p w:rsidR="00C174BF" w:rsidRPr="004B6211" w:rsidRDefault="00C174BF" w:rsidP="0097179B">
      <w:pPr>
        <w:tabs>
          <w:tab w:val="left" w:pos="1701"/>
          <w:tab w:val="left" w:pos="7655"/>
        </w:tabs>
        <w:spacing w:line="360" w:lineRule="auto"/>
        <w:ind w:left="1080"/>
        <w:jc w:val="both"/>
        <w:rPr>
          <w:color w:val="000000"/>
          <w:lang w:val="pt-BR"/>
        </w:rPr>
      </w:pPr>
      <w:r w:rsidRPr="004B6211">
        <w:rPr>
          <w:color w:val="000000"/>
          <w:lang w:val="pt-BR"/>
        </w:rPr>
        <w:t xml:space="preserve">6) </w:t>
      </w:r>
      <w:r w:rsidR="008E4AE5" w:rsidRPr="004B6211">
        <w:rPr>
          <w:color w:val="000000"/>
          <w:lang w:val="pt-BR"/>
        </w:rPr>
        <w:t xml:space="preserve">Sexta </w:t>
      </w:r>
      <w:r w:rsidRPr="004B6211">
        <w:rPr>
          <w:color w:val="000000"/>
          <w:lang w:val="pt-BR"/>
        </w:rPr>
        <w:t xml:space="preserve">fila (arriba)   </w:t>
      </w:r>
      <w:r w:rsidRPr="004B6211">
        <w:rPr>
          <w:lang w:val="pt-BR"/>
        </w:rPr>
        <w:t xml:space="preserve">$ </w:t>
      </w:r>
      <w:r w:rsidR="007F579F">
        <w:rPr>
          <w:lang w:val="pt-BR"/>
        </w:rPr>
        <w:t>4</w:t>
      </w:r>
      <w:r w:rsidR="005323BF">
        <w:rPr>
          <w:lang w:val="pt-BR"/>
        </w:rPr>
        <w:t>60</w:t>
      </w:r>
      <w:r w:rsidRPr="004B6211">
        <w:rPr>
          <w:lang w:val="pt-BR"/>
        </w:rPr>
        <w:t>,00</w:t>
      </w:r>
    </w:p>
    <w:p w:rsidR="00C174BF" w:rsidRPr="00EA2790" w:rsidRDefault="00C174BF" w:rsidP="0097179B">
      <w:pPr>
        <w:tabs>
          <w:tab w:val="left" w:pos="1701"/>
          <w:tab w:val="left" w:pos="7655"/>
        </w:tabs>
        <w:spacing w:line="360" w:lineRule="auto"/>
        <w:jc w:val="both"/>
        <w:rPr>
          <w:color w:val="000000"/>
        </w:rPr>
      </w:pPr>
      <w:r w:rsidRPr="00EA2790">
        <w:rPr>
          <w:color w:val="000000"/>
        </w:rPr>
        <w:t>La renovación del arrendamiento por todo concepto vencerá el 15 de enero de cada año.-</w:t>
      </w:r>
    </w:p>
    <w:p w:rsidR="00C174BF" w:rsidRPr="00EA2790" w:rsidRDefault="00C174BF" w:rsidP="0097179B">
      <w:pPr>
        <w:tabs>
          <w:tab w:val="left" w:pos="1701"/>
        </w:tabs>
        <w:spacing w:line="360" w:lineRule="auto"/>
        <w:jc w:val="both"/>
        <w:rPr>
          <w:color w:val="000000"/>
        </w:rPr>
      </w:pPr>
      <w:r w:rsidRPr="00EA2790">
        <w:rPr>
          <w:b/>
          <w:bCs/>
          <w:color w:val="000000"/>
          <w:u w:val="single"/>
        </w:rPr>
        <w:t>Artículo 45º.-</w:t>
      </w:r>
      <w:r w:rsidRPr="00EA2790">
        <w:rPr>
          <w:color w:val="000000"/>
        </w:rPr>
        <w:t xml:space="preserve"> En forma conjunta con el arrendamiento se abonará una tasa </w:t>
      </w:r>
      <w:r w:rsidRPr="00EA2790">
        <w:rPr>
          <w:color w:val="000000"/>
        </w:rPr>
        <w:br/>
        <w:t xml:space="preserve">                        anual por el mantenimiento, limpieza y conservación del cementerio:     </w:t>
      </w:r>
      <w:r w:rsidRPr="009A169F">
        <w:t xml:space="preserve">$ </w:t>
      </w:r>
      <w:r w:rsidR="005323BF">
        <w:t>450</w:t>
      </w:r>
      <w:r w:rsidRPr="009A169F">
        <w:t>,00</w:t>
      </w:r>
    </w:p>
    <w:p w:rsidR="00C174BF" w:rsidRPr="00EA2790" w:rsidRDefault="00C174BF" w:rsidP="0097179B">
      <w:pPr>
        <w:tabs>
          <w:tab w:val="left" w:pos="1701"/>
        </w:tabs>
        <w:spacing w:line="360" w:lineRule="auto"/>
        <w:jc w:val="both"/>
        <w:rPr>
          <w:color w:val="000000"/>
        </w:rPr>
      </w:pPr>
      <w:r w:rsidRPr="00EA2790">
        <w:rPr>
          <w:color w:val="000000"/>
        </w:rPr>
        <w:t>Para el pago de cualquier tipo de concepto en cuotas, tendrá el mismo tratamiento de deuda vencida, de manera que deberá adherirse al plan de pagos establecidos por reglamentación vigente.</w:t>
      </w:r>
    </w:p>
    <w:p w:rsidR="00C174BF" w:rsidRPr="00EA2790" w:rsidRDefault="00C174BF" w:rsidP="0097179B">
      <w:pPr>
        <w:tabs>
          <w:tab w:val="left" w:pos="1701"/>
        </w:tabs>
        <w:spacing w:line="360" w:lineRule="auto"/>
        <w:jc w:val="both"/>
        <w:rPr>
          <w:color w:val="000000"/>
        </w:rPr>
      </w:pPr>
      <w:r w:rsidRPr="00EA2790">
        <w:rPr>
          <w:color w:val="000000"/>
        </w:rPr>
        <w:t>Queda reservado al Servicio Solidario de Sepelios, dependiente de la Cooperativa de Servicios Públicos</w:t>
      </w:r>
      <w:r w:rsidR="00933D2A">
        <w:rPr>
          <w:color w:val="000000"/>
        </w:rPr>
        <w:t>, Consumo y Vivienda</w:t>
      </w:r>
      <w:r w:rsidRPr="00EA2790">
        <w:rPr>
          <w:color w:val="000000"/>
        </w:rPr>
        <w:t xml:space="preserve"> Rawson</w:t>
      </w:r>
      <w:r w:rsidR="00933D2A">
        <w:rPr>
          <w:color w:val="000000"/>
        </w:rPr>
        <w:t xml:space="preserve"> Limitada</w:t>
      </w:r>
      <w:r w:rsidRPr="00EA2790">
        <w:rPr>
          <w:color w:val="000000"/>
        </w:rPr>
        <w:t>, el pago por cualquier concepto, por períodos adelantados de hasta tres (3) años, que implicará un aumento del 50% incremental por cada año, respecto del valor asignado por Ordenanza Impositiva vigente al momento de contraer la obligación, el criterio de liquidación será establecido mediante Resolución del Poder Ejecutivo Municipal.</w:t>
      </w:r>
    </w:p>
    <w:p w:rsidR="00C174BF" w:rsidRDefault="00C174BF" w:rsidP="0097179B">
      <w:pPr>
        <w:tabs>
          <w:tab w:val="left" w:pos="1701"/>
        </w:tabs>
        <w:spacing w:line="360" w:lineRule="auto"/>
        <w:jc w:val="both"/>
        <w:rPr>
          <w:color w:val="000000"/>
        </w:rPr>
      </w:pPr>
      <w:r w:rsidRPr="00EA2790">
        <w:rPr>
          <w:color w:val="000000"/>
        </w:rPr>
        <w:t>Por el pago de cualquier concepto, con fecha posterior a las fechas establecidas, se aplicarán recargos según Ordenanza vigente.</w:t>
      </w:r>
    </w:p>
    <w:p w:rsidR="00C174BF" w:rsidRPr="007A2540" w:rsidRDefault="00C174BF" w:rsidP="0097179B">
      <w:pPr>
        <w:tabs>
          <w:tab w:val="left" w:pos="1701"/>
        </w:tabs>
        <w:spacing w:line="360" w:lineRule="auto"/>
        <w:jc w:val="center"/>
        <w:outlineLvl w:val="0"/>
        <w:rPr>
          <w:smallCaps/>
          <w:u w:val="single"/>
        </w:rPr>
      </w:pPr>
      <w:r w:rsidRPr="007A2540">
        <w:rPr>
          <w:b/>
          <w:bCs/>
          <w:smallCaps/>
          <w:u w:val="single"/>
        </w:rPr>
        <w:t>CAPITULO XVI</w:t>
      </w:r>
    </w:p>
    <w:p w:rsidR="00C174BF" w:rsidRPr="007A2540" w:rsidRDefault="00C174BF" w:rsidP="0097179B">
      <w:pPr>
        <w:tabs>
          <w:tab w:val="left" w:pos="1701"/>
        </w:tabs>
        <w:spacing w:line="360" w:lineRule="auto"/>
        <w:jc w:val="center"/>
        <w:outlineLvl w:val="0"/>
        <w:rPr>
          <w:b/>
          <w:bCs/>
          <w:u w:val="single"/>
        </w:rPr>
      </w:pPr>
      <w:r w:rsidRPr="007A2540">
        <w:rPr>
          <w:b/>
          <w:bCs/>
          <w:u w:val="single"/>
        </w:rPr>
        <w:t>TASAS RETRIBUTIVAS DE SERVICIOS DE ADMINISTRACIÓN</w:t>
      </w:r>
    </w:p>
    <w:p w:rsidR="00C174BF" w:rsidRPr="006A3522" w:rsidRDefault="00C174BF" w:rsidP="0097179B">
      <w:pPr>
        <w:tabs>
          <w:tab w:val="left" w:pos="0"/>
        </w:tabs>
        <w:spacing w:line="360" w:lineRule="auto"/>
        <w:jc w:val="both"/>
      </w:pPr>
      <w:r w:rsidRPr="007A2540">
        <w:rPr>
          <w:b/>
          <w:bCs/>
          <w:u w:val="single"/>
        </w:rPr>
        <w:t>Artículo 46º.-</w:t>
      </w:r>
      <w:r w:rsidRPr="007A2540">
        <w:t xml:space="preserve"> Las Tasas que establecen los Artículos 261° y 262º del Código  </w:t>
      </w:r>
      <w:r w:rsidRPr="007A2540">
        <w:br/>
        <w:t xml:space="preserve">                        Fiscal Municipal serán:</w:t>
      </w:r>
    </w:p>
    <w:p w:rsidR="00C174BF" w:rsidRPr="00EA2790" w:rsidRDefault="00C174BF" w:rsidP="0097179B">
      <w:pPr>
        <w:numPr>
          <w:ilvl w:val="0"/>
          <w:numId w:val="12"/>
        </w:numPr>
        <w:tabs>
          <w:tab w:val="left" w:pos="7655"/>
        </w:tabs>
        <w:spacing w:line="360" w:lineRule="auto"/>
        <w:jc w:val="both"/>
      </w:pPr>
      <w:r w:rsidRPr="006A3522">
        <w:lastRenderedPageBreak/>
        <w:t xml:space="preserve">Por cada certificado de Libre Deuda automotor se abonará la suma </w:t>
      </w:r>
      <w:r w:rsidRPr="00EA2790">
        <w:t xml:space="preserve">de $ </w:t>
      </w:r>
      <w:r w:rsidR="007F579F">
        <w:t>546</w:t>
      </w:r>
      <w:r w:rsidRPr="00EA2790">
        <w:t>,00.-</w:t>
      </w:r>
    </w:p>
    <w:p w:rsidR="00C174BF" w:rsidRPr="00EA2790" w:rsidRDefault="00C174BF" w:rsidP="0097179B">
      <w:pPr>
        <w:numPr>
          <w:ilvl w:val="0"/>
          <w:numId w:val="12"/>
        </w:numPr>
        <w:tabs>
          <w:tab w:val="left" w:pos="7655"/>
        </w:tabs>
        <w:spacing w:line="360" w:lineRule="auto"/>
        <w:jc w:val="both"/>
      </w:pPr>
      <w:r w:rsidRPr="00EA2790">
        <w:t>Por baja del automotor con Libre Deuda al 31 de Diciembre del año en curso  $</w:t>
      </w:r>
      <w:r w:rsidR="000556E8">
        <w:t xml:space="preserve"> </w:t>
      </w:r>
      <w:r w:rsidR="007F579F">
        <w:t>546</w:t>
      </w:r>
      <w:r w:rsidRPr="00EA2790">
        <w:t xml:space="preserve">,00.- </w:t>
      </w:r>
    </w:p>
    <w:p w:rsidR="00C174BF" w:rsidRPr="00EA2790" w:rsidRDefault="00C174BF" w:rsidP="0097179B">
      <w:pPr>
        <w:numPr>
          <w:ilvl w:val="0"/>
          <w:numId w:val="12"/>
        </w:numPr>
        <w:tabs>
          <w:tab w:val="left" w:pos="7655"/>
        </w:tabs>
        <w:spacing w:line="360" w:lineRule="auto"/>
        <w:jc w:val="both"/>
      </w:pPr>
      <w:r w:rsidRPr="00EA2790">
        <w:t>Por certificado de exención de Impuesto a los Automotores  $</w:t>
      </w:r>
      <w:r w:rsidR="008E4AE5">
        <w:t xml:space="preserve"> </w:t>
      </w:r>
      <w:r w:rsidR="007F579F">
        <w:t>546</w:t>
      </w:r>
      <w:r w:rsidRPr="00EA2790">
        <w:t xml:space="preserve">,00.- </w:t>
      </w:r>
    </w:p>
    <w:p w:rsidR="00C174BF" w:rsidRPr="00EA2790" w:rsidRDefault="00C174BF" w:rsidP="0097179B">
      <w:pPr>
        <w:numPr>
          <w:ilvl w:val="0"/>
          <w:numId w:val="12"/>
        </w:numPr>
        <w:tabs>
          <w:tab w:val="left" w:pos="7655"/>
        </w:tabs>
        <w:spacing w:line="360" w:lineRule="auto"/>
        <w:ind w:hanging="396"/>
        <w:jc w:val="both"/>
      </w:pPr>
      <w:r w:rsidRPr="00EA2790">
        <w:t>Por certificado de transferencia automotor  $</w:t>
      </w:r>
      <w:r w:rsidR="008E4AE5">
        <w:t xml:space="preserve"> </w:t>
      </w:r>
      <w:r w:rsidR="007F579F">
        <w:t>546</w:t>
      </w:r>
      <w:r w:rsidRPr="00EA2790">
        <w:t>,00.-</w:t>
      </w:r>
    </w:p>
    <w:p w:rsidR="00C174BF" w:rsidRPr="00EA2790" w:rsidRDefault="00C174BF" w:rsidP="0097179B">
      <w:pPr>
        <w:pStyle w:val="Ttulo9"/>
        <w:tabs>
          <w:tab w:val="left" w:pos="426"/>
          <w:tab w:val="left" w:pos="993"/>
          <w:tab w:val="left" w:pos="8505"/>
        </w:tabs>
        <w:spacing w:before="0" w:after="0" w:line="360" w:lineRule="auto"/>
        <w:ind w:left="720"/>
        <w:jc w:val="both"/>
        <w:rPr>
          <w:color w:val="FF0000"/>
          <w:sz w:val="24"/>
          <w:szCs w:val="24"/>
        </w:rPr>
      </w:pPr>
      <w:r w:rsidRPr="00EA2790">
        <w:rPr>
          <w:b/>
          <w:bCs/>
          <w:sz w:val="24"/>
          <w:szCs w:val="24"/>
        </w:rPr>
        <w:t xml:space="preserve">e) </w:t>
      </w:r>
      <w:r w:rsidRPr="00EA2790">
        <w:rPr>
          <w:sz w:val="24"/>
          <w:szCs w:val="24"/>
        </w:rPr>
        <w:t xml:space="preserve">Por cada copia de Certificados de Baja o Libre Deuda Impuesto  </w:t>
      </w:r>
      <w:r w:rsidRPr="00EA2790">
        <w:rPr>
          <w:sz w:val="24"/>
          <w:szCs w:val="24"/>
        </w:rPr>
        <w:br/>
        <w:t xml:space="preserve">     Automotor certificada                                  $ </w:t>
      </w:r>
      <w:r w:rsidR="007F579F">
        <w:rPr>
          <w:sz w:val="24"/>
          <w:szCs w:val="24"/>
        </w:rPr>
        <w:t>364</w:t>
      </w:r>
      <w:r w:rsidRPr="00EA2790">
        <w:rPr>
          <w:sz w:val="24"/>
          <w:szCs w:val="24"/>
        </w:rPr>
        <w:t xml:space="preserve">,00.- </w:t>
      </w:r>
    </w:p>
    <w:p w:rsidR="00C174BF" w:rsidRPr="007A2540" w:rsidRDefault="00C174BF" w:rsidP="0097179B">
      <w:pPr>
        <w:tabs>
          <w:tab w:val="left" w:pos="7655"/>
        </w:tabs>
        <w:spacing w:line="360" w:lineRule="auto"/>
        <w:ind w:left="720"/>
        <w:jc w:val="both"/>
        <w:rPr>
          <w:b/>
          <w:bCs/>
          <w:color w:val="FF0000"/>
        </w:rPr>
      </w:pPr>
      <w:r w:rsidRPr="00EA2790">
        <w:rPr>
          <w:b/>
          <w:bCs/>
        </w:rPr>
        <w:t xml:space="preserve">f) </w:t>
      </w:r>
      <w:r w:rsidRPr="00EA2790">
        <w:t xml:space="preserve">Por certificado de libre gravamen relacionado </w:t>
      </w:r>
      <w:r w:rsidRPr="007A2540">
        <w:t xml:space="preserve">con inmuebles  $ </w:t>
      </w:r>
      <w:r w:rsidR="007F579F">
        <w:t>66</w:t>
      </w:r>
      <w:r w:rsidR="005323BF">
        <w:t>0</w:t>
      </w:r>
      <w:r w:rsidRPr="007A2540">
        <w:t xml:space="preserve">,00  </w:t>
      </w:r>
    </w:p>
    <w:p w:rsidR="00C174BF" w:rsidRPr="007A2540" w:rsidRDefault="00C174BF" w:rsidP="0097179B">
      <w:pPr>
        <w:numPr>
          <w:ilvl w:val="0"/>
          <w:numId w:val="17"/>
        </w:numPr>
        <w:tabs>
          <w:tab w:val="left" w:pos="7655"/>
        </w:tabs>
        <w:spacing w:line="360" w:lineRule="auto"/>
        <w:jc w:val="both"/>
      </w:pPr>
      <w:r w:rsidRPr="007A2540">
        <w:t xml:space="preserve">Por certificado de Libre Deuda Resolución N° 1.654/04         $ </w:t>
      </w:r>
      <w:r w:rsidR="007F579F">
        <w:t>35</w:t>
      </w:r>
      <w:r w:rsidR="005323BF">
        <w:t>0</w:t>
      </w:r>
      <w:r w:rsidRPr="007A2540">
        <w:t xml:space="preserve">,00.- </w:t>
      </w:r>
    </w:p>
    <w:p w:rsidR="00C174BF" w:rsidRPr="007A2540" w:rsidRDefault="00C174BF" w:rsidP="0097179B">
      <w:pPr>
        <w:numPr>
          <w:ilvl w:val="0"/>
          <w:numId w:val="17"/>
        </w:numPr>
        <w:tabs>
          <w:tab w:val="left" w:pos="7655"/>
        </w:tabs>
        <w:spacing w:line="360" w:lineRule="auto"/>
        <w:jc w:val="both"/>
      </w:pPr>
      <w:r w:rsidRPr="007A2540">
        <w:t xml:space="preserve">Por certificación de impuesto y tasas de servicios                  $ </w:t>
      </w:r>
      <w:r w:rsidR="007F579F">
        <w:t>35</w:t>
      </w:r>
      <w:r w:rsidR="005323BF">
        <w:t>0</w:t>
      </w:r>
      <w:r w:rsidRPr="007A2540">
        <w:t>,00.-</w:t>
      </w:r>
    </w:p>
    <w:p w:rsidR="00C174BF" w:rsidRPr="00EA2790" w:rsidRDefault="00C174BF" w:rsidP="0097179B">
      <w:pPr>
        <w:numPr>
          <w:ilvl w:val="0"/>
          <w:numId w:val="17"/>
        </w:numPr>
        <w:tabs>
          <w:tab w:val="left" w:pos="8505"/>
        </w:tabs>
        <w:spacing w:line="360" w:lineRule="auto"/>
        <w:jc w:val="both"/>
      </w:pPr>
      <w:r w:rsidRPr="007A2540">
        <w:t xml:space="preserve">Por certificación de autenticidad de Carnet de Conductor   </w:t>
      </w:r>
      <w:r w:rsidR="008E4AE5">
        <w:t xml:space="preserve">   </w:t>
      </w:r>
      <w:r w:rsidRPr="007A2540">
        <w:t xml:space="preserve">$ </w:t>
      </w:r>
      <w:r w:rsidR="007F579F">
        <w:t>390</w:t>
      </w:r>
      <w:r w:rsidRPr="007A2540">
        <w:t>,00</w:t>
      </w:r>
      <w:r w:rsidRPr="00EA2790">
        <w:t xml:space="preserve">.- </w:t>
      </w:r>
    </w:p>
    <w:p w:rsidR="00C174BF" w:rsidRPr="00EA2790" w:rsidRDefault="00C174BF" w:rsidP="0097179B">
      <w:pPr>
        <w:numPr>
          <w:ilvl w:val="0"/>
          <w:numId w:val="17"/>
        </w:numPr>
        <w:tabs>
          <w:tab w:val="left" w:pos="426"/>
          <w:tab w:val="left" w:pos="7655"/>
        </w:tabs>
        <w:spacing w:line="360" w:lineRule="auto"/>
        <w:jc w:val="both"/>
      </w:pPr>
      <w:r w:rsidRPr="00EA2790">
        <w:t xml:space="preserve">Por cada solicitud de inscripción en el Registro Municipal que no tenga determinada Tasa específica                      $ </w:t>
      </w:r>
      <w:r w:rsidR="007F579F">
        <w:t>546</w:t>
      </w:r>
      <w:r w:rsidRPr="00EA2790">
        <w:t>,00.-</w:t>
      </w:r>
    </w:p>
    <w:p w:rsidR="00C174BF" w:rsidRPr="00EA2790" w:rsidRDefault="00C174BF" w:rsidP="0097179B">
      <w:pPr>
        <w:numPr>
          <w:ilvl w:val="0"/>
          <w:numId w:val="17"/>
        </w:numPr>
        <w:tabs>
          <w:tab w:val="left" w:pos="426"/>
          <w:tab w:val="left" w:pos="7655"/>
        </w:tabs>
        <w:spacing w:line="360" w:lineRule="auto"/>
        <w:jc w:val="both"/>
      </w:pPr>
      <w:r w:rsidRPr="00EA2790">
        <w:t xml:space="preserve">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 </w:t>
      </w:r>
      <w:r w:rsidR="007F579F">
        <w:t>8.450</w:t>
      </w:r>
      <w:r w:rsidR="008E4AE5">
        <w:t>,00.-</w:t>
      </w:r>
    </w:p>
    <w:p w:rsidR="00C174BF" w:rsidRPr="00EA2790" w:rsidRDefault="00C174BF" w:rsidP="0097179B">
      <w:pPr>
        <w:spacing w:line="360" w:lineRule="auto"/>
        <w:jc w:val="both"/>
      </w:pPr>
      <w:r w:rsidRPr="00EA2790">
        <w:t>Respecto del presente Inciso, quedarán exceptuados del pago establecido las</w:t>
      </w:r>
      <w:r w:rsidRPr="006A3522">
        <w:t xml:space="preserve"> personas e instituciones que realicen actuaciones administrativas de interés general y las personas que presenten notas que sean derivadas a la Secretaría de Familia y Promoción Social solicitando </w:t>
      </w:r>
      <w:r w:rsidRPr="00EA2790">
        <w:t>cualquier tipo de asistencia. Lo establecido en el presente Inciso podrá ser abonado en hasta tres (3) cuotas mensuales, iguales y consecutivas a establecer por la Secretar</w:t>
      </w:r>
      <w:r>
        <w:t>í</w:t>
      </w:r>
      <w:r w:rsidRPr="00EA2790">
        <w:t>a de Hacienda.</w:t>
      </w:r>
      <w:r w:rsidR="000556E8">
        <w:t>-</w:t>
      </w:r>
    </w:p>
    <w:p w:rsidR="00C174BF" w:rsidRPr="00EA2790" w:rsidRDefault="00C174BF" w:rsidP="0097179B">
      <w:pPr>
        <w:numPr>
          <w:ilvl w:val="0"/>
          <w:numId w:val="17"/>
        </w:numPr>
        <w:tabs>
          <w:tab w:val="left" w:pos="426"/>
          <w:tab w:val="left" w:pos="851"/>
        </w:tabs>
        <w:spacing w:line="360" w:lineRule="auto"/>
        <w:jc w:val="both"/>
      </w:pPr>
      <w:r w:rsidRPr="00EA2790">
        <w:t xml:space="preserve">Por cada certificado de Libre Deuda personal que extienda el Tribunal de Faltas Municipal se abonará la suma de                            $ </w:t>
      </w:r>
      <w:r w:rsidR="007F579F">
        <w:t>44</w:t>
      </w:r>
      <w:r w:rsidR="005323BF">
        <w:t>0</w:t>
      </w:r>
      <w:r w:rsidRPr="00EA2790">
        <w:t>,00.-</w:t>
      </w:r>
    </w:p>
    <w:p w:rsidR="00C174BF" w:rsidRPr="00EA2790" w:rsidRDefault="00C174BF" w:rsidP="0097179B">
      <w:pPr>
        <w:tabs>
          <w:tab w:val="left" w:pos="426"/>
          <w:tab w:val="left" w:pos="851"/>
        </w:tabs>
        <w:spacing w:line="360" w:lineRule="auto"/>
        <w:jc w:val="both"/>
        <w:rPr>
          <w:color w:val="FF0000"/>
        </w:rPr>
      </w:pPr>
      <w:r>
        <w:rPr>
          <w:b/>
          <w:bCs/>
        </w:rPr>
        <w:tab/>
      </w:r>
      <w:r w:rsidRPr="00EA2790">
        <w:rPr>
          <w:b/>
          <w:bCs/>
        </w:rPr>
        <w:t xml:space="preserve">m)  </w:t>
      </w:r>
      <w:r w:rsidRPr="00EA2790">
        <w:t xml:space="preserve"> Por el reconocimiento de nuevo adjudicatario de inmuebles otorgados</w:t>
      </w:r>
    </w:p>
    <w:p w:rsidR="00C174BF" w:rsidRPr="00EA2790" w:rsidRDefault="00C174BF" w:rsidP="0097179B">
      <w:pPr>
        <w:tabs>
          <w:tab w:val="left" w:pos="426"/>
          <w:tab w:val="left" w:pos="851"/>
        </w:tabs>
        <w:spacing w:line="360" w:lineRule="auto"/>
        <w:ind w:left="1080"/>
        <w:jc w:val="both"/>
        <w:rPr>
          <w:color w:val="FF0000"/>
        </w:rPr>
      </w:pPr>
      <w:r w:rsidRPr="00EA2790">
        <w:t xml:space="preserve">por la Municipalidad, por parcela                                       $  </w:t>
      </w:r>
      <w:r w:rsidR="007F579F">
        <w:t>1.05</w:t>
      </w:r>
      <w:r w:rsidR="005323BF">
        <w:t>0</w:t>
      </w:r>
      <w:r w:rsidRPr="00EA2790">
        <w:t>,00.-</w:t>
      </w:r>
    </w:p>
    <w:p w:rsidR="00C174BF" w:rsidRPr="00EA2790" w:rsidRDefault="00C174BF" w:rsidP="0097179B">
      <w:pPr>
        <w:numPr>
          <w:ilvl w:val="0"/>
          <w:numId w:val="20"/>
        </w:numPr>
        <w:tabs>
          <w:tab w:val="left" w:pos="7655"/>
        </w:tabs>
        <w:spacing w:line="360" w:lineRule="auto"/>
        <w:jc w:val="both"/>
      </w:pPr>
      <w:r w:rsidRPr="00EA2790">
        <w:lastRenderedPageBreak/>
        <w:t xml:space="preserve">Por la copia certificada de resoluciones dictadas en expedientes archivados                                             $     </w:t>
      </w:r>
      <w:r w:rsidR="007F579F">
        <w:t>1</w:t>
      </w:r>
      <w:r w:rsidR="005323BF">
        <w:t>70</w:t>
      </w:r>
      <w:r w:rsidRPr="00EA2790">
        <w:t>,00.-</w:t>
      </w:r>
    </w:p>
    <w:p w:rsidR="00C174BF" w:rsidRPr="00EA2790" w:rsidRDefault="00C174BF" w:rsidP="0097179B">
      <w:pPr>
        <w:numPr>
          <w:ilvl w:val="0"/>
          <w:numId w:val="20"/>
        </w:numPr>
        <w:tabs>
          <w:tab w:val="num" w:pos="1134"/>
        </w:tabs>
        <w:spacing w:line="360" w:lineRule="auto"/>
        <w:jc w:val="both"/>
      </w:pPr>
      <w:r w:rsidRPr="00EA2790">
        <w:t xml:space="preserve">Por la certificación o testimonio de actuaciones no gravadas específicamente en esta Ordenanza     $  </w:t>
      </w:r>
      <w:r w:rsidR="007F579F">
        <w:t>325</w:t>
      </w:r>
      <w:r w:rsidRPr="00EA2790">
        <w:rPr>
          <w:color w:val="000000"/>
        </w:rPr>
        <w:t>,00.-</w:t>
      </w:r>
    </w:p>
    <w:p w:rsidR="00C174BF" w:rsidRPr="00EA2790" w:rsidRDefault="00C174BF" w:rsidP="0097179B">
      <w:pPr>
        <w:numPr>
          <w:ilvl w:val="0"/>
          <w:numId w:val="20"/>
        </w:numPr>
        <w:tabs>
          <w:tab w:val="left" w:pos="7655"/>
        </w:tabs>
        <w:spacing w:line="360" w:lineRule="auto"/>
        <w:jc w:val="both"/>
      </w:pPr>
      <w:r w:rsidRPr="00EA2790">
        <w:t xml:space="preserve">Por certificación de valuación                $   </w:t>
      </w:r>
      <w:r w:rsidR="007F579F">
        <w:t>325</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actuación administrativa municipal primera foja  $  </w:t>
      </w:r>
      <w:r w:rsidR="007F579F">
        <w:t>32</w:t>
      </w:r>
      <w:r w:rsidR="008E4AE5">
        <w:t>,</w:t>
      </w:r>
      <w:r w:rsidRPr="00EA2790">
        <w:t>00.-</w:t>
      </w:r>
    </w:p>
    <w:p w:rsidR="00C174BF" w:rsidRPr="00EA2790" w:rsidRDefault="00C174BF" w:rsidP="0097179B">
      <w:pPr>
        <w:tabs>
          <w:tab w:val="num" w:pos="360"/>
          <w:tab w:val="left" w:pos="7655"/>
        </w:tabs>
        <w:spacing w:line="360" w:lineRule="auto"/>
        <w:ind w:left="709"/>
        <w:jc w:val="both"/>
        <w:rPr>
          <w:color w:val="FF0000"/>
        </w:rPr>
      </w:pPr>
      <w:r w:rsidRPr="00EA2790">
        <w:t xml:space="preserve">      fojas restantes, cada una                      $   </w:t>
      </w:r>
      <w:r w:rsidR="007F579F">
        <w:t>9</w:t>
      </w:r>
      <w:r>
        <w:t>,</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fotocopias  de  documentación  o  actuación  administrativa, cada  una                                                        $  </w:t>
      </w:r>
      <w:r w:rsidR="007F579F">
        <w:t>7</w:t>
      </w:r>
      <w:r w:rsidRPr="00EA2790">
        <w:t xml:space="preserve">,00.- </w:t>
      </w:r>
    </w:p>
    <w:p w:rsidR="00C174BF" w:rsidRPr="00EA2790" w:rsidRDefault="008E4AE5" w:rsidP="0097179B">
      <w:pPr>
        <w:tabs>
          <w:tab w:val="num" w:pos="1134"/>
          <w:tab w:val="left" w:pos="7655"/>
        </w:tabs>
        <w:spacing w:line="360" w:lineRule="auto"/>
        <w:jc w:val="both"/>
        <w:rPr>
          <w:color w:val="FF0000"/>
        </w:rPr>
      </w:pPr>
      <w:r>
        <w:rPr>
          <w:b/>
          <w:bCs/>
        </w:rPr>
        <w:t xml:space="preserve">           </w:t>
      </w:r>
      <w:r w:rsidR="00C174BF" w:rsidRPr="00EA2790">
        <w:rPr>
          <w:b/>
          <w:bCs/>
        </w:rPr>
        <w:t xml:space="preserve">s)  </w:t>
      </w:r>
      <w:r w:rsidR="00C174BF" w:rsidRPr="00EA2790">
        <w:t>Por solicitud de permiso de rotura de vereda, por lote         $</w:t>
      </w:r>
      <w:r w:rsidR="000556E8">
        <w:t xml:space="preserve"> </w:t>
      </w:r>
      <w:r w:rsidR="005323BF">
        <w:t>200</w:t>
      </w:r>
      <w:r w:rsidR="00C174BF"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t)  </w:t>
      </w:r>
      <w:r w:rsidRPr="00EA2790">
        <w:t xml:space="preserve">Por solicitud de rotura de calle, por lote                               </w:t>
      </w:r>
      <w:r w:rsidR="008E4AE5">
        <w:t xml:space="preserve"> </w:t>
      </w:r>
      <w:r w:rsidRPr="00EA2790">
        <w:t xml:space="preserve">$ </w:t>
      </w:r>
      <w:r w:rsidR="005323BF">
        <w:t>200</w:t>
      </w:r>
      <w:r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u)  </w:t>
      </w:r>
      <w:r w:rsidRPr="00EA2790">
        <w:t xml:space="preserve">Por cambio de titular de taxis                                               $ </w:t>
      </w:r>
      <w:r w:rsidR="007F579F">
        <w:t>7</w:t>
      </w:r>
      <w:r w:rsidR="005323BF">
        <w:t>00</w:t>
      </w:r>
      <w:r w:rsidRPr="00EA2790">
        <w:t>,00.-</w:t>
      </w:r>
    </w:p>
    <w:p w:rsidR="00C174BF" w:rsidRPr="00EA2790" w:rsidRDefault="00C174BF" w:rsidP="0097179B">
      <w:pPr>
        <w:tabs>
          <w:tab w:val="left" w:pos="7655"/>
        </w:tabs>
        <w:spacing w:line="360" w:lineRule="auto"/>
        <w:ind w:left="709"/>
        <w:jc w:val="both"/>
        <w:rPr>
          <w:color w:val="FF0000"/>
        </w:rPr>
      </w:pPr>
      <w:r w:rsidRPr="00EA2790">
        <w:rPr>
          <w:b/>
          <w:bCs/>
        </w:rPr>
        <w:t>v)</w:t>
      </w:r>
      <w:r w:rsidRPr="00EA2790">
        <w:t xml:space="preserve">  Por cada solicitud de inscripción en los registros de rodados $ </w:t>
      </w:r>
      <w:r w:rsidR="007F579F">
        <w:t>6</w:t>
      </w:r>
      <w:r w:rsidR="005323BF">
        <w:t>80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w) </w:t>
      </w:r>
      <w:r w:rsidRPr="00EA2790">
        <w:t xml:space="preserve">Por Certificado de </w:t>
      </w:r>
      <w:r w:rsidR="000556E8" w:rsidRPr="00EA2790">
        <w:t xml:space="preserve">cumplimiento </w:t>
      </w:r>
      <w:r w:rsidRPr="00EA2790">
        <w:t xml:space="preserve">a los Deberes Formales y por constancia de Exención de Ingresos Brutos                 $  </w:t>
      </w:r>
      <w:r w:rsidR="007F579F">
        <w:t>546</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x)  </w:t>
      </w:r>
      <w:r w:rsidRPr="00EA2790">
        <w:t xml:space="preserve">Por Certificado de Baja de Ingresos Brutos            $  </w:t>
      </w:r>
      <w:r w:rsidR="007F579F">
        <w:t>546</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y) </w:t>
      </w:r>
      <w:r w:rsidRPr="00EA2790">
        <w:t xml:space="preserve">Por Constancia de Inscripción en Ingresos Brutos   $  </w:t>
      </w:r>
      <w:r w:rsidR="007F579F">
        <w:t>48</w:t>
      </w:r>
      <w:r w:rsidR="005323BF">
        <w:t>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z) </w:t>
      </w:r>
      <w:r w:rsidRPr="00EA2790">
        <w:t>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r>
        <w:t xml:space="preserve"> </w:t>
      </w:r>
      <w:r w:rsidR="007F579F">
        <w:t>1.040</w:t>
      </w:r>
      <w:r w:rsidRPr="00EA2790">
        <w:t>,00.-</w:t>
      </w:r>
    </w:p>
    <w:p w:rsidR="00C174BF" w:rsidRPr="00EA2790" w:rsidRDefault="00C174BF" w:rsidP="0097179B">
      <w:pPr>
        <w:tabs>
          <w:tab w:val="left" w:pos="7655"/>
        </w:tabs>
        <w:spacing w:line="360" w:lineRule="auto"/>
        <w:ind w:left="360" w:firstLine="66"/>
        <w:jc w:val="both"/>
      </w:pPr>
      <w:r w:rsidRPr="00EA2790">
        <w:rPr>
          <w:b/>
          <w:bCs/>
        </w:rPr>
        <w:t>a.</w:t>
      </w:r>
      <w:r>
        <w:rPr>
          <w:b/>
          <w:bCs/>
        </w:rPr>
        <w:t xml:space="preserve"> </w:t>
      </w:r>
      <w:r w:rsidRPr="00EA2790">
        <w:rPr>
          <w:b/>
          <w:bCs/>
        </w:rPr>
        <w:t xml:space="preserve">a) </w:t>
      </w:r>
      <w:r w:rsidRPr="00EA2790">
        <w:t>Por cada carpetín tipo presentación p/planos, primera foja y fojas restantes, al ingreso de planos de Obras Particulares en el inicio de la gestión únicamente:</w:t>
      </w:r>
    </w:p>
    <w:p w:rsidR="00C174BF" w:rsidRPr="00EA2790" w:rsidRDefault="00C174BF" w:rsidP="0097179B">
      <w:pPr>
        <w:tabs>
          <w:tab w:val="left" w:pos="7655"/>
        </w:tabs>
        <w:spacing w:line="360" w:lineRule="auto"/>
        <w:ind w:left="360" w:firstLine="66"/>
        <w:jc w:val="both"/>
      </w:pPr>
      <w:r w:rsidRPr="00EA2790">
        <w:t xml:space="preserve">- de hasta 50 fojas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t xml:space="preserve">- de más de 50 fojas hasta 100 fojas       </w:t>
      </w:r>
      <w:r w:rsidRPr="005E715C">
        <w:t xml:space="preserve">$  </w:t>
      </w:r>
      <w:r w:rsidR="007F579F" w:rsidRPr="005E715C">
        <w:t>27</w:t>
      </w:r>
      <w:r w:rsidR="005323BF" w:rsidRPr="005E715C">
        <w:t>0</w:t>
      </w:r>
      <w:r w:rsidRPr="005E715C">
        <w:t>,00.-</w:t>
      </w:r>
      <w:r w:rsidRPr="00EA2790">
        <w:t xml:space="preserve">  </w:t>
      </w:r>
    </w:p>
    <w:p w:rsidR="00C174BF" w:rsidRPr="00EA2790" w:rsidRDefault="00C174BF" w:rsidP="0097179B">
      <w:pPr>
        <w:tabs>
          <w:tab w:val="left" w:pos="7655"/>
        </w:tabs>
        <w:spacing w:line="360" w:lineRule="auto"/>
        <w:ind w:left="360" w:firstLine="66"/>
        <w:jc w:val="both"/>
        <w:rPr>
          <w:color w:val="FF0000"/>
        </w:rPr>
      </w:pPr>
      <w:r w:rsidRPr="00EA2790">
        <w:t xml:space="preserve">- de más de 100 fojas                              $ </w:t>
      </w:r>
      <w:r>
        <w:t xml:space="preserve"> </w:t>
      </w:r>
      <w:r w:rsidR="005323BF">
        <w:t>470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rPr>
          <w:b/>
          <w:bCs/>
        </w:rPr>
        <w:t>a.</w:t>
      </w:r>
      <w:r>
        <w:rPr>
          <w:b/>
          <w:bCs/>
        </w:rPr>
        <w:t xml:space="preserve"> </w:t>
      </w:r>
      <w:r w:rsidRPr="00EA2790">
        <w:rPr>
          <w:b/>
          <w:bCs/>
        </w:rPr>
        <w:t xml:space="preserve">b) </w:t>
      </w:r>
      <w:r w:rsidRPr="00EA2790">
        <w:t xml:space="preserve">Por el permiso de construcción (patente numerada) $ </w:t>
      </w:r>
      <w:r w:rsidR="005323BF">
        <w:t>200</w:t>
      </w:r>
      <w:r w:rsidRPr="00EA2790">
        <w:t xml:space="preserve">,00 </w:t>
      </w:r>
      <w:r w:rsidRPr="00EA2790">
        <w:rPr>
          <w:b/>
          <w:bCs/>
        </w:rPr>
        <w:br/>
        <w:t>a.</w:t>
      </w:r>
      <w:r>
        <w:rPr>
          <w:b/>
          <w:bCs/>
        </w:rPr>
        <w:t xml:space="preserve"> </w:t>
      </w:r>
      <w:r w:rsidRPr="00EA2790">
        <w:rPr>
          <w:b/>
          <w:bCs/>
        </w:rPr>
        <w:t xml:space="preserve">c.) </w:t>
      </w:r>
      <w:r w:rsidRPr="00EA2790">
        <w:t xml:space="preserve">Por cada extensión de certificado de número de puerta   $ </w:t>
      </w:r>
      <w:r w:rsidR="005323BF">
        <w:t>210</w:t>
      </w:r>
      <w:r w:rsidRPr="00EA2790">
        <w:t xml:space="preserve">,00  </w:t>
      </w:r>
    </w:p>
    <w:p w:rsidR="00C174BF" w:rsidRPr="00EA2790" w:rsidRDefault="00C174BF" w:rsidP="0097179B">
      <w:pPr>
        <w:tabs>
          <w:tab w:val="left" w:pos="7655"/>
        </w:tabs>
        <w:spacing w:line="360" w:lineRule="auto"/>
        <w:ind w:left="360" w:firstLine="66"/>
        <w:jc w:val="both"/>
      </w:pPr>
      <w:r w:rsidRPr="00EA2790">
        <w:rPr>
          <w:b/>
          <w:bCs/>
        </w:rPr>
        <w:lastRenderedPageBreak/>
        <w:t>a.</w:t>
      </w:r>
      <w:r>
        <w:rPr>
          <w:b/>
          <w:bCs/>
        </w:rPr>
        <w:t xml:space="preserve"> </w:t>
      </w:r>
      <w:r w:rsidRPr="00EA2790">
        <w:rPr>
          <w:b/>
          <w:bCs/>
        </w:rPr>
        <w:t xml:space="preserve">d.) </w:t>
      </w:r>
      <w:r w:rsidRPr="00EA2790">
        <w:t xml:space="preserve">Por cada extensión de constancia de domicilio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360" w:firstLine="66"/>
        <w:jc w:val="both"/>
      </w:pPr>
      <w:r w:rsidRPr="00EA2790">
        <w:rPr>
          <w:b/>
          <w:bCs/>
        </w:rPr>
        <w:t>a.</w:t>
      </w:r>
      <w:r>
        <w:rPr>
          <w:b/>
          <w:bCs/>
        </w:rPr>
        <w:t xml:space="preserve"> </w:t>
      </w:r>
      <w:r w:rsidRPr="00EA2790">
        <w:rPr>
          <w:b/>
          <w:bCs/>
        </w:rPr>
        <w:t xml:space="preserve">e.) </w:t>
      </w:r>
      <w:r w:rsidRPr="00EA2790">
        <w:t>Por la copia de cada Título otorgado por la Municipalidad e inscripto</w:t>
      </w:r>
    </w:p>
    <w:p w:rsidR="00C174BF" w:rsidRPr="00EA2790" w:rsidRDefault="00C174BF" w:rsidP="0097179B">
      <w:pPr>
        <w:tabs>
          <w:tab w:val="left" w:pos="7655"/>
        </w:tabs>
        <w:spacing w:line="360" w:lineRule="auto"/>
        <w:ind w:left="851"/>
        <w:jc w:val="both"/>
      </w:pPr>
      <w:r w:rsidRPr="00EA2790">
        <w:t>ante el Registro de la Propiedad Inmueble de la Provincia (</w:t>
      </w:r>
      <w:r>
        <w:t>e</w:t>
      </w:r>
      <w:r w:rsidRPr="00EA2790">
        <w:t>l presente</w:t>
      </w:r>
    </w:p>
    <w:p w:rsidR="00C174BF" w:rsidRPr="00EA2790" w:rsidRDefault="00C174BF" w:rsidP="0097179B">
      <w:pPr>
        <w:tabs>
          <w:tab w:val="left" w:pos="7655"/>
        </w:tabs>
        <w:spacing w:line="360" w:lineRule="auto"/>
        <w:ind w:left="851"/>
        <w:jc w:val="both"/>
        <w:rPr>
          <w:color w:val="FF0000"/>
        </w:rPr>
      </w:pPr>
      <w:r w:rsidRPr="00EA2790">
        <w:t xml:space="preserve">apartado no incluye el valor de la copia por cada foja)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426"/>
        <w:jc w:val="both"/>
        <w:rPr>
          <w:color w:val="FF0000"/>
        </w:rPr>
      </w:pPr>
      <w:r w:rsidRPr="00EA2790">
        <w:rPr>
          <w:b/>
          <w:bCs/>
        </w:rPr>
        <w:t>a.</w:t>
      </w:r>
      <w:r>
        <w:rPr>
          <w:b/>
          <w:bCs/>
        </w:rPr>
        <w:t xml:space="preserve"> </w:t>
      </w:r>
      <w:r w:rsidRPr="00EA2790">
        <w:rPr>
          <w:b/>
          <w:bCs/>
        </w:rPr>
        <w:t xml:space="preserve">f.) </w:t>
      </w:r>
      <w:r w:rsidRPr="00EA2790">
        <w:t xml:space="preserve">Por cada copia de fotografía aérea       </w:t>
      </w:r>
      <w:r>
        <w:t xml:space="preserve"> </w:t>
      </w:r>
      <w:r w:rsidRPr="00EA2790">
        <w:t xml:space="preserve">$  </w:t>
      </w:r>
      <w:r w:rsidR="007F579F">
        <w:t>14</w:t>
      </w:r>
      <w:r w:rsidR="005323BF">
        <w:t>5</w:t>
      </w:r>
      <w:r w:rsidRPr="00EA2790">
        <w:t xml:space="preserve">,00.- </w:t>
      </w:r>
    </w:p>
    <w:p w:rsidR="00C174BF" w:rsidRPr="00EA2790" w:rsidRDefault="00C174BF" w:rsidP="0097179B">
      <w:pPr>
        <w:spacing w:line="360" w:lineRule="auto"/>
        <w:jc w:val="both"/>
        <w:rPr>
          <w:color w:val="FF0000"/>
        </w:rPr>
      </w:pPr>
      <w:r>
        <w:rPr>
          <w:b/>
          <w:bCs/>
        </w:rPr>
        <w:t xml:space="preserve">      </w:t>
      </w:r>
      <w:r w:rsidRPr="00EA2790">
        <w:rPr>
          <w:b/>
          <w:bCs/>
        </w:rPr>
        <w:t>a.</w:t>
      </w:r>
      <w:r>
        <w:rPr>
          <w:b/>
          <w:bCs/>
        </w:rPr>
        <w:t xml:space="preserve"> </w:t>
      </w:r>
      <w:r w:rsidRPr="00EA2790">
        <w:rPr>
          <w:b/>
          <w:bCs/>
        </w:rPr>
        <w:t>g.)</w:t>
      </w:r>
      <w:r w:rsidRPr="00EA2790">
        <w:t xml:space="preserve"> Por copia de cada plancheta catastral  </w:t>
      </w:r>
      <w:r>
        <w:t xml:space="preserve"> </w:t>
      </w:r>
      <w:r w:rsidRPr="00EA2790">
        <w:t>$</w:t>
      </w:r>
      <w:r>
        <w:t xml:space="preserve"> </w:t>
      </w:r>
      <w:r w:rsidR="007F579F">
        <w:t>14</w:t>
      </w:r>
      <w:r w:rsidR="005323BF">
        <w:t>5</w:t>
      </w:r>
      <w:r w:rsidRPr="00EA2790">
        <w:t xml:space="preserve">,00.- </w:t>
      </w:r>
    </w:p>
    <w:p w:rsidR="00C174BF" w:rsidRPr="001915AB" w:rsidRDefault="00C174BF" w:rsidP="0097179B">
      <w:pPr>
        <w:tabs>
          <w:tab w:val="num" w:pos="360"/>
          <w:tab w:val="num" w:pos="426"/>
          <w:tab w:val="left" w:pos="7655"/>
        </w:tabs>
        <w:spacing w:line="360" w:lineRule="auto"/>
        <w:ind w:left="426"/>
        <w:jc w:val="both"/>
      </w:pPr>
      <w:r w:rsidRPr="001915AB">
        <w:rPr>
          <w:b/>
          <w:bCs/>
        </w:rPr>
        <w:t>a.</w:t>
      </w:r>
      <w:r>
        <w:rPr>
          <w:b/>
          <w:bCs/>
        </w:rPr>
        <w:t xml:space="preserve"> </w:t>
      </w:r>
      <w:r w:rsidRPr="001915AB">
        <w:rPr>
          <w:b/>
          <w:bCs/>
        </w:rPr>
        <w:t xml:space="preserve">h.) </w:t>
      </w:r>
      <w:r w:rsidRPr="001915AB">
        <w:t xml:space="preserve">Por archivos digitales de productos cartográficos:  </w:t>
      </w:r>
    </w:p>
    <w:p w:rsidR="00C174BF" w:rsidRPr="001915AB" w:rsidRDefault="00C174BF" w:rsidP="0097179B">
      <w:pPr>
        <w:tabs>
          <w:tab w:val="num" w:pos="360"/>
          <w:tab w:val="num" w:pos="426"/>
          <w:tab w:val="left" w:pos="7655"/>
        </w:tabs>
        <w:spacing w:line="360" w:lineRule="auto"/>
        <w:ind w:left="708" w:hanging="282"/>
        <w:jc w:val="both"/>
        <w:rPr>
          <w:b/>
          <w:bCs/>
          <w:color w:val="FF0000"/>
        </w:rPr>
      </w:pPr>
      <w:r w:rsidRPr="001915AB">
        <w:tab/>
        <w:t xml:space="preserve">         - áreas urbanas, costo unitario por parcela $ </w:t>
      </w:r>
      <w:r w:rsidR="007F579F">
        <w:t>20</w:t>
      </w:r>
      <w:r w:rsidRPr="001915AB">
        <w:t xml:space="preserve">,00.-  </w:t>
      </w:r>
      <w:r w:rsidRPr="001915AB">
        <w:br/>
        <w:t xml:space="preserve">         - áreas suburbanas y rurales, costo unitario por parcela </w:t>
      </w:r>
      <w:r>
        <w:t xml:space="preserve">    </w:t>
      </w:r>
      <w:r w:rsidRPr="001915AB">
        <w:t xml:space="preserve">$ </w:t>
      </w:r>
      <w:r>
        <w:t xml:space="preserve">  </w:t>
      </w:r>
      <w:r w:rsidR="007F579F">
        <w:t>65,</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pPr>
      <w:r w:rsidRPr="001915AB">
        <w:rPr>
          <w:b/>
          <w:bCs/>
        </w:rPr>
        <w:t>a.</w:t>
      </w:r>
      <w:r>
        <w:rPr>
          <w:b/>
          <w:bCs/>
        </w:rPr>
        <w:t xml:space="preserve"> </w:t>
      </w:r>
      <w:r w:rsidRPr="001915AB">
        <w:rPr>
          <w:b/>
          <w:bCs/>
        </w:rPr>
        <w:t xml:space="preserve">i.) </w:t>
      </w:r>
      <w:r w:rsidRPr="001915AB">
        <w:t xml:space="preserve">Por datos alfanuméricos donde la unidad mínima de información </w:t>
      </w:r>
      <w:r w:rsidRPr="001915AB">
        <w:br/>
        <w:t xml:space="preserve">   constituye un registro con hasta diez (10) atributos:</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ab/>
        <w:t xml:space="preserve">         - soporte papel, hasta cien (100) registros, por cada registro con  </w:t>
      </w:r>
      <w:r w:rsidRPr="001915AB">
        <w:br/>
        <w:t xml:space="preserve">         hasta diez (10) atributos     $    </w:t>
      </w:r>
      <w:r w:rsidR="007F579F">
        <w:t>65</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 xml:space="preserve">             - soporte papel, más de cien (100) registros, por cada registro con  </w:t>
      </w:r>
      <w:r w:rsidRPr="001915AB">
        <w:br/>
        <w:t xml:space="preserve">         hasta Diez (10) atributos     $    </w:t>
      </w:r>
      <w:r w:rsidR="005323BF">
        <w:t>100</w:t>
      </w:r>
      <w:r w:rsidRPr="001915AB">
        <w:t xml:space="preserve">,00.-  </w:t>
      </w:r>
    </w:p>
    <w:p w:rsidR="00C174BF" w:rsidRPr="001915AB" w:rsidRDefault="00C174BF" w:rsidP="0097179B">
      <w:pPr>
        <w:tabs>
          <w:tab w:val="num" w:pos="360"/>
          <w:tab w:val="num" w:pos="426"/>
          <w:tab w:val="left" w:pos="7655"/>
        </w:tabs>
        <w:spacing w:line="360" w:lineRule="auto"/>
        <w:ind w:left="426"/>
        <w:jc w:val="both"/>
        <w:rPr>
          <w:color w:val="FF0000"/>
        </w:rPr>
      </w:pPr>
      <w:r w:rsidRPr="001915AB">
        <w:t xml:space="preserve">             - soporte digital, hasta cien (100) registros, por cada registro con </w:t>
      </w:r>
      <w:r w:rsidRPr="001915AB">
        <w:br/>
        <w:t xml:space="preserve">             hasta diez (10) atributos     $   </w:t>
      </w:r>
      <w:r w:rsidR="007F579F">
        <w:t>44</w:t>
      </w:r>
      <w:r w:rsidR="005323BF">
        <w:t>0</w:t>
      </w:r>
      <w:r w:rsidRPr="001915AB">
        <w:t xml:space="preserve">,00.-  </w:t>
      </w:r>
    </w:p>
    <w:p w:rsidR="00C174BF" w:rsidRPr="006A3522" w:rsidRDefault="00C174BF" w:rsidP="0097179B">
      <w:pPr>
        <w:tabs>
          <w:tab w:val="num" w:pos="360"/>
          <w:tab w:val="num" w:pos="426"/>
          <w:tab w:val="left" w:pos="7655"/>
        </w:tabs>
        <w:spacing w:line="360" w:lineRule="auto"/>
        <w:ind w:left="426"/>
        <w:jc w:val="both"/>
      </w:pPr>
      <w:r w:rsidRPr="001915AB">
        <w:t xml:space="preserve">             - soporte digital, más de cien (100) registros, por cada registro con  </w:t>
      </w:r>
      <w:r w:rsidRPr="001915AB">
        <w:br/>
        <w:t xml:space="preserve">             hasta de diez (10) atributos     $   </w:t>
      </w:r>
      <w:r w:rsidR="007F579F">
        <w:t>5</w:t>
      </w:r>
      <w:r w:rsidR="005323BF">
        <w:t>60</w:t>
      </w:r>
      <w:r w:rsidRPr="001915AB">
        <w:t>,00.-</w:t>
      </w:r>
    </w:p>
    <w:p w:rsidR="00C174BF" w:rsidRPr="001915AB" w:rsidRDefault="00C174BF" w:rsidP="0097179B">
      <w:pPr>
        <w:tabs>
          <w:tab w:val="num" w:pos="360"/>
          <w:tab w:val="num" w:pos="426"/>
          <w:tab w:val="left" w:pos="7655"/>
        </w:tabs>
        <w:spacing w:line="360" w:lineRule="auto"/>
        <w:ind w:left="426"/>
        <w:jc w:val="both"/>
        <w:rPr>
          <w:color w:val="FF0000"/>
        </w:rPr>
      </w:pPr>
      <w:r w:rsidRPr="001915AB">
        <w:rPr>
          <w:b/>
          <w:bCs/>
        </w:rPr>
        <w:t>a.</w:t>
      </w:r>
      <w:r>
        <w:rPr>
          <w:b/>
          <w:bCs/>
        </w:rPr>
        <w:t xml:space="preserve"> </w:t>
      </w:r>
      <w:r w:rsidRPr="001915AB">
        <w:rPr>
          <w:b/>
          <w:bCs/>
        </w:rPr>
        <w:t xml:space="preserve">j.) </w:t>
      </w:r>
      <w:r w:rsidRPr="001915AB">
        <w:t xml:space="preserve">Uso de Plataforma en la Terminal hasta treinta (30) km. por unidad e  </w:t>
      </w:r>
      <w:r w:rsidRPr="001915AB">
        <w:br/>
        <w:t xml:space="preserve">    ingreso    $   </w:t>
      </w:r>
      <w:r w:rsidR="007F579F">
        <w:t>9</w:t>
      </w:r>
      <w:r>
        <w:t>,0</w:t>
      </w:r>
      <w:r w:rsidR="00985FF2">
        <w:t>0.-</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t>a.</w:t>
      </w:r>
      <w:r>
        <w:rPr>
          <w:rFonts w:ascii="Arial" w:hAnsi="Arial" w:cs="Arial"/>
          <w:b/>
          <w:bCs/>
          <w:sz w:val="24"/>
          <w:szCs w:val="24"/>
        </w:rPr>
        <w:t xml:space="preserve"> </w:t>
      </w:r>
      <w:r w:rsidRPr="001915AB">
        <w:rPr>
          <w:rFonts w:ascii="Arial" w:hAnsi="Arial" w:cs="Arial"/>
          <w:b/>
          <w:bCs/>
          <w:sz w:val="24"/>
          <w:szCs w:val="24"/>
        </w:rPr>
        <w:t>k.)</w:t>
      </w:r>
      <w:r w:rsidRPr="001915AB">
        <w:rPr>
          <w:rFonts w:ascii="Arial" w:hAnsi="Arial" w:cs="Arial"/>
          <w:sz w:val="24"/>
          <w:szCs w:val="24"/>
        </w:rPr>
        <w:t xml:space="preserve"> Uso de Plataforma en la Terminal más de treinta (30) km. por unidad </w:t>
      </w:r>
      <w:r>
        <w:rPr>
          <w:rFonts w:ascii="Arial" w:hAnsi="Arial" w:cs="Arial"/>
          <w:sz w:val="24"/>
          <w:szCs w:val="24"/>
        </w:rPr>
        <w:br/>
        <w:t xml:space="preserve">     e ingreso      $ </w:t>
      </w:r>
      <w:r w:rsidR="005323BF">
        <w:rPr>
          <w:rFonts w:ascii="Arial" w:hAnsi="Arial" w:cs="Arial"/>
          <w:sz w:val="24"/>
          <w:szCs w:val="24"/>
        </w:rPr>
        <w:t>40</w:t>
      </w:r>
      <w:r w:rsidRPr="001915AB">
        <w:rPr>
          <w:rFonts w:ascii="Arial" w:hAnsi="Arial" w:cs="Arial"/>
          <w:sz w:val="24"/>
          <w:szCs w:val="24"/>
        </w:rPr>
        <w:t xml:space="preserve">,00.-  </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t>a.</w:t>
      </w:r>
      <w:r>
        <w:rPr>
          <w:rFonts w:ascii="Arial" w:hAnsi="Arial" w:cs="Arial"/>
          <w:b/>
          <w:bCs/>
          <w:sz w:val="24"/>
          <w:szCs w:val="24"/>
        </w:rPr>
        <w:t xml:space="preserve"> </w:t>
      </w:r>
      <w:r w:rsidRPr="001915AB">
        <w:rPr>
          <w:rFonts w:ascii="Arial" w:hAnsi="Arial" w:cs="Arial"/>
          <w:b/>
          <w:bCs/>
          <w:sz w:val="24"/>
          <w:szCs w:val="24"/>
        </w:rPr>
        <w:t>l.)</w:t>
      </w:r>
      <w:r w:rsidRPr="001915AB">
        <w:rPr>
          <w:rFonts w:ascii="Arial" w:hAnsi="Arial" w:cs="Arial"/>
          <w:sz w:val="24"/>
          <w:szCs w:val="24"/>
        </w:rPr>
        <w:t xml:space="preserve"> Uso de Plataforma en Terminal de Ómnibus para viajes  </w:t>
      </w:r>
      <w:r w:rsidRPr="001915AB">
        <w:rPr>
          <w:rFonts w:ascii="Arial" w:hAnsi="Arial" w:cs="Arial"/>
          <w:sz w:val="24"/>
          <w:szCs w:val="24"/>
        </w:rPr>
        <w:br/>
        <w:t xml:space="preserve">    interprovinciales, por unidad e ingreso   $  </w:t>
      </w:r>
      <w:r w:rsidR="007F579F">
        <w:rPr>
          <w:rFonts w:ascii="Arial" w:hAnsi="Arial" w:cs="Arial"/>
          <w:sz w:val="24"/>
          <w:szCs w:val="24"/>
        </w:rPr>
        <w:t>45</w:t>
      </w:r>
      <w:r w:rsidRPr="001915AB">
        <w:rPr>
          <w:rFonts w:ascii="Arial" w:hAnsi="Arial" w:cs="Arial"/>
          <w:sz w:val="24"/>
          <w:szCs w:val="24"/>
        </w:rPr>
        <w:t xml:space="preserve">,00.- </w:t>
      </w:r>
    </w:p>
    <w:p w:rsidR="00C174BF" w:rsidRPr="001915AB" w:rsidRDefault="00C174BF" w:rsidP="001A6F80">
      <w:pPr>
        <w:pStyle w:val="Textoindependiente"/>
        <w:spacing w:line="360" w:lineRule="auto"/>
        <w:ind w:left="360"/>
        <w:rPr>
          <w:rFonts w:ascii="Arial" w:hAnsi="Arial" w:cs="Arial"/>
          <w:sz w:val="24"/>
          <w:szCs w:val="24"/>
        </w:rPr>
      </w:pPr>
      <w:r w:rsidRPr="001915AB">
        <w:rPr>
          <w:rFonts w:ascii="Arial" w:hAnsi="Arial" w:cs="Arial"/>
          <w:b/>
          <w:bCs/>
          <w:sz w:val="24"/>
          <w:szCs w:val="24"/>
        </w:rPr>
        <w:t>a.</w:t>
      </w:r>
      <w:r>
        <w:rPr>
          <w:rFonts w:ascii="Arial" w:hAnsi="Arial" w:cs="Arial"/>
          <w:b/>
          <w:bCs/>
          <w:sz w:val="24"/>
          <w:szCs w:val="24"/>
        </w:rPr>
        <w:t xml:space="preserve"> </w:t>
      </w:r>
      <w:r w:rsidRPr="001915AB">
        <w:rPr>
          <w:rFonts w:ascii="Arial" w:hAnsi="Arial" w:cs="Arial"/>
          <w:b/>
          <w:bCs/>
          <w:sz w:val="24"/>
          <w:szCs w:val="24"/>
        </w:rPr>
        <w:t>m.)</w:t>
      </w:r>
      <w:r w:rsidRPr="001915AB">
        <w:rPr>
          <w:rFonts w:ascii="Arial" w:hAnsi="Arial" w:cs="Arial"/>
          <w:sz w:val="24"/>
          <w:szCs w:val="24"/>
        </w:rPr>
        <w:t xml:space="preserve"> Tasa por uso de Terminal:</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provinciales                      $  </w:t>
      </w:r>
      <w:r w:rsidR="007F579F">
        <w:rPr>
          <w:rFonts w:ascii="Arial" w:hAnsi="Arial" w:cs="Arial"/>
          <w:sz w:val="24"/>
          <w:szCs w:val="24"/>
        </w:rPr>
        <w:t>26</w:t>
      </w:r>
      <w:r w:rsidRPr="001915AB">
        <w:rPr>
          <w:rFonts w:ascii="Arial" w:hAnsi="Arial" w:cs="Arial"/>
          <w:sz w:val="24"/>
          <w:szCs w:val="24"/>
        </w:rPr>
        <w:t xml:space="preserve">,00  </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interprovinciales               $ </w:t>
      </w:r>
      <w:r>
        <w:rPr>
          <w:rFonts w:ascii="Arial" w:hAnsi="Arial" w:cs="Arial"/>
          <w:sz w:val="24"/>
          <w:szCs w:val="24"/>
        </w:rPr>
        <w:t xml:space="preserve"> </w:t>
      </w:r>
      <w:r w:rsidR="005323BF">
        <w:rPr>
          <w:rFonts w:ascii="Arial" w:hAnsi="Arial" w:cs="Arial"/>
          <w:sz w:val="24"/>
          <w:szCs w:val="24"/>
        </w:rPr>
        <w:t>40</w:t>
      </w:r>
      <w:r w:rsidRPr="001915AB">
        <w:rPr>
          <w:rFonts w:ascii="Arial" w:hAnsi="Arial" w:cs="Arial"/>
          <w:sz w:val="24"/>
          <w:szCs w:val="24"/>
        </w:rPr>
        <w:t>,</w:t>
      </w:r>
      <w:r>
        <w:rPr>
          <w:rFonts w:ascii="Arial" w:hAnsi="Arial" w:cs="Arial"/>
          <w:sz w:val="24"/>
          <w:szCs w:val="24"/>
        </w:rPr>
        <w:t>0</w:t>
      </w:r>
      <w:r w:rsidRPr="001915AB">
        <w:rPr>
          <w:rFonts w:ascii="Arial" w:hAnsi="Arial" w:cs="Arial"/>
          <w:sz w:val="24"/>
          <w:szCs w:val="24"/>
        </w:rPr>
        <w:t xml:space="preserve">0  </w:t>
      </w:r>
    </w:p>
    <w:p w:rsidR="00C174BF" w:rsidRPr="006A3522" w:rsidRDefault="00C174BF" w:rsidP="0097179B">
      <w:pPr>
        <w:tabs>
          <w:tab w:val="left" w:pos="7655"/>
        </w:tabs>
        <w:spacing w:line="360" w:lineRule="auto"/>
        <w:ind w:left="360" w:firstLine="66"/>
        <w:jc w:val="both"/>
      </w:pPr>
      <w:r w:rsidRPr="001915AB">
        <w:rPr>
          <w:b/>
          <w:bCs/>
        </w:rPr>
        <w:t>a.</w:t>
      </w:r>
      <w:r>
        <w:rPr>
          <w:b/>
          <w:bCs/>
        </w:rPr>
        <w:t xml:space="preserve"> </w:t>
      </w:r>
      <w:r w:rsidRPr="001915AB">
        <w:rPr>
          <w:b/>
          <w:bCs/>
        </w:rPr>
        <w:t xml:space="preserve">n.) </w:t>
      </w:r>
      <w:r w:rsidRPr="001915AB">
        <w:t>Certificado Libre de Deuda o Baj</w:t>
      </w:r>
      <w:r w:rsidR="007F579F">
        <w:t>a de Habilitación Comercial $  546</w:t>
      </w:r>
      <w:r w:rsidRPr="001915AB">
        <w:t>,00</w:t>
      </w:r>
    </w:p>
    <w:p w:rsidR="00C174BF" w:rsidRPr="001915AB" w:rsidRDefault="00C174BF" w:rsidP="0097179B">
      <w:pPr>
        <w:tabs>
          <w:tab w:val="left" w:pos="7655"/>
        </w:tabs>
        <w:spacing w:line="360" w:lineRule="auto"/>
        <w:ind w:left="360" w:firstLine="66"/>
        <w:jc w:val="both"/>
      </w:pPr>
      <w:r w:rsidRPr="006A3522">
        <w:rPr>
          <w:b/>
          <w:bCs/>
        </w:rPr>
        <w:lastRenderedPageBreak/>
        <w:t>a</w:t>
      </w:r>
      <w:r>
        <w:rPr>
          <w:b/>
          <w:bCs/>
        </w:rPr>
        <w:t xml:space="preserve">. </w:t>
      </w:r>
      <w:r w:rsidRPr="006A3522">
        <w:rPr>
          <w:b/>
          <w:bCs/>
        </w:rPr>
        <w:t>ñ</w:t>
      </w:r>
      <w:r>
        <w:rPr>
          <w:b/>
          <w:bCs/>
        </w:rPr>
        <w:t>.</w:t>
      </w:r>
      <w:r w:rsidRPr="006A3522">
        <w:rPr>
          <w:b/>
          <w:bCs/>
        </w:rPr>
        <w:t xml:space="preserve">) Oficina “Defensa del Consumidor” </w:t>
      </w:r>
      <w:r w:rsidRPr="006A3522">
        <w:t>por actuación, por acuerdo y/o homologación realizados por la aplicación de la Ley N</w:t>
      </w:r>
      <w:r>
        <w:t>º</w:t>
      </w:r>
      <w:r w:rsidRPr="006A3522">
        <w:t xml:space="preserve"> 24.240 y Ley VII </w:t>
      </w:r>
      <w:r w:rsidR="00985FF2">
        <w:t xml:space="preserve">- </w:t>
      </w:r>
      <w:r>
        <w:t xml:space="preserve">Nº </w:t>
      </w:r>
      <w:r w:rsidRPr="006A3522">
        <w:t>22 adherida por Ordenanza N</w:t>
      </w:r>
      <w:r>
        <w:t>º</w:t>
      </w:r>
      <w:r w:rsidRPr="006A3522">
        <w:t xml:space="preserve"> 4857 y modificada por Ordenanza N° 7224, </w:t>
      </w:r>
      <w:r w:rsidRPr="001915AB">
        <w:t>recayendo la misma exclusivamente al denunciado, Pesos</w:t>
      </w:r>
      <w:r>
        <w:t>:</w:t>
      </w:r>
      <w:r w:rsidRPr="001915AB">
        <w:t xml:space="preserve"> </w:t>
      </w:r>
      <w:r w:rsidR="00DE428B">
        <w:t>Cuatrocientos Noventa</w:t>
      </w:r>
      <w:r w:rsidRPr="001915AB">
        <w:t xml:space="preserve"> ($ </w:t>
      </w:r>
      <w:r w:rsidR="00DE428B">
        <w:t>490</w:t>
      </w:r>
      <w:r w:rsidRPr="001915AB">
        <w:t>,00)</w:t>
      </w:r>
      <w:r>
        <w:t>.-</w:t>
      </w:r>
    </w:p>
    <w:p w:rsidR="00C174BF" w:rsidRPr="001915AB" w:rsidRDefault="00C174BF" w:rsidP="0097179B">
      <w:pPr>
        <w:tabs>
          <w:tab w:val="left" w:pos="7655"/>
        </w:tabs>
        <w:spacing w:line="360" w:lineRule="auto"/>
        <w:jc w:val="both"/>
        <w:rPr>
          <w:color w:val="FF0000"/>
        </w:rPr>
      </w:pPr>
      <w:r w:rsidRPr="001915AB">
        <w:rPr>
          <w:b/>
          <w:bCs/>
          <w:u w:val="single"/>
        </w:rPr>
        <w:t>Artículo 47º.-</w:t>
      </w:r>
      <w:r w:rsidRPr="001915AB">
        <w:t xml:space="preserve"> Fíjese un Canon por transferencia de Licencias de Taxi a terceros </w:t>
      </w:r>
      <w:r w:rsidRPr="001915AB">
        <w:br/>
        <w:t xml:space="preserve">                       en Pesos: </w:t>
      </w:r>
      <w:r w:rsidR="00DE428B">
        <w:t>Ciento Noventa y Dos Mil Cuatrocientos</w:t>
      </w:r>
      <w:r w:rsidRPr="001915AB">
        <w:t xml:space="preserve"> ($</w:t>
      </w:r>
      <w:r w:rsidR="00F16C39">
        <w:t xml:space="preserve"> </w:t>
      </w:r>
      <w:r w:rsidR="00DE428B">
        <w:t>192</w:t>
      </w:r>
      <w:r w:rsidR="00AB4F9C">
        <w:t>.</w:t>
      </w:r>
      <w:r w:rsidR="00DE428B">
        <w:t>4</w:t>
      </w:r>
      <w:r w:rsidR="00AB4F9C">
        <w:t>00</w:t>
      </w:r>
      <w:r>
        <w:t>,</w:t>
      </w:r>
      <w:r w:rsidRPr="001915AB">
        <w:t>00)</w:t>
      </w:r>
      <w:r>
        <w:t>.-</w:t>
      </w:r>
    </w:p>
    <w:p w:rsidR="00C174BF" w:rsidRPr="001915AB" w:rsidRDefault="00C174BF" w:rsidP="0097179B">
      <w:pPr>
        <w:spacing w:line="360" w:lineRule="auto"/>
        <w:jc w:val="both"/>
      </w:pPr>
      <w:r w:rsidRPr="001915AB">
        <w:rPr>
          <w:b/>
          <w:bCs/>
          <w:u w:val="single"/>
        </w:rPr>
        <w:t>Artículo 48º.-</w:t>
      </w:r>
      <w:r w:rsidRPr="001915AB">
        <w:t xml:space="preserve"> Por trabajos a realizar a particulares o entes oficiales, con</w:t>
      </w:r>
      <w:r w:rsidRPr="001915AB">
        <w:br/>
        <w:t xml:space="preserve">                        equipos de la Municipalidad, se abonará:</w:t>
      </w:r>
    </w:p>
    <w:p w:rsidR="00C174BF" w:rsidRPr="00046A90" w:rsidRDefault="00C174BF" w:rsidP="0097179B">
      <w:pPr>
        <w:numPr>
          <w:ilvl w:val="0"/>
          <w:numId w:val="14"/>
        </w:numPr>
        <w:tabs>
          <w:tab w:val="left" w:pos="1985"/>
        </w:tabs>
        <w:spacing w:line="360" w:lineRule="auto"/>
        <w:jc w:val="both"/>
      </w:pPr>
      <w:r w:rsidRPr="00046A90">
        <w:t>Motoniveladora por hora</w:t>
      </w:r>
      <w:r w:rsidRPr="00046A90">
        <w:tab/>
      </w:r>
      <w:r w:rsidRPr="00046A90">
        <w:tab/>
      </w:r>
      <w:r w:rsidRPr="00046A90">
        <w:tab/>
        <w:t xml:space="preserve">$      </w:t>
      </w:r>
      <w:r w:rsidR="00AB4F9C">
        <w:t>3.150</w:t>
      </w:r>
      <w:r w:rsidRPr="00046A90">
        <w:t xml:space="preserve">,00.- </w:t>
      </w:r>
    </w:p>
    <w:p w:rsidR="00C174BF" w:rsidRPr="001915AB" w:rsidRDefault="00C174BF" w:rsidP="0097179B">
      <w:pPr>
        <w:numPr>
          <w:ilvl w:val="0"/>
          <w:numId w:val="14"/>
        </w:numPr>
        <w:tabs>
          <w:tab w:val="left" w:pos="1985"/>
        </w:tabs>
        <w:spacing w:line="360" w:lineRule="auto"/>
        <w:jc w:val="both"/>
      </w:pPr>
      <w:r w:rsidRPr="001915AB">
        <w:t>Cargadoras por hora</w:t>
      </w:r>
      <w:r w:rsidRPr="001915AB">
        <w:tab/>
      </w:r>
      <w:r w:rsidRPr="001915AB">
        <w:tab/>
      </w:r>
      <w:r w:rsidRPr="001915AB">
        <w:tab/>
      </w:r>
      <w:r w:rsidRPr="001915AB">
        <w:tab/>
        <w:t xml:space="preserve">$       </w:t>
      </w:r>
      <w:r w:rsidR="00AB4F9C">
        <w:t>1.890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Retroexcavadora por hora</w:t>
      </w:r>
      <w:r w:rsidRPr="001915AB">
        <w:tab/>
      </w:r>
      <w:r w:rsidRPr="001915AB">
        <w:tab/>
      </w:r>
      <w:r w:rsidRPr="001915AB">
        <w:tab/>
        <w:t xml:space="preserve">$       </w:t>
      </w:r>
      <w:r w:rsidR="00AB4F9C">
        <w:t>1.680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Camión por hora</w:t>
      </w:r>
      <w:r w:rsidRPr="001915AB">
        <w:tab/>
      </w:r>
      <w:r w:rsidRPr="001915AB">
        <w:tab/>
      </w:r>
      <w:r w:rsidRPr="001915AB">
        <w:tab/>
      </w:r>
      <w:r w:rsidRPr="001915AB">
        <w:tab/>
        <w:t xml:space="preserve">$       </w:t>
      </w:r>
      <w:r w:rsidR="00AB4F9C">
        <w:t>1.050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Tractor por hora</w:t>
      </w:r>
      <w:r w:rsidRPr="001915AB">
        <w:tab/>
      </w:r>
      <w:r w:rsidRPr="001915AB">
        <w:tab/>
      </w:r>
      <w:r w:rsidRPr="001915AB">
        <w:tab/>
      </w:r>
      <w:r w:rsidRPr="001915AB">
        <w:tab/>
      </w:r>
      <w:r w:rsidRPr="001915AB">
        <w:tab/>
        <w:t xml:space="preserve">$       </w:t>
      </w:r>
      <w:r w:rsidR="00AB4F9C">
        <w:t>1.050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Por retiro de toda clase de residuos de los domicilios:</w:t>
      </w:r>
    </w:p>
    <w:p w:rsidR="00C174BF" w:rsidRPr="001915AB" w:rsidRDefault="00C174BF" w:rsidP="0097179B">
      <w:pPr>
        <w:tabs>
          <w:tab w:val="left" w:pos="1985"/>
        </w:tabs>
        <w:spacing w:line="360" w:lineRule="auto"/>
        <w:ind w:left="360"/>
        <w:jc w:val="both"/>
        <w:rPr>
          <w:color w:val="FF0000"/>
        </w:rPr>
      </w:pPr>
      <w:r w:rsidRPr="001915AB">
        <w:t xml:space="preserve">- Por cada cinco (5) m3 o fracción, de residuos en general     $ </w:t>
      </w:r>
      <w:r w:rsidR="00AB4F9C">
        <w:t>1.890</w:t>
      </w:r>
      <w:r w:rsidRPr="001915AB">
        <w:t>,00.-</w:t>
      </w:r>
    </w:p>
    <w:p w:rsidR="00C174BF" w:rsidRPr="00AB4F9C" w:rsidRDefault="00C174BF" w:rsidP="0097179B">
      <w:pPr>
        <w:tabs>
          <w:tab w:val="left" w:pos="1985"/>
        </w:tabs>
        <w:spacing w:line="360" w:lineRule="auto"/>
        <w:jc w:val="both"/>
        <w:rPr>
          <w:color w:val="FF0000"/>
          <w:lang w:val="pt-BR"/>
        </w:rPr>
      </w:pPr>
      <w:r w:rsidRPr="001915AB">
        <w:t xml:space="preserve">     </w:t>
      </w:r>
      <w:r w:rsidRPr="00AB4F9C">
        <w:rPr>
          <w:lang w:val="pt-BR"/>
        </w:rPr>
        <w:t xml:space="preserve">- Por cada cinco (5) m3 de escombros o chatarras  </w:t>
      </w:r>
      <w:r w:rsidRPr="00AB4F9C">
        <w:rPr>
          <w:lang w:val="pt-BR"/>
        </w:rPr>
        <w:tab/>
        <w:t xml:space="preserve">        $ </w:t>
      </w:r>
      <w:r w:rsidR="00531191" w:rsidRPr="00AB4F9C">
        <w:rPr>
          <w:lang w:val="pt-BR"/>
        </w:rPr>
        <w:t>1</w:t>
      </w:r>
      <w:r w:rsidR="00AB4F9C">
        <w:rPr>
          <w:lang w:val="pt-BR"/>
        </w:rPr>
        <w:t>.</w:t>
      </w:r>
      <w:r w:rsidR="00531191" w:rsidRPr="00AB4F9C">
        <w:rPr>
          <w:lang w:val="pt-BR"/>
        </w:rPr>
        <w:t>890</w:t>
      </w:r>
      <w:r w:rsidRPr="00AB4F9C">
        <w:rPr>
          <w:lang w:val="pt-BR"/>
        </w:rPr>
        <w:t xml:space="preserve">,00.- </w:t>
      </w:r>
    </w:p>
    <w:p w:rsidR="00C174BF" w:rsidRPr="001915AB" w:rsidRDefault="00C174BF" w:rsidP="0097179B">
      <w:pPr>
        <w:numPr>
          <w:ilvl w:val="0"/>
          <w:numId w:val="14"/>
        </w:numPr>
        <w:tabs>
          <w:tab w:val="left" w:pos="1985"/>
        </w:tabs>
        <w:spacing w:line="360" w:lineRule="auto"/>
        <w:jc w:val="both"/>
      </w:pPr>
      <w:r w:rsidRPr="001915AB">
        <w:t xml:space="preserve">Por el uso de la Boca de agua: </w:t>
      </w:r>
    </w:p>
    <w:p w:rsidR="00C174BF" w:rsidRPr="001915AB" w:rsidRDefault="00C174BF" w:rsidP="0097179B">
      <w:pPr>
        <w:tabs>
          <w:tab w:val="left" w:pos="1985"/>
        </w:tabs>
        <w:spacing w:line="360" w:lineRule="auto"/>
        <w:ind w:left="360"/>
        <w:jc w:val="both"/>
        <w:rPr>
          <w:color w:val="FF0000"/>
        </w:rPr>
      </w:pPr>
      <w:r w:rsidRPr="001915AB">
        <w:t xml:space="preserve">g.1. Por cada carga de Diez Mil (10.000) litros o fracción $   </w:t>
      </w:r>
      <w:r w:rsidR="00AB4F9C">
        <w:t>560</w:t>
      </w:r>
      <w:r w:rsidRPr="001915AB">
        <w:t xml:space="preserve">,00.- </w:t>
      </w:r>
    </w:p>
    <w:p w:rsidR="00C174BF" w:rsidRPr="001915AB" w:rsidRDefault="00C174BF" w:rsidP="0097179B">
      <w:pPr>
        <w:tabs>
          <w:tab w:val="left" w:pos="1985"/>
        </w:tabs>
        <w:spacing w:line="360" w:lineRule="auto"/>
        <w:ind w:left="360"/>
        <w:jc w:val="both"/>
      </w:pPr>
      <w:r w:rsidRPr="001915AB">
        <w:t>g.2. Por transporte agua no potable hasta Diez Mil (10.000) litros</w:t>
      </w:r>
    </w:p>
    <w:p w:rsidR="00C174BF" w:rsidRPr="001915AB" w:rsidRDefault="00C174BF" w:rsidP="0097179B">
      <w:pPr>
        <w:tabs>
          <w:tab w:val="left" w:pos="1985"/>
        </w:tabs>
        <w:spacing w:line="360" w:lineRule="auto"/>
        <w:jc w:val="both"/>
        <w:rPr>
          <w:color w:val="FF0000"/>
        </w:rPr>
      </w:pPr>
      <w:r w:rsidRPr="001915AB">
        <w:t xml:space="preserve">             y hasta Cinco (5) km </w:t>
      </w:r>
      <w:r w:rsidRPr="001915AB">
        <w:tab/>
      </w:r>
      <w:r w:rsidRPr="001915AB">
        <w:tab/>
      </w:r>
      <w:r w:rsidRPr="001915AB">
        <w:tab/>
      </w:r>
      <w:r w:rsidRPr="001915AB">
        <w:tab/>
      </w:r>
      <w:r w:rsidRPr="001915AB">
        <w:tab/>
        <w:t xml:space="preserve">$        </w:t>
      </w:r>
      <w:r w:rsidR="00DE428B">
        <w:t>1.360</w:t>
      </w:r>
      <w:r w:rsidRPr="001915AB">
        <w:t xml:space="preserve">,00.- </w:t>
      </w:r>
    </w:p>
    <w:p w:rsidR="00C174BF" w:rsidRPr="001915AB" w:rsidRDefault="00C174BF" w:rsidP="0097179B">
      <w:pPr>
        <w:tabs>
          <w:tab w:val="left" w:pos="1985"/>
        </w:tabs>
        <w:spacing w:line="360" w:lineRule="auto"/>
        <w:jc w:val="both"/>
        <w:rPr>
          <w:color w:val="FF0000"/>
        </w:rPr>
      </w:pPr>
      <w:r w:rsidRPr="001915AB">
        <w:t xml:space="preserve">      g.3. Por cada kilómetro excedente de transporte</w:t>
      </w:r>
      <w:r w:rsidRPr="001915AB">
        <w:tab/>
      </w:r>
      <w:r w:rsidRPr="001915AB">
        <w:tab/>
        <w:t xml:space="preserve">$        </w:t>
      </w:r>
      <w:r w:rsidR="00AB4F9C">
        <w:t>22</w:t>
      </w:r>
      <w:r w:rsidR="00DE428B">
        <w:t>5</w:t>
      </w:r>
      <w:r w:rsidRPr="001915AB">
        <w:t xml:space="preserve">,00.- </w:t>
      </w:r>
    </w:p>
    <w:p w:rsidR="00C174BF" w:rsidRPr="001915AB" w:rsidRDefault="00C174BF" w:rsidP="0097179B">
      <w:pPr>
        <w:tabs>
          <w:tab w:val="left" w:pos="7655"/>
        </w:tabs>
        <w:spacing w:line="360" w:lineRule="auto"/>
        <w:jc w:val="both"/>
      </w:pPr>
      <w:r w:rsidRPr="001915AB">
        <w:t>En los casos de tratarse de alquiler de equipos para fines relacionados con la actividad productiva primaria, dentro del Ejido Municipal, los costos se reducirán en un Cincuenta por Ciento (50%).-</w:t>
      </w:r>
    </w:p>
    <w:p w:rsidR="00C174BF" w:rsidRPr="00046A90" w:rsidRDefault="00C174BF" w:rsidP="0097179B">
      <w:pPr>
        <w:spacing w:line="360" w:lineRule="auto"/>
        <w:jc w:val="both"/>
      </w:pPr>
      <w:r w:rsidRPr="001915AB">
        <w:rPr>
          <w:b/>
          <w:bCs/>
          <w:u w:val="single"/>
        </w:rPr>
        <w:t>Artículo 49º.-</w:t>
      </w:r>
      <w:r w:rsidRPr="001915AB">
        <w:t xml:space="preserve"> Fíjense por el alquiler de las instalaciones o</w:t>
      </w:r>
      <w:r w:rsidRPr="00936F89">
        <w:t xml:space="preserve"> espacios </w:t>
      </w:r>
      <w:r w:rsidRPr="00936F89">
        <w:br/>
        <w:t xml:space="preserve">                          pertenecientes a la Municipalidad de Rawson, los siguientes valores que se aplicarán de acuerdo a la reglamentación que realice el Poder </w:t>
      </w:r>
      <w:r w:rsidRPr="00046A90">
        <w:t>Ejecutivo:</w:t>
      </w:r>
    </w:p>
    <w:p w:rsidR="00C174BF" w:rsidRPr="00046A90" w:rsidRDefault="00C174BF" w:rsidP="0097179B">
      <w:pPr>
        <w:numPr>
          <w:ilvl w:val="0"/>
          <w:numId w:val="13"/>
        </w:numPr>
        <w:tabs>
          <w:tab w:val="left" w:pos="1701"/>
        </w:tabs>
        <w:spacing w:line="360" w:lineRule="auto"/>
        <w:jc w:val="both"/>
      </w:pPr>
      <w:r w:rsidRPr="00046A90">
        <w:t>Por hora</w:t>
      </w:r>
      <w:r w:rsidRPr="00046A90">
        <w:tab/>
      </w:r>
      <w:r w:rsidRPr="00046A90">
        <w:tab/>
        <w:t xml:space="preserve">$     </w:t>
      </w:r>
      <w:r w:rsidR="00AB4F9C">
        <w:t>43</w:t>
      </w:r>
      <w:r w:rsidR="00DE428B">
        <w:t>0</w:t>
      </w:r>
      <w:r w:rsidRPr="00046A90">
        <w:t xml:space="preserve">,00  a  $ </w:t>
      </w:r>
      <w:r w:rsidR="00AB4F9C">
        <w:t xml:space="preserve"> 1.13</w:t>
      </w:r>
      <w:r w:rsidR="00DE428B">
        <w:t>0</w:t>
      </w:r>
      <w:r w:rsidRPr="00046A90">
        <w:t xml:space="preserve">,00.-  </w:t>
      </w:r>
    </w:p>
    <w:p w:rsidR="00C174BF" w:rsidRPr="00046A90" w:rsidRDefault="00C174BF" w:rsidP="0097179B">
      <w:pPr>
        <w:numPr>
          <w:ilvl w:val="0"/>
          <w:numId w:val="13"/>
        </w:numPr>
        <w:tabs>
          <w:tab w:val="left" w:pos="1701"/>
        </w:tabs>
        <w:spacing w:line="360" w:lineRule="auto"/>
        <w:jc w:val="both"/>
      </w:pPr>
      <w:r w:rsidRPr="00046A90">
        <w:lastRenderedPageBreak/>
        <w:t xml:space="preserve">Por día desde       $    </w:t>
      </w:r>
      <w:r w:rsidR="00AB4F9C">
        <w:t>88</w:t>
      </w:r>
      <w:r w:rsidR="00DE428B">
        <w:t>0</w:t>
      </w:r>
      <w:r w:rsidRPr="00046A90">
        <w:t>,00  a  $</w:t>
      </w:r>
      <w:r w:rsidR="00F16C39">
        <w:t xml:space="preserve"> </w:t>
      </w:r>
      <w:r w:rsidR="00531191">
        <w:t>7</w:t>
      </w:r>
      <w:r w:rsidR="00AB4F9C">
        <w:t>.840</w:t>
      </w:r>
      <w:r w:rsidRPr="00046A90">
        <w:t>,00.-</w:t>
      </w:r>
    </w:p>
    <w:p w:rsidR="00C174BF" w:rsidRPr="00046A90" w:rsidRDefault="00C174BF" w:rsidP="0097179B">
      <w:pPr>
        <w:numPr>
          <w:ilvl w:val="0"/>
          <w:numId w:val="13"/>
        </w:numPr>
        <w:tabs>
          <w:tab w:val="left" w:pos="1701"/>
        </w:tabs>
        <w:spacing w:line="360" w:lineRule="auto"/>
        <w:jc w:val="both"/>
      </w:pPr>
      <w:r w:rsidRPr="00046A90">
        <w:t xml:space="preserve">Por mes desde     $ </w:t>
      </w:r>
      <w:r w:rsidR="00C04F87">
        <w:t xml:space="preserve"> </w:t>
      </w:r>
      <w:r w:rsidR="00531191">
        <w:t>13</w:t>
      </w:r>
      <w:r w:rsidR="00AB4F9C">
        <w:t>.160</w:t>
      </w:r>
      <w:r w:rsidRPr="00046A90">
        <w:t xml:space="preserve">,00 a   $ </w:t>
      </w:r>
      <w:r w:rsidR="00531191">
        <w:t>44</w:t>
      </w:r>
      <w:r w:rsidR="00AB4F9C">
        <w:t>.380</w:t>
      </w:r>
      <w:r w:rsidRPr="00046A90">
        <w:t>,00.-</w:t>
      </w:r>
    </w:p>
    <w:p w:rsidR="00C174BF" w:rsidRPr="00046A90" w:rsidRDefault="00C174BF" w:rsidP="0097179B">
      <w:pPr>
        <w:numPr>
          <w:ilvl w:val="0"/>
          <w:numId w:val="13"/>
        </w:numPr>
        <w:tabs>
          <w:tab w:val="left" w:pos="1701"/>
        </w:tabs>
        <w:spacing w:line="360" w:lineRule="auto"/>
        <w:jc w:val="both"/>
      </w:pPr>
      <w:r w:rsidRPr="00046A90">
        <w:t>Por Uso de Equipos de Sonido Municipales por</w:t>
      </w:r>
      <w:r w:rsidR="00F16C39">
        <w:t xml:space="preserve"> d</w:t>
      </w:r>
      <w:r w:rsidRPr="00046A90">
        <w:t xml:space="preserve">ía $ </w:t>
      </w:r>
      <w:r w:rsidR="00531191">
        <w:t>1</w:t>
      </w:r>
      <w:r w:rsidR="00AB4F9C">
        <w:t>.</w:t>
      </w:r>
      <w:r w:rsidR="00DE428B">
        <w:t>900</w:t>
      </w:r>
      <w:r w:rsidRPr="00046A90">
        <w:t xml:space="preserve"> a  $ </w:t>
      </w:r>
      <w:r w:rsidR="00531191">
        <w:t>9</w:t>
      </w:r>
      <w:r w:rsidR="00AB4F9C">
        <w:t>.450</w:t>
      </w:r>
      <w:r w:rsidRPr="00046A90">
        <w:t>.-</w:t>
      </w:r>
    </w:p>
    <w:p w:rsidR="00C174BF" w:rsidRDefault="00C174BF" w:rsidP="0097179B">
      <w:pPr>
        <w:tabs>
          <w:tab w:val="left" w:pos="1701"/>
        </w:tabs>
        <w:spacing w:line="360" w:lineRule="auto"/>
        <w:jc w:val="both"/>
      </w:pPr>
    </w:p>
    <w:p w:rsidR="00C04F87" w:rsidRPr="006A3522" w:rsidRDefault="00C04F87" w:rsidP="0097179B">
      <w:pPr>
        <w:tabs>
          <w:tab w:val="left" w:pos="1701"/>
        </w:tabs>
        <w:spacing w:line="360" w:lineRule="auto"/>
        <w:jc w:val="both"/>
      </w:pPr>
    </w:p>
    <w:p w:rsidR="00C174BF" w:rsidRPr="006A3522" w:rsidRDefault="00C174BF" w:rsidP="0097179B">
      <w:pPr>
        <w:tabs>
          <w:tab w:val="left" w:pos="1701"/>
        </w:tabs>
        <w:spacing w:line="360" w:lineRule="auto"/>
        <w:ind w:left="142"/>
        <w:jc w:val="center"/>
        <w:rPr>
          <w:color w:val="FF0000"/>
          <w:u w:val="single"/>
        </w:rPr>
      </w:pPr>
      <w:r w:rsidRPr="006A3522">
        <w:rPr>
          <w:b/>
          <w:bCs/>
          <w:u w:val="single"/>
        </w:rPr>
        <w:t>CAPITULO XVII</w:t>
      </w:r>
    </w:p>
    <w:p w:rsidR="00C174BF" w:rsidRPr="006A3522" w:rsidRDefault="00C174BF" w:rsidP="0097179B">
      <w:pPr>
        <w:spacing w:line="360" w:lineRule="auto"/>
        <w:jc w:val="center"/>
        <w:outlineLvl w:val="0"/>
        <w:rPr>
          <w:b/>
          <w:bCs/>
          <w:u w:val="single"/>
        </w:rPr>
      </w:pPr>
      <w:r w:rsidRPr="006A3522">
        <w:rPr>
          <w:b/>
          <w:bCs/>
          <w:u w:val="single"/>
        </w:rPr>
        <w:t>IMPUESTO SOBRE LOS INGRESOS BRUTOS</w:t>
      </w:r>
    </w:p>
    <w:p w:rsidR="00C174BF" w:rsidRPr="00571988" w:rsidRDefault="00C174BF" w:rsidP="0097179B">
      <w:pPr>
        <w:spacing w:line="360" w:lineRule="auto"/>
        <w:jc w:val="both"/>
        <w:outlineLvl w:val="0"/>
        <w:rPr>
          <w:color w:val="000000"/>
        </w:rPr>
      </w:pPr>
      <w:r w:rsidRPr="006A3522">
        <w:rPr>
          <w:b/>
          <w:bCs/>
          <w:color w:val="000000"/>
          <w:u w:val="single"/>
        </w:rPr>
        <w:t>Artículo 50º.-</w:t>
      </w:r>
      <w:r w:rsidRPr="00B616C0">
        <w:rPr>
          <w:color w:val="000000"/>
        </w:rPr>
        <w:t xml:space="preserve"> Conforme a lo establecido en el </w:t>
      </w:r>
      <w:r w:rsidR="00571988" w:rsidRPr="00B616C0">
        <w:rPr>
          <w:color w:val="000000"/>
        </w:rPr>
        <w:t>Título</w:t>
      </w:r>
      <w:r w:rsidRPr="00B616C0">
        <w:rPr>
          <w:color w:val="000000"/>
        </w:rPr>
        <w:t xml:space="preserve"> I Capítulo I del </w:t>
      </w:r>
      <w:r>
        <w:rPr>
          <w:color w:val="000000"/>
        </w:rPr>
        <w:t>C</w:t>
      </w:r>
      <w:r w:rsidRPr="00B616C0">
        <w:rPr>
          <w:color w:val="000000"/>
        </w:rPr>
        <w:t xml:space="preserve">ódigo </w:t>
      </w:r>
      <w:r w:rsidR="00571988">
        <w:rPr>
          <w:color w:val="000000"/>
        </w:rPr>
        <w:br/>
        <w:t xml:space="preserve">                         </w:t>
      </w:r>
      <w:r>
        <w:rPr>
          <w:color w:val="000000"/>
        </w:rPr>
        <w:t>F</w:t>
      </w:r>
      <w:r w:rsidRPr="00B616C0">
        <w:rPr>
          <w:color w:val="000000"/>
        </w:rPr>
        <w:t>iscal Art</w:t>
      </w:r>
      <w:r w:rsidR="00C04F87">
        <w:rPr>
          <w:color w:val="000000"/>
        </w:rPr>
        <w:t>ículo</w:t>
      </w:r>
      <w:r w:rsidRPr="00B616C0">
        <w:rPr>
          <w:color w:val="000000"/>
        </w:rPr>
        <w:t xml:space="preserve"> 98°, asígnese a los contribuyentes directos del </w:t>
      </w:r>
      <w:r w:rsidR="00C04F87" w:rsidRPr="00B616C0">
        <w:rPr>
          <w:color w:val="000000"/>
        </w:rPr>
        <w:t xml:space="preserve">Impuesto </w:t>
      </w:r>
      <w:r w:rsidRPr="00B616C0">
        <w:rPr>
          <w:color w:val="000000"/>
        </w:rPr>
        <w:t xml:space="preserve">sobre los </w:t>
      </w:r>
      <w:r w:rsidR="00C04F87" w:rsidRPr="00B616C0">
        <w:rPr>
          <w:color w:val="000000"/>
        </w:rPr>
        <w:t xml:space="preserve">Ingresos Brutos </w:t>
      </w:r>
      <w:r w:rsidRPr="00B616C0">
        <w:rPr>
          <w:color w:val="000000"/>
        </w:rPr>
        <w:t>los códigos del Anexo VI, según corresponda por las actividades que desarrolle, asignándose a cada uno de ellos las alícuotas que se detallan en cada uno</w:t>
      </w:r>
      <w:r w:rsidR="004C7DDB">
        <w:rPr>
          <w:color w:val="000000"/>
        </w:rPr>
        <w:t>.-</w:t>
      </w:r>
    </w:p>
    <w:p w:rsidR="00C174BF" w:rsidRPr="006A3522" w:rsidRDefault="00C174BF" w:rsidP="0097179B">
      <w:pPr>
        <w:spacing w:line="360" w:lineRule="auto"/>
        <w:jc w:val="both"/>
        <w:outlineLvl w:val="0"/>
      </w:pPr>
      <w:r w:rsidRPr="006A3522">
        <w:rPr>
          <w:b/>
          <w:bCs/>
          <w:u w:val="single"/>
        </w:rPr>
        <w:t>Artículo 5</w:t>
      </w:r>
      <w:r>
        <w:rPr>
          <w:b/>
          <w:bCs/>
          <w:u w:val="single"/>
        </w:rPr>
        <w:t>1</w:t>
      </w:r>
      <w:r w:rsidRPr="006A3522">
        <w:rPr>
          <w:b/>
          <w:bCs/>
          <w:u w:val="single"/>
        </w:rPr>
        <w:t>º.-</w:t>
      </w:r>
      <w:r w:rsidRPr="006A3522">
        <w:t xml:space="preserve"> Establézcase </w:t>
      </w:r>
      <w:r>
        <w:t xml:space="preserve">la alícuota del Uno con Cincuenta por </w:t>
      </w:r>
      <w:r w:rsidR="009D7A5E">
        <w:t xml:space="preserve">Ciento </w:t>
      </w:r>
      <w:r w:rsidR="009D7A5E">
        <w:br/>
        <w:t xml:space="preserve">                         </w:t>
      </w:r>
      <w:r>
        <w:t xml:space="preserve">(1.50%) para la actividad de comercialización de productos primarios adquiridos a productores del </w:t>
      </w:r>
      <w:r w:rsidR="009D7A5E">
        <w:t xml:space="preserve">Ejido </w:t>
      </w:r>
      <w:r>
        <w:t>de la ciudad de Rawson.-</w:t>
      </w:r>
    </w:p>
    <w:p w:rsidR="00C174BF" w:rsidRPr="006A3522" w:rsidRDefault="00C174BF" w:rsidP="0097179B">
      <w:pPr>
        <w:spacing w:line="360" w:lineRule="auto"/>
        <w:jc w:val="both"/>
        <w:outlineLvl w:val="0"/>
      </w:pPr>
      <w:r w:rsidRPr="006A3522">
        <w:rPr>
          <w:b/>
          <w:bCs/>
          <w:u w:val="single"/>
        </w:rPr>
        <w:t>Artículo 5</w:t>
      </w:r>
      <w:r>
        <w:rPr>
          <w:b/>
          <w:bCs/>
          <w:u w:val="single"/>
        </w:rPr>
        <w:t>2</w:t>
      </w:r>
      <w:r w:rsidRPr="006A3522">
        <w:rPr>
          <w:b/>
          <w:bCs/>
          <w:u w:val="single"/>
        </w:rPr>
        <w:t>º.-</w:t>
      </w:r>
      <w:r>
        <w:rPr>
          <w:bCs/>
        </w:rPr>
        <w:t xml:space="preserve"> </w:t>
      </w:r>
      <w:r w:rsidRPr="006A3522">
        <w:t>Establézcase</w:t>
      </w:r>
      <w:r>
        <w:t xml:space="preserve"> para los agentes </w:t>
      </w:r>
      <w:r w:rsidR="00571988">
        <w:t xml:space="preserve">de retención una alícuota </w:t>
      </w:r>
      <w:r>
        <w:t xml:space="preserve">general </w:t>
      </w:r>
      <w:r w:rsidR="00FB2F63">
        <w:br/>
        <w:t xml:space="preserve">                        </w:t>
      </w:r>
      <w:r>
        <w:t xml:space="preserve">del </w:t>
      </w:r>
      <w:r w:rsidR="009D7A5E">
        <w:t xml:space="preserve">Dos </w:t>
      </w:r>
      <w:r>
        <w:t xml:space="preserve">por </w:t>
      </w:r>
      <w:r w:rsidR="009D7A5E">
        <w:t xml:space="preserve">Ciento </w:t>
      </w:r>
      <w:r>
        <w:t>(2.00%)</w:t>
      </w:r>
      <w:r w:rsidR="009D7A5E">
        <w:t>.-</w:t>
      </w:r>
    </w:p>
    <w:p w:rsidR="00C174BF" w:rsidRDefault="00C174BF" w:rsidP="0097179B">
      <w:pPr>
        <w:tabs>
          <w:tab w:val="left" w:pos="-1701"/>
          <w:tab w:val="left" w:pos="1701"/>
        </w:tabs>
        <w:spacing w:line="360" w:lineRule="auto"/>
        <w:jc w:val="both"/>
        <w:rPr>
          <w:color w:val="000000"/>
        </w:rPr>
      </w:pPr>
      <w:r w:rsidRPr="006A3522">
        <w:rPr>
          <w:b/>
          <w:bCs/>
          <w:color w:val="000000"/>
          <w:u w:val="single"/>
        </w:rPr>
        <w:t>Artículo 5</w:t>
      </w:r>
      <w:r>
        <w:rPr>
          <w:b/>
          <w:bCs/>
          <w:color w:val="000000"/>
          <w:u w:val="single"/>
        </w:rPr>
        <w:t>3</w:t>
      </w:r>
      <w:r w:rsidRPr="006A3522">
        <w:rPr>
          <w:b/>
          <w:bCs/>
          <w:color w:val="000000"/>
          <w:u w:val="single"/>
        </w:rPr>
        <w:t>º.-</w:t>
      </w:r>
      <w:r w:rsidRPr="006A3522">
        <w:rPr>
          <w:color w:val="000000"/>
        </w:rPr>
        <w:t xml:space="preserve"> El impuesto mínimo anual ingresará proporcionalmente</w:t>
      </w:r>
      <w:r>
        <w:rPr>
          <w:color w:val="000000"/>
        </w:rPr>
        <w:t xml:space="preserve"> </w:t>
      </w:r>
      <w:r w:rsidRPr="006A3522">
        <w:rPr>
          <w:color w:val="000000"/>
        </w:rPr>
        <w:t>en Doce</w:t>
      </w:r>
      <w:r w:rsidR="00FB2F63">
        <w:rPr>
          <w:color w:val="000000"/>
        </w:rPr>
        <w:t xml:space="preserve"> </w:t>
      </w:r>
      <w:r w:rsidR="00FB2F63">
        <w:rPr>
          <w:color w:val="000000"/>
        </w:rPr>
        <w:br/>
        <w:t xml:space="preserve">                       </w:t>
      </w:r>
      <w:r w:rsidRPr="006A3522">
        <w:rPr>
          <w:color w:val="000000"/>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C174BF" w:rsidRDefault="00571988" w:rsidP="0097179B">
      <w:pPr>
        <w:tabs>
          <w:tab w:val="left" w:pos="-1701"/>
          <w:tab w:val="left" w:pos="1701"/>
        </w:tabs>
        <w:spacing w:line="360" w:lineRule="auto"/>
        <w:jc w:val="both"/>
        <w:rPr>
          <w:color w:val="000000"/>
        </w:rPr>
      </w:pPr>
      <w:r w:rsidRPr="00362811">
        <w:rPr>
          <w:b/>
          <w:bCs/>
          <w:color w:val="000000"/>
          <w:u w:val="single"/>
        </w:rPr>
        <w:t>Artículo</w:t>
      </w:r>
      <w:r w:rsidR="00C174BF" w:rsidRPr="00362811">
        <w:rPr>
          <w:b/>
          <w:bCs/>
          <w:color w:val="000000"/>
          <w:u w:val="single"/>
        </w:rPr>
        <w:t xml:space="preserve"> 54°.-</w:t>
      </w:r>
      <w:r w:rsidR="00C174BF">
        <w:rPr>
          <w:color w:val="000000"/>
        </w:rPr>
        <w:t xml:space="preserve"> Se establece para todas las actividades </w:t>
      </w:r>
      <w:r w:rsidR="00FB2F63">
        <w:rPr>
          <w:color w:val="000000"/>
        </w:rPr>
        <w:t xml:space="preserve">un impuesto mínimo </w:t>
      </w:r>
      <w:r w:rsidR="00FB2F63">
        <w:rPr>
          <w:color w:val="000000"/>
        </w:rPr>
        <w:br/>
        <w:t xml:space="preserve">                          </w:t>
      </w:r>
      <w:r w:rsidR="00C174BF">
        <w:rPr>
          <w:color w:val="000000"/>
        </w:rPr>
        <w:t xml:space="preserve">anual según los valores anuales que se indican en el </w:t>
      </w:r>
      <w:r w:rsidR="00903086">
        <w:rPr>
          <w:color w:val="000000"/>
        </w:rPr>
        <w:t xml:space="preserve">Anexo </w:t>
      </w:r>
      <w:r w:rsidR="00C174BF">
        <w:rPr>
          <w:color w:val="000000"/>
        </w:rPr>
        <w:t xml:space="preserve">V de la presente </w:t>
      </w:r>
      <w:r w:rsidR="00FB2F63">
        <w:rPr>
          <w:color w:val="000000"/>
        </w:rPr>
        <w:t>Ordenanza</w:t>
      </w:r>
      <w:r w:rsidR="00C174BF">
        <w:rPr>
          <w:color w:val="000000"/>
        </w:rPr>
        <w:t>.-</w:t>
      </w:r>
    </w:p>
    <w:p w:rsidR="00C174BF" w:rsidRDefault="00571988" w:rsidP="0097179B">
      <w:pPr>
        <w:tabs>
          <w:tab w:val="left" w:pos="-1701"/>
          <w:tab w:val="left" w:pos="1701"/>
        </w:tabs>
        <w:spacing w:line="360" w:lineRule="auto"/>
        <w:jc w:val="both"/>
        <w:rPr>
          <w:color w:val="000000"/>
        </w:rPr>
      </w:pPr>
      <w:r w:rsidRPr="004F6DA2">
        <w:rPr>
          <w:b/>
          <w:bCs/>
          <w:color w:val="000000"/>
          <w:u w:val="single"/>
        </w:rPr>
        <w:t>Artículo</w:t>
      </w:r>
      <w:r w:rsidR="00C174BF" w:rsidRPr="004F6DA2">
        <w:rPr>
          <w:b/>
          <w:bCs/>
          <w:color w:val="000000"/>
          <w:u w:val="single"/>
        </w:rPr>
        <w:t xml:space="preserve"> 55°.-</w:t>
      </w:r>
      <w:r w:rsidR="00C174BF">
        <w:rPr>
          <w:color w:val="000000"/>
        </w:rPr>
        <w:t xml:space="preserve"> Los profesionales liberales tributar</w:t>
      </w:r>
      <w:r w:rsidR="00FB2F63">
        <w:rPr>
          <w:color w:val="000000"/>
        </w:rPr>
        <w:t>á</w:t>
      </w:r>
      <w:r w:rsidR="00C174BF">
        <w:rPr>
          <w:color w:val="000000"/>
        </w:rPr>
        <w:t xml:space="preserve">n sobre </w:t>
      </w:r>
      <w:r w:rsidR="00FB2F63">
        <w:rPr>
          <w:color w:val="000000"/>
        </w:rPr>
        <w:t xml:space="preserve">los ingresos en </w:t>
      </w:r>
      <w:r w:rsidR="00FB2F63">
        <w:rPr>
          <w:color w:val="000000"/>
        </w:rPr>
        <w:br/>
        <w:t xml:space="preserve">                          </w:t>
      </w:r>
      <w:r w:rsidR="00C174BF">
        <w:rPr>
          <w:color w:val="000000"/>
        </w:rPr>
        <w:t xml:space="preserve">concepto de honorarios, la alícuota del </w:t>
      </w:r>
      <w:r w:rsidR="00903086">
        <w:rPr>
          <w:color w:val="000000"/>
        </w:rPr>
        <w:t xml:space="preserve">Dos </w:t>
      </w:r>
      <w:r w:rsidR="00C174BF">
        <w:rPr>
          <w:color w:val="000000"/>
        </w:rPr>
        <w:t xml:space="preserve">por </w:t>
      </w:r>
      <w:r w:rsidR="00903086">
        <w:rPr>
          <w:color w:val="000000"/>
        </w:rPr>
        <w:t xml:space="preserve">Ciento </w:t>
      </w:r>
      <w:r w:rsidR="00C174BF">
        <w:rPr>
          <w:color w:val="000000"/>
        </w:rPr>
        <w:t>(2.00%).</w:t>
      </w:r>
    </w:p>
    <w:p w:rsidR="00903086" w:rsidRDefault="00903086" w:rsidP="0097179B">
      <w:pPr>
        <w:tabs>
          <w:tab w:val="left" w:pos="-1701"/>
          <w:tab w:val="left" w:pos="1701"/>
        </w:tabs>
        <w:spacing w:line="360" w:lineRule="auto"/>
        <w:jc w:val="both"/>
        <w:rPr>
          <w:color w:val="000000"/>
        </w:rPr>
      </w:pPr>
      <w:r>
        <w:rPr>
          <w:color w:val="000000"/>
        </w:rPr>
        <w:t xml:space="preserve">Se consideran profesionales liberales a aquellas que posean acreditación de grado universitario con el correspondiente título expedido por Universidades </w:t>
      </w:r>
      <w:r>
        <w:rPr>
          <w:color w:val="000000"/>
        </w:rPr>
        <w:lastRenderedPageBreak/>
        <w:t>Públicas o Privadas y cuyos títulos presenten el reconocimiento del Ministerio de Educación de la Nación.</w:t>
      </w:r>
    </w:p>
    <w:p w:rsidR="00903086" w:rsidRDefault="00903086" w:rsidP="0097179B">
      <w:pPr>
        <w:tabs>
          <w:tab w:val="left" w:pos="-1701"/>
          <w:tab w:val="left" w:pos="1701"/>
        </w:tabs>
        <w:spacing w:line="360" w:lineRule="auto"/>
        <w:jc w:val="both"/>
        <w:rPr>
          <w:color w:val="000000"/>
        </w:rPr>
      </w:pPr>
      <w:r>
        <w:rPr>
          <w:color w:val="000000"/>
        </w:rPr>
        <w:t xml:space="preserve">Únicamente los profesionales indicados en el párrafo anterior serán los que deberán liquidar el tributo en el marco del Artículo 8º del Acuerdo Interjurisdiccional. </w:t>
      </w:r>
      <w:r w:rsidR="00CA01A7">
        <w:rPr>
          <w:color w:val="000000"/>
        </w:rPr>
        <w:t xml:space="preserve">Asimismo en los casos de Consultorías y Empresas Consultoras, a las que hace referencia el segundo párrafo del </w:t>
      </w:r>
      <w:r w:rsidR="00CA01A7" w:rsidRPr="00CA01A7">
        <w:rPr>
          <w:color w:val="000000"/>
        </w:rPr>
        <w:t>Artículo</w:t>
      </w:r>
      <w:r w:rsidR="00CA01A7">
        <w:rPr>
          <w:color w:val="000000"/>
        </w:rPr>
        <w:t xml:space="preserve"> 8º del Acuerdo Interjurisdiccional, el servicio objeto de la prestación debe corresponder al ejercicio de una profesión liberal.-</w:t>
      </w:r>
    </w:p>
    <w:p w:rsidR="00C174BF" w:rsidRPr="006A3522" w:rsidRDefault="00C174BF" w:rsidP="0097179B">
      <w:pPr>
        <w:tabs>
          <w:tab w:val="left" w:pos="1701"/>
          <w:tab w:val="left" w:pos="7655"/>
        </w:tabs>
        <w:spacing w:line="360" w:lineRule="auto"/>
        <w:jc w:val="both"/>
        <w:rPr>
          <w:color w:val="000000"/>
        </w:rPr>
      </w:pPr>
      <w:r w:rsidRPr="006A3522">
        <w:rPr>
          <w:b/>
          <w:bCs/>
          <w:color w:val="000000"/>
          <w:u w:val="single"/>
        </w:rPr>
        <w:t>Artículo 5</w:t>
      </w:r>
      <w:r>
        <w:rPr>
          <w:b/>
          <w:bCs/>
          <w:color w:val="000000"/>
          <w:u w:val="single"/>
        </w:rPr>
        <w:t>6</w:t>
      </w:r>
      <w:r w:rsidRPr="006A3522">
        <w:rPr>
          <w:b/>
          <w:bCs/>
          <w:color w:val="000000"/>
          <w:u w:val="single"/>
        </w:rPr>
        <w:t>º.-</w:t>
      </w:r>
      <w:r w:rsidRPr="006A3522">
        <w:t xml:space="preserve"> Cuan</w:t>
      </w:r>
      <w:r>
        <w:t>d</w:t>
      </w:r>
      <w:r w:rsidRPr="006A3522">
        <w:t xml:space="preserve">o las actividades comprendidas dentro del Rubro Servicios </w:t>
      </w:r>
      <w:r w:rsidRPr="006A3522">
        <w:br/>
        <w:t xml:space="preserve">                       de Diversión y Esparcimiento (circos, calesitas, parque de diversiones, etc.) </w:t>
      </w:r>
      <w:r>
        <w:t>y</w:t>
      </w:r>
      <w:r w:rsidRPr="006A3522">
        <w:t xml:space="preserve"> realicen las mismas de paso por el Ejido Municipal, abonarán un mínimo equivalente a</w:t>
      </w:r>
      <w:r>
        <w:t xml:space="preserve"> Cinco (5) módulos del valor </w:t>
      </w:r>
      <w:r w:rsidRPr="006A3522">
        <w:rPr>
          <w:color w:val="000000"/>
        </w:rPr>
        <w:t>de Módulo I.B. por día.-</w:t>
      </w:r>
    </w:p>
    <w:p w:rsidR="00C174BF" w:rsidRPr="006A3522" w:rsidRDefault="00C174BF" w:rsidP="0097179B">
      <w:pPr>
        <w:tabs>
          <w:tab w:val="left" w:pos="1701"/>
        </w:tabs>
        <w:spacing w:line="360" w:lineRule="auto"/>
        <w:jc w:val="both"/>
        <w:outlineLvl w:val="0"/>
        <w:rPr>
          <w:color w:val="000000"/>
        </w:rPr>
      </w:pPr>
      <w:r w:rsidRPr="001915AB">
        <w:rPr>
          <w:b/>
          <w:bCs/>
          <w:color w:val="000000"/>
          <w:u w:val="single"/>
        </w:rPr>
        <w:t xml:space="preserve">Artículo </w:t>
      </w:r>
      <w:r>
        <w:rPr>
          <w:b/>
          <w:bCs/>
          <w:color w:val="000000"/>
          <w:u w:val="single"/>
        </w:rPr>
        <w:t>57</w:t>
      </w:r>
      <w:r w:rsidRPr="001915AB">
        <w:rPr>
          <w:b/>
          <w:bCs/>
          <w:color w:val="000000"/>
          <w:u w:val="single"/>
        </w:rPr>
        <w:t>º.-</w:t>
      </w:r>
      <w:r w:rsidRPr="001915AB">
        <w:rPr>
          <w:color w:val="000000"/>
        </w:rPr>
        <w:t xml:space="preserve"> El valor del Módulo</w:t>
      </w:r>
      <w:r w:rsidRPr="006A3522">
        <w:rPr>
          <w:color w:val="000000"/>
        </w:rPr>
        <w:t xml:space="preserve"> de Ingresos Brutos, se fija en Peso</w:t>
      </w:r>
      <w:r>
        <w:rPr>
          <w:color w:val="000000"/>
        </w:rPr>
        <w:t xml:space="preserve">s: </w:t>
      </w:r>
      <w:r>
        <w:rPr>
          <w:color w:val="000000"/>
        </w:rPr>
        <w:br/>
        <w:t xml:space="preserve">                           </w:t>
      </w:r>
      <w:r w:rsidRPr="00AC2D85">
        <w:rPr>
          <w:color w:val="000000"/>
        </w:rPr>
        <w:t xml:space="preserve">CIENTO </w:t>
      </w:r>
      <w:r w:rsidR="00AB4F9C" w:rsidRPr="00AC2D85">
        <w:rPr>
          <w:color w:val="000000"/>
        </w:rPr>
        <w:t>SESENTA Y OCHO</w:t>
      </w:r>
      <w:r w:rsidRPr="00AC2D85">
        <w:rPr>
          <w:color w:val="000000"/>
        </w:rPr>
        <w:t xml:space="preserve"> ($ 1</w:t>
      </w:r>
      <w:r w:rsidR="00AB4F9C" w:rsidRPr="00AC2D85">
        <w:rPr>
          <w:color w:val="000000"/>
        </w:rPr>
        <w:t>6</w:t>
      </w:r>
      <w:r w:rsidR="00AC2D85" w:rsidRPr="00AC2D85">
        <w:rPr>
          <w:color w:val="000000"/>
        </w:rPr>
        <w:t>8</w:t>
      </w:r>
      <w:r w:rsidRPr="00AC2D85">
        <w:rPr>
          <w:color w:val="000000"/>
        </w:rPr>
        <w:t>,00)</w:t>
      </w:r>
      <w:r w:rsidRPr="006A3522">
        <w:rPr>
          <w:color w:val="000000"/>
        </w:rPr>
        <w:t xml:space="preserve"> a partir del 01 de </w:t>
      </w:r>
      <w:r>
        <w:rPr>
          <w:color w:val="000000"/>
        </w:rPr>
        <w:t>Enero</w:t>
      </w:r>
      <w:r w:rsidRPr="006A3522">
        <w:rPr>
          <w:color w:val="000000"/>
        </w:rPr>
        <w:t xml:space="preserve"> de 20</w:t>
      </w:r>
      <w:r w:rsidR="00AB4F9C">
        <w:rPr>
          <w:color w:val="000000"/>
        </w:rPr>
        <w:t>20</w:t>
      </w:r>
      <w:r w:rsidRPr="006A3522">
        <w:rPr>
          <w:color w:val="000000"/>
        </w:rPr>
        <w:t xml:space="preserve"> y el valor mínimo sujeto a retención será de Pesos: </w:t>
      </w:r>
      <w:r w:rsidR="00DE428B">
        <w:rPr>
          <w:color w:val="000000"/>
        </w:rPr>
        <w:t>OCHOCIENTOS</w:t>
      </w:r>
      <w:r w:rsidR="00834648">
        <w:rPr>
          <w:color w:val="000000"/>
        </w:rPr>
        <w:t xml:space="preserve"> ($</w:t>
      </w:r>
      <w:r w:rsidR="00A843C0">
        <w:rPr>
          <w:color w:val="000000"/>
        </w:rPr>
        <w:t xml:space="preserve"> </w:t>
      </w:r>
      <w:r w:rsidR="00DE428B">
        <w:rPr>
          <w:color w:val="000000"/>
        </w:rPr>
        <w:t>800</w:t>
      </w:r>
      <w:r w:rsidR="00834648">
        <w:rPr>
          <w:color w:val="000000"/>
        </w:rPr>
        <w:t>,00).-</w:t>
      </w:r>
    </w:p>
    <w:p w:rsidR="00C174BF" w:rsidRPr="006A3522" w:rsidRDefault="00C174BF" w:rsidP="0097179B">
      <w:pPr>
        <w:tabs>
          <w:tab w:val="left" w:pos="1701"/>
        </w:tabs>
        <w:spacing w:line="360" w:lineRule="auto"/>
        <w:jc w:val="both"/>
        <w:outlineLvl w:val="0"/>
        <w:rPr>
          <w:b/>
          <w:bCs/>
          <w:color w:val="000000"/>
        </w:rPr>
      </w:pPr>
      <w:r w:rsidRPr="006A3522">
        <w:rPr>
          <w:b/>
          <w:bCs/>
          <w:color w:val="000000"/>
          <w:u w:val="single"/>
        </w:rPr>
        <w:t xml:space="preserve">Artículo </w:t>
      </w:r>
      <w:r>
        <w:rPr>
          <w:b/>
          <w:bCs/>
          <w:color w:val="000000"/>
          <w:u w:val="single"/>
        </w:rPr>
        <w:t>58º</w:t>
      </w:r>
      <w:r w:rsidRPr="006A3522">
        <w:rPr>
          <w:b/>
          <w:bCs/>
          <w:color w:val="000000"/>
          <w:u w:val="single"/>
        </w:rPr>
        <w:t>.-</w:t>
      </w:r>
      <w:r w:rsidRPr="006A3522">
        <w:rPr>
          <w:color w:val="000000"/>
        </w:rPr>
        <w:t xml:space="preserve"> El régimen de determinación, percepción, liquidación y el pago </w:t>
      </w:r>
      <w:r w:rsidRPr="006A3522">
        <w:rPr>
          <w:color w:val="000000"/>
        </w:rPr>
        <w:br/>
        <w:t xml:space="preserve">                       </w:t>
      </w:r>
      <w:r w:rsidR="00834648">
        <w:rPr>
          <w:color w:val="000000"/>
        </w:rPr>
        <w:t xml:space="preserve"> </w:t>
      </w:r>
      <w:r w:rsidRPr="006A3522">
        <w:rPr>
          <w:color w:val="000000"/>
        </w:rPr>
        <w:t xml:space="preserve">del </w:t>
      </w:r>
      <w:r w:rsidR="00834648" w:rsidRPr="006A3522">
        <w:rPr>
          <w:color w:val="000000"/>
        </w:rPr>
        <w:t xml:space="preserve">Impuesto </w:t>
      </w:r>
      <w:r w:rsidRPr="006A3522">
        <w:rPr>
          <w:color w:val="000000"/>
        </w:rPr>
        <w:t xml:space="preserve">sobre los Ingresos Brutos se ajustará a lo establecido en la Ley Nº 5450 y sus modificatorias, </w:t>
      </w:r>
      <w:r w:rsidRPr="00C9508B">
        <w:rPr>
          <w:color w:val="000000"/>
        </w:rPr>
        <w:t>operando su vencimiento los días veinte (20) del mes siguiente.-</w:t>
      </w:r>
    </w:p>
    <w:p w:rsidR="00C174BF" w:rsidRPr="006A3522" w:rsidRDefault="00C174BF" w:rsidP="0097179B">
      <w:pPr>
        <w:spacing w:line="360" w:lineRule="auto"/>
        <w:jc w:val="both"/>
        <w:outlineLvl w:val="0"/>
        <w:rPr>
          <w:b/>
          <w:bCs/>
          <w:u w:val="single"/>
        </w:rPr>
      </w:pPr>
    </w:p>
    <w:p w:rsidR="00C174BF" w:rsidRPr="006A3522" w:rsidRDefault="00C174BF" w:rsidP="0097179B">
      <w:pPr>
        <w:spacing w:line="360" w:lineRule="auto"/>
        <w:jc w:val="center"/>
        <w:outlineLvl w:val="0"/>
        <w:rPr>
          <w:b/>
          <w:bCs/>
          <w:u w:val="single"/>
        </w:rPr>
      </w:pPr>
      <w:r w:rsidRPr="006A3522">
        <w:rPr>
          <w:b/>
          <w:bCs/>
          <w:u w:val="single"/>
        </w:rPr>
        <w:t>CAPITULO XVIII</w:t>
      </w:r>
    </w:p>
    <w:p w:rsidR="00C174BF" w:rsidRDefault="00C174BF" w:rsidP="0097179B">
      <w:pPr>
        <w:spacing w:line="360" w:lineRule="auto"/>
        <w:jc w:val="center"/>
        <w:outlineLvl w:val="0"/>
        <w:rPr>
          <w:b/>
          <w:bCs/>
          <w:color w:val="000000"/>
          <w:u w:val="single"/>
          <w:lang w:val="es-MX"/>
        </w:rPr>
      </w:pPr>
      <w:r>
        <w:rPr>
          <w:b/>
          <w:bCs/>
          <w:color w:val="000000"/>
          <w:u w:val="single"/>
          <w:lang w:val="es-MX"/>
        </w:rPr>
        <w:t>TASA DE CONSTRUCCIÓ</w:t>
      </w:r>
      <w:r w:rsidRPr="006A3522">
        <w:rPr>
          <w:b/>
          <w:bCs/>
          <w:color w:val="000000"/>
          <w:u w:val="single"/>
          <w:lang w:val="es-MX"/>
        </w:rPr>
        <w:t>N Y REGISTRACIÓN POR EL EMPLAZAMIENTO DE ESTRUCTURAS SOPORTE DE ANTENAS Y EQUIPOS COMPLEMENTARIOS DE LOS SERVICIOS DE TELECOMUNICACIONES</w:t>
      </w:r>
    </w:p>
    <w:p w:rsidR="00C174BF" w:rsidRPr="006A3522" w:rsidRDefault="00C174BF" w:rsidP="0097179B">
      <w:pPr>
        <w:tabs>
          <w:tab w:val="left" w:pos="6480"/>
        </w:tabs>
        <w:spacing w:line="360" w:lineRule="auto"/>
        <w:jc w:val="both"/>
        <w:rPr>
          <w:b/>
          <w:bCs/>
        </w:rPr>
      </w:pPr>
      <w:r w:rsidRPr="006A3522">
        <w:rPr>
          <w:b/>
          <w:bCs/>
          <w:color w:val="000000"/>
          <w:u w:val="single"/>
        </w:rPr>
        <w:t xml:space="preserve">Artículo </w:t>
      </w:r>
      <w:r>
        <w:rPr>
          <w:b/>
          <w:bCs/>
          <w:color w:val="000000"/>
          <w:u w:val="single"/>
        </w:rPr>
        <w:t>59</w:t>
      </w:r>
      <w:r w:rsidRPr="006A3522">
        <w:rPr>
          <w:b/>
          <w:bCs/>
          <w:color w:val="000000"/>
          <w:u w:val="single"/>
        </w:rPr>
        <w:t>º.-</w:t>
      </w:r>
      <w:r>
        <w:rPr>
          <w:bCs/>
          <w:color w:val="000000"/>
        </w:rPr>
        <w:t xml:space="preserve"> </w:t>
      </w:r>
      <w:r w:rsidRPr="006A3522">
        <w:t>Por los</w:t>
      </w:r>
      <w:r>
        <w:t xml:space="preserve"> </w:t>
      </w:r>
      <w:r w:rsidRPr="006A3522">
        <w:t>servicios de análisis dirigidos a verificar el cu</w:t>
      </w:r>
      <w:r>
        <w:t>mplimiento</w:t>
      </w:r>
      <w:r w:rsidR="00834648">
        <w:t xml:space="preserve"> </w:t>
      </w:r>
      <w:r w:rsidRPr="006A3522">
        <w:t xml:space="preserve">de </w:t>
      </w:r>
      <w:r w:rsidR="00834648">
        <w:br/>
        <w:t xml:space="preserve">                        </w:t>
      </w:r>
      <w:r w:rsidRPr="006A3522">
        <w:t xml:space="preserve">los requisitos o documentación necesaria para la construcción y registración del emplazamiento de estructuras soporte de antenas y sus equipos complementarios (cabinas y/o shelters para la guarda de equipos, grupos electrógenos, cableados, antenas, riendas, soportes, generadores, y cuantos más </w:t>
      </w:r>
      <w:r w:rsidRPr="006A3522">
        <w:lastRenderedPageBreak/>
        <w:t>dispositivos técnicos fueran necesarios), se abonará por única vez la presente tasa fijad</w:t>
      </w:r>
      <w:r>
        <w:t xml:space="preserve">a en el importe </w:t>
      </w:r>
      <w:r w:rsidRPr="001915AB">
        <w:t xml:space="preserve">de </w:t>
      </w:r>
      <w:r>
        <w:t xml:space="preserve">$ </w:t>
      </w:r>
      <w:r w:rsidR="00531191">
        <w:t>20</w:t>
      </w:r>
      <w:r w:rsidR="00DE428B">
        <w:t>5.000</w:t>
      </w:r>
      <w:r>
        <w:t>,00.-</w:t>
      </w:r>
    </w:p>
    <w:p w:rsidR="00C174BF" w:rsidRPr="001267EF" w:rsidRDefault="00C174BF" w:rsidP="0097179B">
      <w:pPr>
        <w:spacing w:line="360" w:lineRule="auto"/>
        <w:jc w:val="both"/>
        <w:rPr>
          <w:b/>
          <w:bCs/>
          <w:color w:val="000000"/>
          <w:u w:val="single"/>
        </w:rPr>
      </w:pPr>
    </w:p>
    <w:p w:rsidR="00C174BF" w:rsidRPr="006A3522" w:rsidRDefault="00C174BF" w:rsidP="0097179B">
      <w:pPr>
        <w:spacing w:line="360" w:lineRule="auto"/>
        <w:jc w:val="center"/>
        <w:rPr>
          <w:b/>
          <w:bCs/>
          <w:color w:val="000000"/>
          <w:u w:val="single"/>
          <w:lang w:val="es-MX"/>
        </w:rPr>
      </w:pPr>
      <w:r w:rsidRPr="006A3522">
        <w:rPr>
          <w:b/>
          <w:bCs/>
          <w:color w:val="000000"/>
          <w:u w:val="single"/>
          <w:lang w:val="es-MX"/>
        </w:rPr>
        <w:t>TASA DE VERIFICACIÓN POR EL EMPLAZAMIENTO DE ESTRUCTURAS SOPORTE DE ANTENAS Y EQUIPOS COMPLEMENTARIOS DE TELECOMUNICACIONES</w:t>
      </w:r>
    </w:p>
    <w:p w:rsidR="00C174BF" w:rsidRPr="001B1996" w:rsidRDefault="00C174BF" w:rsidP="0097179B">
      <w:pPr>
        <w:spacing w:line="360" w:lineRule="auto"/>
        <w:jc w:val="both"/>
      </w:pPr>
      <w:r w:rsidRPr="001B1996">
        <w:rPr>
          <w:b/>
          <w:bCs/>
          <w:color w:val="000000"/>
          <w:u w:val="single"/>
          <w:lang w:val="es-MX"/>
        </w:rPr>
        <w:t xml:space="preserve">Artículo </w:t>
      </w:r>
      <w:r>
        <w:rPr>
          <w:b/>
          <w:bCs/>
          <w:color w:val="000000"/>
          <w:u w:val="single"/>
          <w:lang w:val="es-MX"/>
        </w:rPr>
        <w:t>60</w:t>
      </w:r>
      <w:r w:rsidRPr="001B1996">
        <w:rPr>
          <w:b/>
          <w:bCs/>
          <w:color w:val="000000"/>
          <w:u w:val="single"/>
          <w:lang w:val="es-MX"/>
        </w:rPr>
        <w:t>º.-</w:t>
      </w:r>
      <w:r w:rsidRPr="001B1996">
        <w:t xml:space="preserve"> Por los servicios destina</w:t>
      </w:r>
      <w:r w:rsidR="00834648">
        <w:t xml:space="preserve">dos a preservar y verificar la </w:t>
      </w:r>
      <w:r w:rsidRPr="001B1996">
        <w:t xml:space="preserve">seguridad y </w:t>
      </w:r>
      <w:r w:rsidR="00834648">
        <w:br/>
        <w:t xml:space="preserve">                        </w:t>
      </w:r>
      <w:r w:rsidRPr="001B1996">
        <w:t>las condiciones de registración de cada estructura soporte de antenas y sus equipos complementarios se abonará anualmente la pre</w:t>
      </w:r>
      <w:r w:rsidR="00531191">
        <w:t>sente tasa por un importe de $ 224</w:t>
      </w:r>
      <w:r w:rsidR="00AB4F9C">
        <w:t>.000</w:t>
      </w:r>
      <w:r w:rsidR="00A843C0">
        <w:t>,00</w:t>
      </w:r>
      <w:r w:rsidR="00834648">
        <w:t>.</w:t>
      </w:r>
      <w:r w:rsidRPr="001B1996">
        <w:t xml:space="preserve">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C174BF" w:rsidRPr="006A3522" w:rsidRDefault="00C174BF" w:rsidP="0097179B">
      <w:pPr>
        <w:spacing w:line="360" w:lineRule="auto"/>
        <w:jc w:val="both"/>
        <w:rPr>
          <w:color w:val="000000"/>
        </w:rPr>
      </w:pPr>
      <w:r w:rsidRPr="001B1996">
        <w:rPr>
          <w:color w:val="000000"/>
        </w:rPr>
        <w:t>En los casos de estructura y/o estructura soporte de antenas específicas para luminarias, las tasas de Construcción y Registración</w:t>
      </w:r>
      <w:r w:rsidR="00D15B1A">
        <w:rPr>
          <w:color w:val="000000"/>
        </w:rPr>
        <w:t>;</w:t>
      </w:r>
      <w:r w:rsidRPr="001B1996">
        <w:rPr>
          <w:color w:val="000000"/>
        </w:rPr>
        <w:t xml:space="preserve"> así como la de Verificación e Inspección de las mismas serán de un tercio del valor de la tasa establecida en </w:t>
      </w:r>
      <w:r w:rsidR="006F4ACD">
        <w:rPr>
          <w:color w:val="000000"/>
        </w:rPr>
        <w:t>e</w:t>
      </w:r>
      <w:r w:rsidRPr="001B1996">
        <w:rPr>
          <w:color w:val="000000"/>
        </w:rPr>
        <w:t>l Artículo</w:t>
      </w:r>
      <w:r w:rsidR="006F4ACD">
        <w:rPr>
          <w:color w:val="000000"/>
        </w:rPr>
        <w:t xml:space="preserve"> 59</w:t>
      </w:r>
      <w:r w:rsidRPr="001B1996">
        <w:rPr>
          <w:color w:val="000000"/>
        </w:rPr>
        <w:t>° para las estructuras de soporte convencionales.-</w:t>
      </w:r>
    </w:p>
    <w:p w:rsidR="00C174BF" w:rsidRPr="006A3522" w:rsidRDefault="00C174BF" w:rsidP="0097179B">
      <w:pPr>
        <w:spacing w:line="360" w:lineRule="auto"/>
        <w:jc w:val="both"/>
        <w:outlineLvl w:val="0"/>
        <w:rPr>
          <w:b/>
          <w:bCs/>
          <w:u w:val="single"/>
        </w:rPr>
      </w:pPr>
      <w:r w:rsidRPr="006A3522">
        <w:rPr>
          <w:b/>
          <w:bCs/>
          <w:u w:val="single"/>
        </w:rPr>
        <w:t>DISPOSICIONES ESPECIALES</w:t>
      </w:r>
    </w:p>
    <w:p w:rsidR="00C174BF" w:rsidRPr="006A3522" w:rsidRDefault="00C174BF" w:rsidP="0097179B">
      <w:pPr>
        <w:tabs>
          <w:tab w:val="left" w:pos="1701"/>
        </w:tabs>
        <w:spacing w:line="360" w:lineRule="auto"/>
        <w:jc w:val="both"/>
        <w:outlineLvl w:val="0"/>
      </w:pPr>
      <w:r w:rsidRPr="006A3522">
        <w:rPr>
          <w:b/>
          <w:bCs/>
          <w:u w:val="single"/>
        </w:rPr>
        <w:t xml:space="preserve">Artículo </w:t>
      </w:r>
      <w:r>
        <w:rPr>
          <w:b/>
          <w:bCs/>
          <w:u w:val="single"/>
        </w:rPr>
        <w:t>61</w:t>
      </w:r>
      <w:r w:rsidRPr="006A3522">
        <w:rPr>
          <w:b/>
          <w:bCs/>
          <w:u w:val="single"/>
        </w:rPr>
        <w:t>º.-</w:t>
      </w:r>
      <w:r w:rsidRPr="006A3522">
        <w:t xml:space="preserve"> A partir de la fecha de promulgación de la presente Ordenanza los </w:t>
      </w:r>
      <w:r w:rsidRPr="006A3522">
        <w:br/>
        <w:t xml:space="preserve">                       pagos en mora de Impuestos, Tasas, Derechos, Contribuciones Municipales y Tierras sufrirán un recargo equivalente al Dos y Medio por Ciento (2,5%) por mes.</w:t>
      </w:r>
    </w:p>
    <w:p w:rsidR="00C174BF" w:rsidRDefault="00C174BF" w:rsidP="0097179B">
      <w:pPr>
        <w:tabs>
          <w:tab w:val="left" w:pos="1701"/>
        </w:tabs>
        <w:spacing w:line="360" w:lineRule="auto"/>
        <w:jc w:val="both"/>
        <w:outlineLvl w:val="0"/>
      </w:pPr>
      <w:r w:rsidRPr="006A3522">
        <w:t>Facúltese a</w:t>
      </w:r>
      <w:r>
        <w:t xml:space="preserve"> la Secretaría de Hacienda</w:t>
      </w:r>
      <w:r w:rsidRPr="006A3522">
        <w:t xml:space="preserve">, a reducir hasta en un Cien por Ciento (100%) </w:t>
      </w:r>
      <w:r>
        <w:t xml:space="preserve">el porcentaje indicado precedentemente, debiendo la misma reglamentar el </w:t>
      </w:r>
      <w:r w:rsidRPr="006A3522">
        <w:t xml:space="preserve">porcentaje </w:t>
      </w:r>
      <w:r>
        <w:t>de aplicación por disposición conjunta con las áreas involucradas.-</w:t>
      </w:r>
    </w:p>
    <w:p w:rsidR="00521ACE" w:rsidRDefault="00521ACE" w:rsidP="0097179B">
      <w:pPr>
        <w:tabs>
          <w:tab w:val="left" w:pos="1701"/>
        </w:tabs>
        <w:spacing w:line="360" w:lineRule="auto"/>
        <w:jc w:val="both"/>
        <w:outlineLvl w:val="0"/>
      </w:pPr>
      <w:r w:rsidRPr="006A3522">
        <w:rPr>
          <w:b/>
          <w:bCs/>
          <w:u w:val="single"/>
        </w:rPr>
        <w:t xml:space="preserve">Artículo </w:t>
      </w:r>
      <w:r>
        <w:rPr>
          <w:b/>
          <w:bCs/>
          <w:u w:val="single"/>
        </w:rPr>
        <w:t>62</w:t>
      </w:r>
      <w:r w:rsidRPr="006A3522">
        <w:rPr>
          <w:b/>
          <w:bCs/>
          <w:u w:val="single"/>
        </w:rPr>
        <w:t>º.-</w:t>
      </w:r>
      <w:r>
        <w:t xml:space="preserve"> Establece a partir del 1 de julio del año 2020 un incremento del </w:t>
      </w:r>
      <w:r w:rsidR="007A4F72">
        <w:br/>
        <w:t xml:space="preserve">                       </w:t>
      </w:r>
      <w:r>
        <w:t xml:space="preserve">Diez por Ciento (10%) al Impuesto Inmobiliario, Tasa de </w:t>
      </w:r>
      <w:r>
        <w:lastRenderedPageBreak/>
        <w:t xml:space="preserve">Recolección de Residuos Domiciliarios y Tasa de Limpieza y Conservación de la Vía pública. </w:t>
      </w:r>
    </w:p>
    <w:p w:rsidR="00C174BF" w:rsidRDefault="00C174BF" w:rsidP="0097179B">
      <w:pPr>
        <w:spacing w:line="360" w:lineRule="auto"/>
        <w:jc w:val="both"/>
        <w:outlineLvl w:val="0"/>
      </w:pPr>
      <w:r w:rsidRPr="006A3522">
        <w:rPr>
          <w:b/>
          <w:bCs/>
          <w:u w:val="single"/>
        </w:rPr>
        <w:t xml:space="preserve">Artículo </w:t>
      </w:r>
      <w:r>
        <w:rPr>
          <w:b/>
          <w:bCs/>
          <w:u w:val="single"/>
        </w:rPr>
        <w:t>6</w:t>
      </w:r>
      <w:r w:rsidR="00150C8C">
        <w:rPr>
          <w:b/>
          <w:bCs/>
          <w:u w:val="single"/>
        </w:rPr>
        <w:t>3</w:t>
      </w:r>
      <w:r w:rsidRPr="006A3522">
        <w:rPr>
          <w:b/>
          <w:bCs/>
          <w:u w:val="single"/>
        </w:rPr>
        <w:t>º.-</w:t>
      </w:r>
      <w:r>
        <w:rPr>
          <w:bCs/>
        </w:rPr>
        <w:t xml:space="preserve"> </w:t>
      </w:r>
      <w:r w:rsidR="00E36E7B" w:rsidRPr="00EE5C77">
        <w:t xml:space="preserve">A los contribuyentes particulares que abonen sus obligaciones </w:t>
      </w:r>
      <w:r w:rsidR="00E36E7B" w:rsidRPr="00EE5C77">
        <w:br/>
        <w:t xml:space="preserve">                       fiscales </w:t>
      </w:r>
      <w:r w:rsidR="00E84496">
        <w:t>correspondiente al Impuesto Automotor, Impuesto Inmobiliario, Tasa de Recolección</w:t>
      </w:r>
      <w:r w:rsidR="00A43DDD">
        <w:t xml:space="preserve"> de Residuos Domiciliarios y Tasa de Limpieza y Conservación de la Vía Publica </w:t>
      </w:r>
      <w:r w:rsidR="00E36E7B" w:rsidRPr="00EE5C77">
        <w:t>del año 20</w:t>
      </w:r>
      <w:r w:rsidR="00E36E7B">
        <w:t>20</w:t>
      </w:r>
      <w:r w:rsidR="00E36E7B" w:rsidRPr="00EE5C77">
        <w:t xml:space="preserve"> por adelantado, hasta el día </w:t>
      </w:r>
      <w:r w:rsidR="00E36E7B">
        <w:t xml:space="preserve">07 </w:t>
      </w:r>
      <w:r w:rsidR="00E36E7B" w:rsidRPr="00EE5C77">
        <w:t xml:space="preserve"> de</w:t>
      </w:r>
      <w:r w:rsidR="00E36E7B">
        <w:t>l</w:t>
      </w:r>
      <w:r w:rsidR="00E36E7B" w:rsidRPr="00EE5C77">
        <w:t xml:space="preserve"> </w:t>
      </w:r>
      <w:r w:rsidR="00E36E7B">
        <w:t xml:space="preserve">mes de Febrero de </w:t>
      </w:r>
      <w:r w:rsidR="00E36E7B" w:rsidRPr="00EE5C77">
        <w:t xml:space="preserve">dicho año, se le concederá un descuento del </w:t>
      </w:r>
      <w:r w:rsidR="00E36E7B">
        <w:t>Veinte</w:t>
      </w:r>
      <w:r w:rsidR="00E36E7B" w:rsidRPr="00EE5C77">
        <w:t xml:space="preserve"> por Ciento (</w:t>
      </w:r>
      <w:r w:rsidR="00E36E7B">
        <w:t>20</w:t>
      </w:r>
      <w:r w:rsidR="00E36E7B" w:rsidRPr="00EE5C77">
        <w:t xml:space="preserve">%) sobre el valor a abonar. </w:t>
      </w:r>
      <w:r w:rsidR="00485C98">
        <w:t>Los contribuyentes oficiales podrán obtener el mismo beneficio por pago adelantado siempre que no tengan deudas anteriores.</w:t>
      </w:r>
      <w:r w:rsidR="00E36E7B" w:rsidRPr="00EE5C77">
        <w:t xml:space="preserve"> </w:t>
      </w:r>
      <w:r w:rsidRPr="001915AB">
        <w:t>Aquellos contribuyentes que adhieran a D</w:t>
      </w:r>
      <w:r>
        <w:t>é</w:t>
      </w:r>
      <w:r w:rsidRPr="001915AB">
        <w:t xml:space="preserve">bito Automático sus obligaciones mensuales obtendrán una bonificación </w:t>
      </w:r>
      <w:r w:rsidRPr="001915AB">
        <w:rPr>
          <w:color w:val="000000"/>
        </w:rPr>
        <w:t>del Diez por Ciento (10%)</w:t>
      </w:r>
      <w:r w:rsidRPr="001915AB">
        <w:t xml:space="preserve"> del valor de la cuota mensual a abonar, pudiendo la Secretar</w:t>
      </w:r>
      <w:r>
        <w:t>í</w:t>
      </w:r>
      <w:r w:rsidRPr="001915AB">
        <w:t xml:space="preserve">a de Hacienda establecer mediante </w:t>
      </w:r>
      <w:r w:rsidR="00E36E7B">
        <w:t>Resolución</w:t>
      </w:r>
      <w:r w:rsidR="00A843C0">
        <w:t>,</w:t>
      </w:r>
      <w:r w:rsidR="00E36E7B">
        <w:t xml:space="preserve"> algún otro tipo de beneficio impositivo en cuanto a tarjetas de créditos</w:t>
      </w:r>
      <w:r w:rsidRPr="001915AB">
        <w:t xml:space="preserve">. Dichos beneficios serán otorgados para todos los gravámenes exceptuando </w:t>
      </w:r>
      <w:r w:rsidR="008B334E">
        <w:t xml:space="preserve">Tasa de </w:t>
      </w:r>
      <w:r w:rsidR="000C5F47">
        <w:t>Cementerio</w:t>
      </w:r>
      <w:r w:rsidR="008B334E">
        <w:t xml:space="preserve">, </w:t>
      </w:r>
      <w:r w:rsidRPr="001915AB">
        <w:t xml:space="preserve">Ingresos Brutos y Tasa de Inspección, Seguridad e Higiene. Dicho beneficio no alcanzará a aquellos contribuyentes que posean planes de financiación, multas de cualquier </w:t>
      </w:r>
      <w:r>
        <w:t>í</w:t>
      </w:r>
      <w:r w:rsidRPr="001915AB">
        <w:t xml:space="preserve">ndole </w:t>
      </w:r>
      <w:r w:rsidR="00FB2F63">
        <w:t>o deudas en situación judicial.-</w:t>
      </w:r>
    </w:p>
    <w:p w:rsidR="008B334E" w:rsidRPr="006A3522" w:rsidRDefault="00D2287F" w:rsidP="0097179B">
      <w:pPr>
        <w:spacing w:line="360" w:lineRule="auto"/>
        <w:jc w:val="both"/>
        <w:outlineLvl w:val="0"/>
      </w:pPr>
      <w:r w:rsidRPr="00A40AE5">
        <w:t>Otorgase</w:t>
      </w:r>
      <w:r w:rsidR="008B334E" w:rsidRPr="00A40AE5">
        <w:t xml:space="preserve"> un descuento del Quince por Ciento (15%) para la</w:t>
      </w:r>
      <w:r w:rsidR="000C5F47">
        <w:t>s</w:t>
      </w:r>
      <w:r w:rsidR="008B334E" w:rsidRPr="00A40AE5">
        <w:t xml:space="preserve"> Tasas de Cementerio y del impuesto sobre los Ingresos Brutos a aquellos contribuyentes que se encuentren al día con sus obligaciones formales y sustanciales; dicho descuento no es aplicable a los mínimos. Para </w:t>
      </w:r>
      <w:smartTag w:uri="urn:schemas-microsoft-com:office:smarttags" w:element="PersonName">
        <w:smartTagPr>
          <w:attr w:name="ProductID" w:val="la Tasa"/>
        </w:smartTagPr>
        <w:r w:rsidR="008B334E" w:rsidRPr="00A40AE5">
          <w:t>la Tasa</w:t>
        </w:r>
      </w:smartTag>
      <w:r w:rsidR="008B334E" w:rsidRPr="00A40AE5">
        <w:t xml:space="preserve"> de Habilitación, Inspección, Seguridad e Higiene </w:t>
      </w:r>
      <w:r w:rsidRPr="00A40AE5">
        <w:t>otorgase</w:t>
      </w:r>
      <w:r w:rsidR="008B334E" w:rsidRPr="00A40AE5">
        <w:t xml:space="preserve"> una bonificación del Diez por Ciento (10%) por el pago de los anticipos en tiempo y forma a los </w:t>
      </w:r>
      <w:r w:rsidR="008B334E" w:rsidRPr="00EE5C77">
        <w:t xml:space="preserve">contribuyentes encuadrados en el Artículo </w:t>
      </w:r>
      <w:r w:rsidR="008B334E">
        <w:t>19</w:t>
      </w:r>
      <w:r w:rsidR="008B334E" w:rsidRPr="00EE5C77">
        <w:t>º, Inciso a)</w:t>
      </w:r>
      <w:r w:rsidR="008B334E">
        <w:t>, y de un Veinte por Ciento (20%) por el pago adelantado total de los montos fijos estipulados en inciso b).-</w:t>
      </w:r>
    </w:p>
    <w:p w:rsidR="00C174BF" w:rsidRPr="006A3522" w:rsidRDefault="00C174BF" w:rsidP="0097179B">
      <w:pPr>
        <w:spacing w:line="360" w:lineRule="auto"/>
        <w:jc w:val="both"/>
        <w:outlineLvl w:val="0"/>
      </w:pPr>
      <w:r w:rsidRPr="006A3522">
        <w:rPr>
          <w:b/>
          <w:bCs/>
          <w:u w:val="single"/>
        </w:rPr>
        <w:t xml:space="preserve">Artículo </w:t>
      </w:r>
      <w:r>
        <w:rPr>
          <w:b/>
          <w:bCs/>
          <w:u w:val="single"/>
        </w:rPr>
        <w:t>6</w:t>
      </w:r>
      <w:r w:rsidR="00150C8C">
        <w:rPr>
          <w:b/>
          <w:bCs/>
          <w:u w:val="single"/>
        </w:rPr>
        <w:t>4</w:t>
      </w:r>
      <w:r w:rsidRPr="006A3522">
        <w:rPr>
          <w:b/>
          <w:bCs/>
          <w:u w:val="single"/>
        </w:rPr>
        <w:t>º.-</w:t>
      </w:r>
      <w:r>
        <w:rPr>
          <w:bCs/>
        </w:rPr>
        <w:t xml:space="preserve"> </w:t>
      </w:r>
      <w:r w:rsidRPr="006A3522">
        <w:t>Facúltese al Poder Ejecutivo a reglamentar vía Resolución:</w:t>
      </w:r>
    </w:p>
    <w:p w:rsidR="00C174BF" w:rsidRPr="006A3522" w:rsidRDefault="00C174BF" w:rsidP="0097179B">
      <w:pPr>
        <w:numPr>
          <w:ilvl w:val="0"/>
          <w:numId w:val="15"/>
        </w:numPr>
        <w:tabs>
          <w:tab w:val="num" w:pos="1200"/>
        </w:tabs>
        <w:spacing w:line="360" w:lineRule="auto"/>
        <w:ind w:left="851" w:hanging="425"/>
        <w:jc w:val="both"/>
        <w:outlineLvl w:val="0"/>
      </w:pPr>
      <w:r w:rsidRPr="006A3522">
        <w:t>Las especificaciones necesarias para las actividades previstas en los Artículos 17º, 18º, 19º, 20º y 2</w:t>
      </w:r>
      <w:r>
        <w:t>2</w:t>
      </w:r>
      <w:r w:rsidRPr="006A3522">
        <w:t xml:space="preserve">º, a efectos del pago de la Tasa al Comercio en la Vía Pública y la obtención de la Habilitación Comercial y Artículo </w:t>
      </w:r>
      <w:r>
        <w:t>49</w:t>
      </w:r>
      <w:r w:rsidRPr="006A3522">
        <w:t>º en concepto de alquileres.-</w:t>
      </w:r>
    </w:p>
    <w:p w:rsidR="00C174BF" w:rsidRPr="006A3522" w:rsidRDefault="00C174BF" w:rsidP="0097179B">
      <w:pPr>
        <w:numPr>
          <w:ilvl w:val="0"/>
          <w:numId w:val="15"/>
        </w:numPr>
        <w:tabs>
          <w:tab w:val="num" w:pos="1200"/>
        </w:tabs>
        <w:spacing w:line="360" w:lineRule="auto"/>
        <w:ind w:left="851" w:hanging="425"/>
        <w:jc w:val="both"/>
        <w:outlineLvl w:val="0"/>
      </w:pPr>
      <w:r w:rsidRPr="006A3522">
        <w:lastRenderedPageBreak/>
        <w:t>Establecer y modificar las fechas de vencimiento de los tributos previstos en la presente Ordenanza.-</w:t>
      </w:r>
    </w:p>
    <w:p w:rsidR="00C174BF" w:rsidRDefault="00C174BF" w:rsidP="0097179B">
      <w:pPr>
        <w:numPr>
          <w:ilvl w:val="0"/>
          <w:numId w:val="15"/>
        </w:numPr>
        <w:tabs>
          <w:tab w:val="num" w:pos="1200"/>
        </w:tabs>
        <w:spacing w:line="360" w:lineRule="auto"/>
        <w:ind w:left="851" w:hanging="425"/>
        <w:jc w:val="both"/>
        <w:outlineLvl w:val="0"/>
      </w:pPr>
      <w:r w:rsidRPr="006A3522">
        <w:t>Establecer la alícuota y monto mínimo en cuanto al cobro de la Recolección de Residuos y Tasas de Limpieza y Conservación de la Vía Pública en zonas donde estos servicios se realizan en forma alternada.-</w:t>
      </w:r>
    </w:p>
    <w:p w:rsidR="00C174BF" w:rsidRPr="006A3522" w:rsidRDefault="00C174BF" w:rsidP="0097179B">
      <w:pPr>
        <w:spacing w:line="360" w:lineRule="auto"/>
        <w:jc w:val="both"/>
      </w:pPr>
      <w:r w:rsidRPr="006A3522">
        <w:rPr>
          <w:b/>
          <w:bCs/>
          <w:u w:val="single"/>
        </w:rPr>
        <w:t xml:space="preserve">Artículo </w:t>
      </w:r>
      <w:r>
        <w:rPr>
          <w:b/>
          <w:bCs/>
          <w:u w:val="single"/>
        </w:rPr>
        <w:t>6</w:t>
      </w:r>
      <w:r w:rsidR="00150C8C">
        <w:rPr>
          <w:b/>
          <w:bCs/>
          <w:u w:val="single"/>
        </w:rPr>
        <w:t>5</w:t>
      </w:r>
      <w:r w:rsidRPr="006A3522">
        <w:rPr>
          <w:b/>
          <w:bCs/>
          <w:u w:val="single"/>
        </w:rPr>
        <w:t>º.-</w:t>
      </w:r>
      <w:r w:rsidRPr="001A6F80">
        <w:rPr>
          <w:b/>
          <w:bCs/>
        </w:rPr>
        <w:t xml:space="preserve"> </w:t>
      </w:r>
      <w:r w:rsidRPr="006A3522">
        <w:t xml:space="preserve">A los efectos de lo establecido en el Capítulo IV Artículo 163º y </w:t>
      </w:r>
      <w:r w:rsidRPr="006A3522">
        <w:br/>
        <w:t xml:space="preserve">                        subsiguientes de la Ordenanza Nº 4993 -Código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C174BF" w:rsidRPr="006A3522" w:rsidRDefault="00C174BF" w:rsidP="0097179B">
      <w:pPr>
        <w:spacing w:line="360" w:lineRule="auto"/>
        <w:jc w:val="both"/>
        <w:rPr>
          <w:color w:val="FF0000"/>
        </w:rPr>
      </w:pPr>
      <w:r w:rsidRPr="001915AB">
        <w:rPr>
          <w:b/>
          <w:bCs/>
          <w:u w:val="single"/>
        </w:rPr>
        <w:t xml:space="preserve">Artículo </w:t>
      </w:r>
      <w:r>
        <w:rPr>
          <w:b/>
          <w:bCs/>
          <w:u w:val="single"/>
        </w:rPr>
        <w:t>6</w:t>
      </w:r>
      <w:r w:rsidR="00150C8C">
        <w:rPr>
          <w:b/>
          <w:bCs/>
          <w:u w:val="single"/>
        </w:rPr>
        <w:t>6</w:t>
      </w:r>
      <w:r w:rsidRPr="001915AB">
        <w:rPr>
          <w:b/>
          <w:bCs/>
          <w:u w:val="single"/>
        </w:rPr>
        <w:t>º.-</w:t>
      </w:r>
      <w:r w:rsidRPr="001915AB">
        <w:t xml:space="preserve"> Fijar a los fines establecidos en el Artículo 164º Inciso e) de la</w:t>
      </w:r>
      <w:r w:rsidR="00FB2F63">
        <w:t xml:space="preserve"> </w:t>
      </w:r>
      <w:r w:rsidR="00FB2F63">
        <w:br/>
        <w:t xml:space="preserve">                        </w:t>
      </w:r>
      <w:r w:rsidRPr="001915AB">
        <w:t xml:space="preserve">Ordenanza Nº 4993 en Pesos: </w:t>
      </w:r>
      <w:r w:rsidR="00AB4F9C">
        <w:t>OCHENTA Y DOS MIL CUATROCIENTOS VEINTE</w:t>
      </w:r>
      <w:r>
        <w:t xml:space="preserve"> </w:t>
      </w:r>
      <w:r w:rsidRPr="001915AB">
        <w:rPr>
          <w:color w:val="000000"/>
        </w:rPr>
        <w:t xml:space="preserve">($ </w:t>
      </w:r>
      <w:r w:rsidR="00AB4F9C">
        <w:rPr>
          <w:color w:val="000000"/>
        </w:rPr>
        <w:t>82.420</w:t>
      </w:r>
      <w:r>
        <w:rPr>
          <w:color w:val="000000"/>
        </w:rPr>
        <w:t>,00</w:t>
      </w:r>
      <w:r w:rsidRPr="001915AB">
        <w:rPr>
          <w:color w:val="000000"/>
        </w:rPr>
        <w:t>)</w:t>
      </w:r>
      <w:r w:rsidRPr="001915AB">
        <w:t>, el valor fiscal de la propiedad.-</w:t>
      </w:r>
      <w:r w:rsidR="00AB4F9C">
        <w:t xml:space="preserve"> </w:t>
      </w:r>
    </w:p>
    <w:p w:rsidR="00C174BF" w:rsidRPr="006A3522" w:rsidRDefault="00C174BF" w:rsidP="0097179B">
      <w:pPr>
        <w:tabs>
          <w:tab w:val="left" w:pos="1701"/>
        </w:tabs>
        <w:spacing w:line="360" w:lineRule="auto"/>
        <w:jc w:val="both"/>
      </w:pPr>
      <w:r w:rsidRPr="006A3522">
        <w:rPr>
          <w:b/>
          <w:bCs/>
          <w:u w:val="single"/>
        </w:rPr>
        <w:t xml:space="preserve">Artículo </w:t>
      </w:r>
      <w:r>
        <w:rPr>
          <w:b/>
          <w:bCs/>
          <w:u w:val="single"/>
        </w:rPr>
        <w:t>6</w:t>
      </w:r>
      <w:r w:rsidR="00150C8C">
        <w:rPr>
          <w:b/>
          <w:bCs/>
          <w:u w:val="single"/>
        </w:rPr>
        <w:t>7</w:t>
      </w:r>
      <w:r w:rsidRPr="006A3522">
        <w:rPr>
          <w:b/>
          <w:bCs/>
          <w:u w:val="single"/>
        </w:rPr>
        <w:t>º.-</w:t>
      </w:r>
      <w:r w:rsidRPr="006A3522">
        <w:t xml:space="preserve"> Modifíquese el Artículo 4°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4º.-</w:t>
      </w:r>
      <w:r w:rsidRPr="006A3522">
        <w:t xml:space="preserve"> Fíjese el valor máximo del metro cuadrado de la tierra libre de mejoras en las zonas urbanas y suburbanas del Ejido Municipal de la ciudad de Rawson, en Pesos: </w:t>
      </w:r>
      <w:r w:rsidR="00AB4F9C">
        <w:t>CUATROCIENTOS SESENTA Y OCHO</w:t>
      </w:r>
      <w:r>
        <w:t xml:space="preserve"> </w:t>
      </w:r>
      <w:r w:rsidR="00A80D96">
        <w:rPr>
          <w:color w:val="000000"/>
        </w:rPr>
        <w:t>($</w:t>
      </w:r>
      <w:r w:rsidR="00ED3E70">
        <w:rPr>
          <w:color w:val="000000"/>
        </w:rPr>
        <w:t xml:space="preserve"> </w:t>
      </w:r>
      <w:r w:rsidR="00A80D96">
        <w:rPr>
          <w:color w:val="000000"/>
        </w:rPr>
        <w:t>468</w:t>
      </w:r>
      <w:r>
        <w:rPr>
          <w:color w:val="000000"/>
        </w:rPr>
        <w:t>,00</w:t>
      </w:r>
      <w:r w:rsidRPr="001915AB">
        <w:rPr>
          <w:color w:val="000000"/>
        </w:rPr>
        <w:t>)</w:t>
      </w:r>
      <w:r w:rsidRPr="001915AB">
        <w:rPr>
          <w:b/>
          <w:bCs/>
          <w:color w:val="FF0000"/>
        </w:rPr>
        <w:t>.</w:t>
      </w:r>
      <w:r w:rsidRPr="001915AB">
        <w:t xml:space="preserve"> Para la determinación de la valuación de la tierra se tomará el citado valor, afectándolo por la superficie y coeficientes que reflejan los servicios con que cuentan, forma, ubicación y porcentajes de propiedad </w:t>
      </w:r>
      <w:r w:rsidRPr="00825811">
        <w:rPr>
          <w:iCs/>
        </w:rPr>
        <w:t>horizontal</w:t>
      </w:r>
      <w:r w:rsidRPr="001915AB">
        <w:t xml:space="preserve"> de conformidad a la fórmula</w:t>
      </w:r>
      <w:r w:rsidRPr="006A3522">
        <w:t xml:space="preserve"> que seguidamente se indica.</w:t>
      </w:r>
    </w:p>
    <w:p w:rsidR="00C174BF" w:rsidRPr="006A3522" w:rsidRDefault="00C174BF" w:rsidP="0097179B">
      <w:pPr>
        <w:tabs>
          <w:tab w:val="left" w:pos="1701"/>
        </w:tabs>
        <w:spacing w:line="360" w:lineRule="auto"/>
        <w:jc w:val="both"/>
        <w:rPr>
          <w:lang w:val="fr-FR"/>
        </w:rPr>
      </w:pPr>
      <w:r w:rsidRPr="006A3522">
        <w:rPr>
          <w:b/>
          <w:bCs/>
          <w:lang w:val="fr-FR"/>
        </w:rPr>
        <w:t>FORMULA DE VALUACION</w:t>
      </w:r>
      <w:r w:rsidRPr="00825811">
        <w:rPr>
          <w:b/>
          <w:lang w:val="fr-FR"/>
        </w:rPr>
        <w:t>:</w:t>
      </w:r>
      <w:r w:rsidRPr="006A3522">
        <w:rPr>
          <w:lang w:val="fr-FR"/>
        </w:rPr>
        <w:t xml:space="preserve">    Vt.=</w:t>
      </w:r>
      <w:r>
        <w:rPr>
          <w:lang w:val="fr-FR"/>
        </w:rPr>
        <w:t>SV</w:t>
      </w:r>
      <w:r w:rsidRPr="006A3522">
        <w:rPr>
          <w:lang w:val="fr-FR"/>
        </w:rPr>
        <w:t>b. Est. Zt. Et Ct. Rt. Rph. F.</w:t>
      </w:r>
    </w:p>
    <w:p w:rsidR="00C174BF" w:rsidRPr="006A3522" w:rsidRDefault="00C174BF" w:rsidP="0097179B">
      <w:pPr>
        <w:tabs>
          <w:tab w:val="left" w:pos="1701"/>
        </w:tabs>
        <w:spacing w:line="360" w:lineRule="auto"/>
        <w:jc w:val="both"/>
      </w:pPr>
      <w:r w:rsidRPr="006A3522">
        <w:rPr>
          <w:b/>
          <w:bCs/>
          <w:u w:val="single"/>
        </w:rPr>
        <w:t>DONDE:</w:t>
      </w:r>
    </w:p>
    <w:p w:rsidR="00C174BF" w:rsidRPr="006A3522" w:rsidRDefault="00C174BF" w:rsidP="0097179B">
      <w:pPr>
        <w:tabs>
          <w:tab w:val="left" w:pos="1701"/>
        </w:tabs>
        <w:spacing w:line="360" w:lineRule="auto"/>
        <w:jc w:val="both"/>
      </w:pPr>
      <w:r w:rsidRPr="006A3522">
        <w:t>Vt.= Valuación de la tierra.</w:t>
      </w:r>
    </w:p>
    <w:p w:rsidR="00C174BF" w:rsidRPr="006A3522" w:rsidRDefault="00C174BF" w:rsidP="0097179B">
      <w:pPr>
        <w:tabs>
          <w:tab w:val="left" w:pos="1701"/>
        </w:tabs>
        <w:spacing w:line="360" w:lineRule="auto"/>
        <w:jc w:val="both"/>
      </w:pPr>
      <w:r w:rsidRPr="006A3522">
        <w:t>S.= Superficie de la parcela, según título antecedente de mensura registrado.</w:t>
      </w:r>
    </w:p>
    <w:p w:rsidR="00C174BF" w:rsidRPr="006A3522" w:rsidRDefault="00C174BF" w:rsidP="0097179B">
      <w:pPr>
        <w:tabs>
          <w:tab w:val="left" w:pos="1701"/>
        </w:tabs>
        <w:spacing w:line="360" w:lineRule="auto"/>
        <w:jc w:val="both"/>
      </w:pPr>
      <w:r w:rsidRPr="006A3522">
        <w:t xml:space="preserve">Vb.= Valor base = </w:t>
      </w:r>
      <w:r w:rsidRPr="006A3522">
        <w:rPr>
          <w:color w:val="000000"/>
        </w:rPr>
        <w:t xml:space="preserve">$ </w:t>
      </w:r>
      <w:r w:rsidR="00A80D96">
        <w:rPr>
          <w:color w:val="000000"/>
        </w:rPr>
        <w:t>468</w:t>
      </w:r>
      <w:r>
        <w:rPr>
          <w:color w:val="000000"/>
        </w:rPr>
        <w:t>,00</w:t>
      </w:r>
      <w:r w:rsidRPr="006A3522">
        <w:t>.- (Pesos:</w:t>
      </w:r>
      <w:r>
        <w:t xml:space="preserve"> </w:t>
      </w:r>
      <w:r w:rsidR="00A80D96">
        <w:t>CUATROCIENTOS SESENTA Y OCHO</w:t>
      </w:r>
      <w:r>
        <w:t>)</w:t>
      </w:r>
      <w:r w:rsidRPr="006A3522">
        <w:rPr>
          <w:color w:val="000000"/>
        </w:rPr>
        <w:t>.</w:t>
      </w:r>
    </w:p>
    <w:p w:rsidR="00C174BF" w:rsidRPr="006A3522" w:rsidRDefault="00C174BF" w:rsidP="0097179B">
      <w:pPr>
        <w:tabs>
          <w:tab w:val="left" w:pos="1701"/>
        </w:tabs>
        <w:spacing w:line="360" w:lineRule="auto"/>
        <w:jc w:val="both"/>
      </w:pPr>
      <w:r w:rsidRPr="006A3522">
        <w:lastRenderedPageBreak/>
        <w:t>Est.= Coeficiente por Servicios. Resulta de la suma de cada uno de ellos en función de su distancia respecto del inmueble a valuar, según Anexo I, que forma parte de la presente Ordenanza.</w:t>
      </w:r>
    </w:p>
    <w:p w:rsidR="00C174BF" w:rsidRPr="006A3522" w:rsidRDefault="00C174BF" w:rsidP="0097179B">
      <w:pPr>
        <w:tabs>
          <w:tab w:val="left" w:pos="1701"/>
        </w:tabs>
        <w:spacing w:line="360" w:lineRule="auto"/>
        <w:jc w:val="both"/>
      </w:pPr>
      <w:r w:rsidRPr="006A3522">
        <w:t>Zt.= Coeficiente de zona. Se determinará de acuerdo a los valores que surgen del Anexo II y planos de los Anexos III y IV de la presente.</w:t>
      </w:r>
    </w:p>
    <w:p w:rsidR="00C174BF" w:rsidRPr="006A3522" w:rsidRDefault="00C174BF" w:rsidP="0097179B">
      <w:pPr>
        <w:tabs>
          <w:tab w:val="left" w:pos="1701"/>
        </w:tabs>
        <w:spacing w:line="360" w:lineRule="auto"/>
        <w:jc w:val="both"/>
      </w:pPr>
      <w:r w:rsidRPr="006A3522">
        <w:t>Et.= Coeficiente de esquina. Queda establecido de la aplicación de los coeficientes según Anexo V de la presente Ordenanza.</w:t>
      </w:r>
    </w:p>
    <w:p w:rsidR="00C174BF" w:rsidRPr="006A3522" w:rsidRDefault="00C174BF" w:rsidP="0097179B">
      <w:pPr>
        <w:tabs>
          <w:tab w:val="left" w:pos="1701"/>
        </w:tabs>
        <w:spacing w:line="360" w:lineRule="auto"/>
        <w:jc w:val="both"/>
      </w:pPr>
      <w:r w:rsidRPr="006A3522">
        <w:t>Ct.= Coeficiente de calle principal. Es el que resulta de la aplicación de los valores del Anexo VI según planos de los Anexos VII y VIII de la presente.</w:t>
      </w:r>
    </w:p>
    <w:p w:rsidR="00C174BF" w:rsidRPr="006A3522" w:rsidRDefault="00C174BF" w:rsidP="0097179B">
      <w:pPr>
        <w:tabs>
          <w:tab w:val="left" w:pos="1701"/>
        </w:tabs>
        <w:spacing w:line="360" w:lineRule="auto"/>
        <w:jc w:val="both"/>
      </w:pPr>
      <w:r w:rsidRPr="006A3522">
        <w:t>Rt.= Coeficiente de relación de frente y fondo. Se determinará de acuerdo con las planillas que como Anexos IX, X y XI forman parte de la presente Ordenanza.</w:t>
      </w:r>
    </w:p>
    <w:p w:rsidR="00C174BF" w:rsidRPr="006A3522" w:rsidRDefault="00C174BF" w:rsidP="0097179B">
      <w:pPr>
        <w:tabs>
          <w:tab w:val="left" w:pos="1701"/>
        </w:tabs>
        <w:spacing w:line="360" w:lineRule="auto"/>
        <w:jc w:val="both"/>
      </w:pPr>
      <w:r w:rsidRPr="006A3522">
        <w:t>Rph.= Coeficiente de relación de afectación del inmueble al Régimen de Propiedad Horizontal (Ley Nº 13.512). Resulta de la aplicación de los valores del Anexo XII de la presente Ordenanza.</w:t>
      </w:r>
    </w:p>
    <w:p w:rsidR="00C174BF" w:rsidRPr="006A3522" w:rsidRDefault="00C174BF" w:rsidP="0097179B">
      <w:pPr>
        <w:tabs>
          <w:tab w:val="left" w:pos="1701"/>
        </w:tabs>
        <w:spacing w:line="360" w:lineRule="auto"/>
        <w:jc w:val="both"/>
      </w:pPr>
      <w:r w:rsidRPr="006A3522">
        <w:t>F.= 0,6.</w:t>
      </w:r>
    </w:p>
    <w:p w:rsidR="00C174BF" w:rsidRPr="006A3522" w:rsidRDefault="00C174BF" w:rsidP="0097179B">
      <w:pPr>
        <w:tabs>
          <w:tab w:val="left" w:pos="1701"/>
        </w:tabs>
        <w:spacing w:line="360" w:lineRule="auto"/>
        <w:jc w:val="both"/>
      </w:pPr>
      <w:r w:rsidRPr="006A3522">
        <w:t>Para los inmuebles de los conjuntos habitacionales de los Barrios Malvinas, 2  de Abril y Hunt, el Factor “F’’ indicado, será igual a 0,5.-”</w:t>
      </w:r>
    </w:p>
    <w:p w:rsidR="00C174BF" w:rsidRPr="006A3522" w:rsidRDefault="00C174BF" w:rsidP="0097179B">
      <w:pPr>
        <w:tabs>
          <w:tab w:val="left" w:pos="1701"/>
        </w:tabs>
        <w:spacing w:line="360" w:lineRule="auto"/>
        <w:jc w:val="both"/>
      </w:pPr>
      <w:r w:rsidRPr="007A2540">
        <w:rPr>
          <w:b/>
          <w:bCs/>
          <w:u w:val="single"/>
        </w:rPr>
        <w:t>Artículo 6</w:t>
      </w:r>
      <w:r w:rsidR="00150C8C">
        <w:rPr>
          <w:b/>
          <w:bCs/>
          <w:u w:val="single"/>
        </w:rPr>
        <w:t>8</w:t>
      </w:r>
      <w:r w:rsidRPr="007A2540">
        <w:rPr>
          <w:b/>
          <w:bCs/>
          <w:u w:val="single"/>
        </w:rPr>
        <w:t>º.-</w:t>
      </w:r>
      <w:r w:rsidRPr="006A3522">
        <w:t xml:space="preserve"> Modifíquese el Artículo 5°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5º.-</w:t>
      </w:r>
      <w:r w:rsidRPr="006A3522">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C174BF" w:rsidRPr="006A3522" w:rsidRDefault="00C174BF" w:rsidP="0097179B">
      <w:pPr>
        <w:tabs>
          <w:tab w:val="left" w:pos="1701"/>
        </w:tabs>
        <w:spacing w:line="360" w:lineRule="auto"/>
        <w:jc w:val="both"/>
      </w:pPr>
      <w:r w:rsidRPr="006A3522">
        <w:t>Los valores básicos por metro cuadrado de mejora para cada tipo de construcción serán los siguientes:</w:t>
      </w:r>
    </w:p>
    <w:p w:rsidR="00C174BF" w:rsidRPr="007A2540" w:rsidRDefault="00C174BF" w:rsidP="0097179B">
      <w:pPr>
        <w:pStyle w:val="Ttulo1"/>
        <w:rPr>
          <w:rFonts w:ascii="Arial" w:hAnsi="Arial" w:cs="Arial"/>
          <w:sz w:val="24"/>
          <w:szCs w:val="24"/>
        </w:rPr>
      </w:pPr>
      <w:r w:rsidRPr="007A2540">
        <w:rPr>
          <w:rFonts w:ascii="Arial" w:hAnsi="Arial" w:cs="Arial"/>
          <w:sz w:val="24"/>
          <w:szCs w:val="24"/>
        </w:rPr>
        <w:t>CONSTRUCCIONES GENERALES</w:t>
      </w:r>
    </w:p>
    <w:p w:rsidR="00C174BF" w:rsidRPr="007A2540" w:rsidRDefault="00C174BF" w:rsidP="0097179B">
      <w:pPr>
        <w:tabs>
          <w:tab w:val="left" w:pos="1701"/>
        </w:tabs>
        <w:spacing w:line="360" w:lineRule="auto"/>
        <w:jc w:val="both"/>
        <w:rPr>
          <w:b/>
          <w:bCs/>
          <w:color w:val="000000"/>
        </w:rPr>
      </w:pPr>
      <w:r w:rsidRPr="007A2540">
        <w:rPr>
          <w:b/>
          <w:bCs/>
        </w:rPr>
        <w:t>TIPO A</w:t>
      </w:r>
      <w:r w:rsidR="00A80D96">
        <w:t xml:space="preserve"> = $  19</w:t>
      </w:r>
      <w:r w:rsidRPr="007A2540">
        <w:rPr>
          <w:color w:val="000000"/>
        </w:rPr>
        <w:t>.</w:t>
      </w:r>
      <w:r w:rsidR="00A80D96">
        <w:rPr>
          <w:color w:val="000000"/>
        </w:rPr>
        <w:t>5</w:t>
      </w:r>
      <w:r w:rsidRPr="007A2540">
        <w:rPr>
          <w:color w:val="000000"/>
        </w:rPr>
        <w:t>00.-</w:t>
      </w:r>
    </w:p>
    <w:p w:rsidR="00C174BF" w:rsidRPr="007A2540" w:rsidRDefault="00C174BF" w:rsidP="0097179B">
      <w:pPr>
        <w:tabs>
          <w:tab w:val="left" w:pos="1701"/>
        </w:tabs>
        <w:spacing w:line="360" w:lineRule="auto"/>
        <w:jc w:val="both"/>
        <w:rPr>
          <w:b/>
          <w:bCs/>
          <w:color w:val="000000"/>
        </w:rPr>
      </w:pPr>
      <w:r w:rsidRPr="007A2540">
        <w:rPr>
          <w:b/>
          <w:bCs/>
          <w:color w:val="000000"/>
        </w:rPr>
        <w:lastRenderedPageBreak/>
        <w:t xml:space="preserve">TIPO B = </w:t>
      </w:r>
      <w:r w:rsidRPr="007A2540">
        <w:rPr>
          <w:color w:val="000000"/>
        </w:rPr>
        <w:t>$  1</w:t>
      </w:r>
      <w:r w:rsidR="00A80D96">
        <w:rPr>
          <w:color w:val="000000"/>
        </w:rPr>
        <w:t>4.950</w:t>
      </w:r>
      <w:r w:rsidRPr="007A2540">
        <w:rPr>
          <w:color w:val="000000"/>
        </w:rPr>
        <w:t>.-</w:t>
      </w:r>
    </w:p>
    <w:p w:rsidR="00C174BF" w:rsidRPr="007A2540" w:rsidRDefault="00C174BF" w:rsidP="0097179B">
      <w:pPr>
        <w:tabs>
          <w:tab w:val="left" w:pos="1701"/>
        </w:tabs>
        <w:spacing w:line="360" w:lineRule="auto"/>
        <w:jc w:val="both"/>
        <w:rPr>
          <w:color w:val="000000"/>
        </w:rPr>
      </w:pPr>
      <w:r w:rsidRPr="007A2540">
        <w:rPr>
          <w:b/>
          <w:bCs/>
          <w:color w:val="000000"/>
        </w:rPr>
        <w:t xml:space="preserve">TIPO C = </w:t>
      </w:r>
      <w:r w:rsidRPr="007A2540">
        <w:rPr>
          <w:color w:val="000000"/>
        </w:rPr>
        <w:t xml:space="preserve">$  </w:t>
      </w:r>
      <w:r w:rsidR="00A80D96">
        <w:rPr>
          <w:color w:val="000000"/>
        </w:rPr>
        <w:t>11.700</w:t>
      </w:r>
      <w:r w:rsidRPr="007A2540">
        <w:rPr>
          <w:color w:val="000000"/>
        </w:rPr>
        <w:t>.-</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D = </w:t>
      </w:r>
      <w:r w:rsidRPr="007A2540">
        <w:rPr>
          <w:color w:val="000000"/>
        </w:rPr>
        <w:t xml:space="preserve">$  </w:t>
      </w:r>
      <w:r w:rsidR="00A80D96">
        <w:rPr>
          <w:color w:val="000000"/>
        </w:rPr>
        <w:t xml:space="preserve">  4.810</w:t>
      </w:r>
      <w:r w:rsidRPr="007A2540">
        <w:rPr>
          <w:color w:val="000000"/>
        </w:rPr>
        <w:t>.-</w:t>
      </w:r>
    </w:p>
    <w:p w:rsidR="00C174BF" w:rsidRPr="007A2540" w:rsidRDefault="00C174BF" w:rsidP="0097179B">
      <w:pPr>
        <w:pStyle w:val="Ttulo1"/>
        <w:rPr>
          <w:rFonts w:ascii="Arial" w:hAnsi="Arial" w:cs="Arial"/>
          <w:color w:val="000000"/>
          <w:sz w:val="24"/>
          <w:szCs w:val="24"/>
        </w:rPr>
      </w:pPr>
      <w:r w:rsidRPr="007A2540">
        <w:rPr>
          <w:rFonts w:ascii="Arial" w:hAnsi="Arial" w:cs="Arial"/>
          <w:color w:val="000000"/>
          <w:sz w:val="24"/>
          <w:szCs w:val="24"/>
        </w:rPr>
        <w:t>CONSTRUCCIONES ESPECIALES</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B = </w:t>
      </w:r>
      <w:r w:rsidRPr="007A2540">
        <w:rPr>
          <w:color w:val="000000"/>
        </w:rPr>
        <w:t xml:space="preserve">$    </w:t>
      </w:r>
      <w:r w:rsidR="00A80D96">
        <w:rPr>
          <w:color w:val="000000"/>
        </w:rPr>
        <w:t>7.540</w:t>
      </w:r>
      <w:r w:rsidRPr="007A2540">
        <w:rPr>
          <w:color w:val="000000"/>
        </w:rPr>
        <w:t>.-</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C = </w:t>
      </w:r>
      <w:r w:rsidRPr="007A2540">
        <w:rPr>
          <w:color w:val="000000"/>
        </w:rPr>
        <w:t xml:space="preserve">$    </w:t>
      </w:r>
      <w:r w:rsidR="00A80D96">
        <w:rPr>
          <w:color w:val="000000"/>
        </w:rPr>
        <w:t>5.330</w:t>
      </w:r>
      <w:r w:rsidRPr="007A2540">
        <w:rPr>
          <w:color w:val="000000"/>
        </w:rPr>
        <w:t>.-</w:t>
      </w:r>
    </w:p>
    <w:p w:rsidR="00C174BF" w:rsidRPr="007A2540" w:rsidRDefault="00C174BF" w:rsidP="0097179B">
      <w:pPr>
        <w:tabs>
          <w:tab w:val="left" w:pos="1701"/>
        </w:tabs>
        <w:spacing w:line="360" w:lineRule="auto"/>
        <w:jc w:val="both"/>
        <w:rPr>
          <w:color w:val="000000"/>
        </w:rPr>
      </w:pPr>
      <w:r w:rsidRPr="007A2540">
        <w:rPr>
          <w:b/>
          <w:bCs/>
          <w:color w:val="000000"/>
        </w:rPr>
        <w:t xml:space="preserve">TIPO D = </w:t>
      </w:r>
      <w:r w:rsidRPr="007A2540">
        <w:rPr>
          <w:color w:val="000000"/>
        </w:rPr>
        <w:t xml:space="preserve">$    </w:t>
      </w:r>
      <w:r w:rsidR="00A80D96">
        <w:rPr>
          <w:color w:val="000000"/>
        </w:rPr>
        <w:t>3.510</w:t>
      </w:r>
      <w:r w:rsidRPr="007A2540">
        <w:rPr>
          <w:color w:val="000000"/>
        </w:rPr>
        <w:t>.-</w:t>
      </w:r>
      <w:r w:rsidR="00825811">
        <w:rPr>
          <w:color w:val="000000"/>
        </w:rPr>
        <w:t>“</w:t>
      </w:r>
    </w:p>
    <w:p w:rsidR="00C174BF" w:rsidRDefault="00C174BF" w:rsidP="0097179B">
      <w:pPr>
        <w:tabs>
          <w:tab w:val="left" w:pos="1701"/>
        </w:tabs>
        <w:spacing w:line="360" w:lineRule="auto"/>
        <w:jc w:val="both"/>
      </w:pPr>
      <w:r w:rsidRPr="007A2540">
        <w:rPr>
          <w:b/>
          <w:bCs/>
          <w:u w:val="single"/>
        </w:rPr>
        <w:t>Artículo 6</w:t>
      </w:r>
      <w:r w:rsidR="00150C8C">
        <w:rPr>
          <w:b/>
          <w:bCs/>
          <w:u w:val="single"/>
        </w:rPr>
        <w:t>9</w:t>
      </w:r>
      <w:r w:rsidRPr="007A2540">
        <w:rPr>
          <w:b/>
          <w:bCs/>
          <w:u w:val="single"/>
        </w:rPr>
        <w:t>º.-</w:t>
      </w:r>
      <w:r w:rsidR="00FB2F63" w:rsidRPr="00FB2F63">
        <w:rPr>
          <w:bCs/>
        </w:rPr>
        <w:t xml:space="preserve"> </w:t>
      </w:r>
      <w:r w:rsidRPr="007A2540">
        <w:t xml:space="preserve">Autorícese al Poder Ejecutivo Municipal a realizar modificaciones </w:t>
      </w:r>
      <w:r w:rsidR="00FB2F63">
        <w:br/>
        <w:t xml:space="preserve">                       </w:t>
      </w:r>
      <w:r w:rsidRPr="007A2540">
        <w:t>en los Anexos III y IV de la Ordenanza Nº 3291, a efectos de adecuar los planos a las zonas correspondientes.-</w:t>
      </w:r>
    </w:p>
    <w:p w:rsidR="00C174BF" w:rsidRDefault="00150C8C" w:rsidP="0097179B">
      <w:pPr>
        <w:spacing w:line="360" w:lineRule="auto"/>
        <w:jc w:val="both"/>
      </w:pPr>
      <w:r>
        <w:rPr>
          <w:b/>
          <w:bCs/>
          <w:u w:val="single"/>
        </w:rPr>
        <w:t>Artículo 70</w:t>
      </w:r>
      <w:r w:rsidR="00C174BF" w:rsidRPr="007A2540">
        <w:rPr>
          <w:b/>
          <w:bCs/>
          <w:u w:val="single"/>
        </w:rPr>
        <w:t>º.-</w:t>
      </w:r>
      <w:r w:rsidR="00FB2F63" w:rsidRPr="00FB2F63">
        <w:rPr>
          <w:bCs/>
        </w:rPr>
        <w:t xml:space="preserve"> </w:t>
      </w:r>
      <w:r w:rsidR="00C174BF" w:rsidRPr="007A2540">
        <w:t xml:space="preserve">Para aquellos inmuebles </w:t>
      </w:r>
      <w:r w:rsidR="00297E33">
        <w:t xml:space="preserve">“Particulares” </w:t>
      </w:r>
      <w:r w:rsidR="00C174BF" w:rsidRPr="007A2540">
        <w:t>ubicados</w:t>
      </w:r>
      <w:r w:rsidR="00C174BF">
        <w:t xml:space="preserve"> </w:t>
      </w:r>
      <w:r w:rsidR="00C174BF" w:rsidRPr="007A2540">
        <w:t>en</w:t>
      </w:r>
      <w:r w:rsidR="00C174BF">
        <w:t xml:space="preserve"> </w:t>
      </w:r>
      <w:r w:rsidR="00297E33">
        <w:t xml:space="preserve">zona rural fijar </w:t>
      </w:r>
      <w:r w:rsidR="00ED3E70">
        <w:br/>
        <w:t xml:space="preserve">                       </w:t>
      </w:r>
      <w:r w:rsidR="00297E33">
        <w:t xml:space="preserve">el </w:t>
      </w:r>
      <w:r w:rsidR="00C174BF" w:rsidRPr="007A2540">
        <w:t xml:space="preserve">valor máximo de </w:t>
      </w:r>
      <w:r w:rsidR="009F04EC" w:rsidRPr="007A2540">
        <w:t>Pesos</w:t>
      </w:r>
      <w:r w:rsidR="009F04EC">
        <w:t>:</w:t>
      </w:r>
      <w:r w:rsidR="009F04EC" w:rsidRPr="007A2540">
        <w:t xml:space="preserve"> </w:t>
      </w:r>
      <w:r w:rsidR="009F04EC">
        <w:t>Dos</w:t>
      </w:r>
      <w:r w:rsidR="00C174BF" w:rsidRPr="007A2540">
        <w:t>cientos</w:t>
      </w:r>
      <w:r w:rsidR="00C174BF">
        <w:t xml:space="preserve"> </w:t>
      </w:r>
      <w:r w:rsidR="00A80D96">
        <w:t xml:space="preserve">Ochenta y Ocho Mil Seiscientos </w:t>
      </w:r>
      <w:r w:rsidR="00C174BF">
        <w:t xml:space="preserve"> </w:t>
      </w:r>
      <w:r w:rsidR="00C174BF" w:rsidRPr="00762143">
        <w:t xml:space="preserve">($ </w:t>
      </w:r>
      <w:r w:rsidR="009F04EC">
        <w:t>2</w:t>
      </w:r>
      <w:r w:rsidR="00A80D96">
        <w:t>88</w:t>
      </w:r>
      <w:r w:rsidR="00C174BF" w:rsidRPr="00762143">
        <w:t>.</w:t>
      </w:r>
      <w:r w:rsidR="00A80D96">
        <w:t>6</w:t>
      </w:r>
      <w:r w:rsidR="00C174BF" w:rsidRPr="00762143">
        <w:t>00,00) por cada hectárea de superficie, cuyos suelos se hallen encuadrados en la óptima categoría de aptitud para cultivos, correspondiendo el coeficiente de valor uno</w:t>
      </w:r>
      <w:r w:rsidR="00C174BF">
        <w:t>.</w:t>
      </w:r>
    </w:p>
    <w:p w:rsidR="00C174BF" w:rsidRPr="001915AB" w:rsidRDefault="00C174BF" w:rsidP="0097179B">
      <w:pPr>
        <w:spacing w:line="360" w:lineRule="auto"/>
        <w:jc w:val="both"/>
      </w:pPr>
      <w:r w:rsidRPr="001915AB">
        <w:t xml:space="preserve">Establézcanse los importes mensuales en concepto de Impuesto Inmobiliario para aquellos inmuebles </w:t>
      </w:r>
      <w:r w:rsidR="00412021">
        <w:t xml:space="preserve">particulares, </w:t>
      </w:r>
      <w:r w:rsidRPr="001915AB">
        <w:t xml:space="preserve">ubicados en zona rural, los cuales serán:       </w:t>
      </w:r>
    </w:p>
    <w:p w:rsidR="00C174BF" w:rsidRDefault="00C174BF" w:rsidP="0097179B">
      <w:pPr>
        <w:spacing w:line="360" w:lineRule="auto"/>
        <w:jc w:val="both"/>
        <w:rPr>
          <w:b/>
          <w:bCs/>
        </w:rPr>
      </w:pPr>
      <w:r>
        <w:t xml:space="preserve">De 0,1 ha. a 5,99 ha.                    $     </w:t>
      </w:r>
      <w:r w:rsidR="00A80D96">
        <w:rPr>
          <w:b/>
          <w:bCs/>
        </w:rPr>
        <w:t>120</w:t>
      </w:r>
      <w:r>
        <w:rPr>
          <w:b/>
          <w:bCs/>
        </w:rPr>
        <w:t>,00</w:t>
      </w:r>
      <w:r>
        <w:t>.-</w:t>
      </w:r>
    </w:p>
    <w:p w:rsidR="00C174BF" w:rsidRDefault="00C174BF" w:rsidP="0097179B">
      <w:pPr>
        <w:spacing w:line="360" w:lineRule="auto"/>
        <w:jc w:val="both"/>
        <w:rPr>
          <w:color w:val="FF0000"/>
        </w:rPr>
      </w:pPr>
      <w:r>
        <w:t xml:space="preserve">De 6 ha. a 10,99 ha.                     </w:t>
      </w:r>
      <w:r>
        <w:rPr>
          <w:b/>
          <w:bCs/>
        </w:rPr>
        <w:t>$     1</w:t>
      </w:r>
      <w:r w:rsidR="00A80D96">
        <w:rPr>
          <w:b/>
          <w:bCs/>
        </w:rPr>
        <w:t>36</w:t>
      </w:r>
      <w:r>
        <w:rPr>
          <w:b/>
          <w:bCs/>
        </w:rPr>
        <w:t>,00</w:t>
      </w:r>
      <w:r>
        <w:t xml:space="preserve">.- </w:t>
      </w:r>
    </w:p>
    <w:p w:rsidR="00C174BF" w:rsidRDefault="00C174BF" w:rsidP="0097179B">
      <w:pPr>
        <w:spacing w:line="360" w:lineRule="auto"/>
        <w:jc w:val="both"/>
        <w:rPr>
          <w:color w:val="FF0000"/>
        </w:rPr>
      </w:pPr>
      <w:r>
        <w:t xml:space="preserve">De 11 ha. a 15,99 ha.                   </w:t>
      </w:r>
      <w:r>
        <w:rPr>
          <w:b/>
          <w:bCs/>
        </w:rPr>
        <w:t>$     1</w:t>
      </w:r>
      <w:r w:rsidR="00A80D96">
        <w:rPr>
          <w:b/>
          <w:bCs/>
        </w:rPr>
        <w:t>7</w:t>
      </w:r>
      <w:r>
        <w:rPr>
          <w:b/>
          <w:bCs/>
        </w:rPr>
        <w:t>5,00</w:t>
      </w:r>
      <w:r>
        <w:t xml:space="preserve">.- </w:t>
      </w:r>
    </w:p>
    <w:p w:rsidR="00C174BF" w:rsidRDefault="00C174BF" w:rsidP="0097179B">
      <w:pPr>
        <w:spacing w:line="360" w:lineRule="auto"/>
        <w:jc w:val="both"/>
        <w:rPr>
          <w:color w:val="FF0000"/>
        </w:rPr>
      </w:pPr>
      <w:r>
        <w:t xml:space="preserve">De 16 ha. a 20,99 ha.                   </w:t>
      </w:r>
      <w:r w:rsidR="00A80D96">
        <w:rPr>
          <w:b/>
          <w:bCs/>
        </w:rPr>
        <w:t>$     212</w:t>
      </w:r>
      <w:r>
        <w:rPr>
          <w:b/>
          <w:bCs/>
        </w:rPr>
        <w:t>,00</w:t>
      </w:r>
      <w:r>
        <w:t xml:space="preserve">.- </w:t>
      </w:r>
    </w:p>
    <w:p w:rsidR="00C174BF" w:rsidRDefault="00C174BF" w:rsidP="0097179B">
      <w:pPr>
        <w:spacing w:line="360" w:lineRule="auto"/>
        <w:jc w:val="both"/>
      </w:pPr>
      <w:r>
        <w:t xml:space="preserve">De 21 ha. a 30,99 ha.                   </w:t>
      </w:r>
      <w:r w:rsidR="00A80D96">
        <w:rPr>
          <w:b/>
          <w:bCs/>
        </w:rPr>
        <w:t>$     240</w:t>
      </w:r>
      <w:r>
        <w:rPr>
          <w:b/>
          <w:bCs/>
        </w:rPr>
        <w:t>,00.-</w:t>
      </w:r>
    </w:p>
    <w:p w:rsidR="00C174BF" w:rsidRDefault="00C174BF" w:rsidP="0097179B">
      <w:pPr>
        <w:spacing w:line="360" w:lineRule="auto"/>
        <w:jc w:val="both"/>
        <w:rPr>
          <w:color w:val="FF0000"/>
        </w:rPr>
      </w:pPr>
      <w:r>
        <w:t xml:space="preserve">De 31 ha. a 40,99 ha.                   </w:t>
      </w:r>
      <w:r w:rsidR="00A80D96">
        <w:rPr>
          <w:b/>
          <w:bCs/>
        </w:rPr>
        <w:t>$     302</w:t>
      </w:r>
      <w:r>
        <w:rPr>
          <w:b/>
          <w:bCs/>
        </w:rPr>
        <w:t>,00</w:t>
      </w:r>
      <w:r>
        <w:t xml:space="preserve">.- </w:t>
      </w:r>
    </w:p>
    <w:p w:rsidR="00C174BF" w:rsidRDefault="00C174BF" w:rsidP="0097179B">
      <w:pPr>
        <w:spacing w:line="360" w:lineRule="auto"/>
        <w:jc w:val="both"/>
        <w:rPr>
          <w:color w:val="FF0000"/>
        </w:rPr>
      </w:pPr>
      <w:r>
        <w:t xml:space="preserve">De 41 ha. a 50,99 ha.                   </w:t>
      </w:r>
      <w:r w:rsidR="00A80D96">
        <w:rPr>
          <w:b/>
          <w:bCs/>
        </w:rPr>
        <w:t>$     322</w:t>
      </w:r>
      <w:r>
        <w:rPr>
          <w:b/>
          <w:bCs/>
        </w:rPr>
        <w:t>,00</w:t>
      </w:r>
      <w:r>
        <w:t xml:space="preserve">.- </w:t>
      </w:r>
    </w:p>
    <w:p w:rsidR="00C174BF" w:rsidRDefault="00C174BF" w:rsidP="0097179B">
      <w:pPr>
        <w:spacing w:line="360" w:lineRule="auto"/>
        <w:jc w:val="both"/>
        <w:rPr>
          <w:color w:val="FF0000"/>
        </w:rPr>
      </w:pPr>
      <w:r>
        <w:t xml:space="preserve">De 51 ha. a 70,99 ha.                   </w:t>
      </w:r>
      <w:r w:rsidR="00A80D96">
        <w:rPr>
          <w:b/>
          <w:bCs/>
        </w:rPr>
        <w:t>$     356</w:t>
      </w:r>
      <w:r>
        <w:rPr>
          <w:b/>
          <w:bCs/>
        </w:rPr>
        <w:t>,00</w:t>
      </w:r>
      <w:r>
        <w:t xml:space="preserve">.- </w:t>
      </w:r>
    </w:p>
    <w:p w:rsidR="00C174BF" w:rsidRDefault="00C174BF" w:rsidP="0097179B">
      <w:pPr>
        <w:spacing w:line="360" w:lineRule="auto"/>
        <w:jc w:val="both"/>
        <w:rPr>
          <w:color w:val="FF0000"/>
        </w:rPr>
      </w:pPr>
      <w:r>
        <w:t xml:space="preserve">De 71 ha. a 90,99 ha.                   </w:t>
      </w:r>
      <w:r>
        <w:rPr>
          <w:b/>
          <w:bCs/>
        </w:rPr>
        <w:t>$     3</w:t>
      </w:r>
      <w:r w:rsidR="00A80D96">
        <w:rPr>
          <w:b/>
          <w:bCs/>
        </w:rPr>
        <w:t>9</w:t>
      </w:r>
      <w:r>
        <w:rPr>
          <w:b/>
          <w:bCs/>
        </w:rPr>
        <w:t>1,00</w:t>
      </w:r>
      <w:r>
        <w:t xml:space="preserve">.- </w:t>
      </w:r>
    </w:p>
    <w:p w:rsidR="00C174BF" w:rsidRDefault="00C174BF" w:rsidP="0097179B">
      <w:pPr>
        <w:spacing w:line="360" w:lineRule="auto"/>
        <w:jc w:val="both"/>
        <w:rPr>
          <w:color w:val="FF0000"/>
        </w:rPr>
      </w:pPr>
      <w:r>
        <w:t xml:space="preserve">De 91 ha a 120,99 ha.                  </w:t>
      </w:r>
      <w:r w:rsidR="00A80D96">
        <w:rPr>
          <w:b/>
          <w:bCs/>
        </w:rPr>
        <w:t>$     477</w:t>
      </w:r>
      <w:r>
        <w:rPr>
          <w:b/>
          <w:bCs/>
        </w:rPr>
        <w:t>,00</w:t>
      </w:r>
      <w:r>
        <w:t xml:space="preserve">.- </w:t>
      </w:r>
    </w:p>
    <w:p w:rsidR="00C174BF" w:rsidRDefault="00C174BF" w:rsidP="0097179B">
      <w:pPr>
        <w:spacing w:line="360" w:lineRule="auto"/>
        <w:jc w:val="both"/>
        <w:rPr>
          <w:color w:val="FF0000"/>
        </w:rPr>
      </w:pPr>
      <w:r>
        <w:t xml:space="preserve">De 121 ha. a 300,99 ha.               </w:t>
      </w:r>
      <w:r w:rsidR="00A80D96">
        <w:rPr>
          <w:b/>
          <w:bCs/>
        </w:rPr>
        <w:t>$     65</w:t>
      </w:r>
      <w:r>
        <w:rPr>
          <w:b/>
          <w:bCs/>
        </w:rPr>
        <w:t>0,00</w:t>
      </w:r>
      <w:r>
        <w:t xml:space="preserve">.- </w:t>
      </w:r>
    </w:p>
    <w:p w:rsidR="00C174BF" w:rsidRDefault="00C174BF" w:rsidP="0097179B">
      <w:pPr>
        <w:spacing w:line="360" w:lineRule="auto"/>
        <w:jc w:val="both"/>
        <w:rPr>
          <w:color w:val="FF0000"/>
        </w:rPr>
      </w:pPr>
      <w:r>
        <w:t xml:space="preserve">De 301 ha. a 500,99 ha.               </w:t>
      </w:r>
      <w:r w:rsidR="00A80D96">
        <w:rPr>
          <w:b/>
          <w:bCs/>
        </w:rPr>
        <w:t>$     760</w:t>
      </w:r>
      <w:r>
        <w:rPr>
          <w:b/>
          <w:bCs/>
        </w:rPr>
        <w:t>,00</w:t>
      </w:r>
      <w:r>
        <w:t xml:space="preserve">.- </w:t>
      </w:r>
    </w:p>
    <w:p w:rsidR="00C174BF" w:rsidRDefault="00C174BF" w:rsidP="0097179B">
      <w:pPr>
        <w:spacing w:line="360" w:lineRule="auto"/>
        <w:jc w:val="both"/>
        <w:rPr>
          <w:color w:val="FF0000"/>
        </w:rPr>
      </w:pPr>
      <w:r>
        <w:t xml:space="preserve">De 501 ha. a 1000,99 ha.             </w:t>
      </w:r>
      <w:r w:rsidR="007A00A3">
        <w:rPr>
          <w:b/>
          <w:bCs/>
        </w:rPr>
        <w:t>$   1.167</w:t>
      </w:r>
      <w:r>
        <w:rPr>
          <w:b/>
          <w:bCs/>
        </w:rPr>
        <w:t>,00</w:t>
      </w:r>
      <w:r>
        <w:t xml:space="preserve">.- </w:t>
      </w:r>
    </w:p>
    <w:p w:rsidR="00C174BF" w:rsidRDefault="00C174BF" w:rsidP="0097179B">
      <w:pPr>
        <w:spacing w:line="360" w:lineRule="auto"/>
        <w:jc w:val="both"/>
        <w:rPr>
          <w:color w:val="FF0000"/>
        </w:rPr>
      </w:pPr>
      <w:r>
        <w:lastRenderedPageBreak/>
        <w:t xml:space="preserve">De 1001 ha. a 2500,99 ha.           </w:t>
      </w:r>
      <w:r>
        <w:rPr>
          <w:b/>
          <w:bCs/>
        </w:rPr>
        <w:t>$  1.</w:t>
      </w:r>
      <w:r w:rsidR="007A00A3">
        <w:rPr>
          <w:b/>
          <w:bCs/>
        </w:rPr>
        <w:t>399</w:t>
      </w:r>
      <w:r>
        <w:rPr>
          <w:b/>
          <w:bCs/>
        </w:rPr>
        <w:t>,00</w:t>
      </w:r>
      <w:r>
        <w:t xml:space="preserve">.- </w:t>
      </w:r>
    </w:p>
    <w:p w:rsidR="00C174BF" w:rsidRDefault="00C174BF" w:rsidP="0097179B">
      <w:pPr>
        <w:spacing w:line="360" w:lineRule="auto"/>
        <w:jc w:val="both"/>
        <w:rPr>
          <w:color w:val="FF0000"/>
        </w:rPr>
      </w:pPr>
      <w:r>
        <w:t xml:space="preserve">De 2501 ha. a 5000,99 ha.           </w:t>
      </w:r>
      <w:r w:rsidR="007A00A3">
        <w:rPr>
          <w:b/>
          <w:bCs/>
        </w:rPr>
        <w:t>$  2.093</w:t>
      </w:r>
      <w:r>
        <w:rPr>
          <w:b/>
          <w:bCs/>
        </w:rPr>
        <w:t>,00</w:t>
      </w:r>
      <w:r>
        <w:t xml:space="preserve">.- </w:t>
      </w:r>
    </w:p>
    <w:p w:rsidR="00C174BF" w:rsidRDefault="00C174BF" w:rsidP="0097179B">
      <w:pPr>
        <w:spacing w:line="360" w:lineRule="auto"/>
        <w:jc w:val="both"/>
      </w:pPr>
      <w:r>
        <w:t xml:space="preserve">De 5001 ha. en adelante              </w:t>
      </w:r>
      <w:r w:rsidR="007A00A3">
        <w:rPr>
          <w:b/>
          <w:bCs/>
        </w:rPr>
        <w:t>$  2.327</w:t>
      </w:r>
      <w:r>
        <w:rPr>
          <w:b/>
          <w:bCs/>
        </w:rPr>
        <w:t>,00</w:t>
      </w:r>
      <w:r>
        <w:t xml:space="preserve">.- </w:t>
      </w:r>
    </w:p>
    <w:p w:rsidR="00C174BF" w:rsidRPr="00030F6E" w:rsidRDefault="00C174BF" w:rsidP="0097179B">
      <w:pPr>
        <w:spacing w:line="360" w:lineRule="auto"/>
        <w:jc w:val="both"/>
      </w:pPr>
      <w:r w:rsidRPr="007A2540">
        <w:rPr>
          <w:b/>
          <w:bCs/>
          <w:u w:val="single"/>
        </w:rPr>
        <w:t>Artículo 7</w:t>
      </w:r>
      <w:r w:rsidR="00150C8C">
        <w:rPr>
          <w:b/>
          <w:bCs/>
          <w:u w:val="single"/>
        </w:rPr>
        <w:t>1</w:t>
      </w:r>
      <w:r w:rsidRPr="007A2540">
        <w:rPr>
          <w:b/>
          <w:bCs/>
          <w:u w:val="single"/>
        </w:rPr>
        <w:t>º.-</w:t>
      </w:r>
      <w:r w:rsidRPr="007A2540">
        <w:t xml:space="preserve"> Para</w:t>
      </w:r>
      <w:r w:rsidRPr="00030F6E">
        <w:t xml:space="preserve"> aquellos inmuebles </w:t>
      </w:r>
      <w:r w:rsidR="00297E33">
        <w:t xml:space="preserve">“Particulares”, </w:t>
      </w:r>
      <w:r w:rsidRPr="00030F6E">
        <w:t xml:space="preserve">ubicados en zona </w:t>
      </w:r>
      <w:r w:rsidR="00ED3E70">
        <w:br/>
        <w:t xml:space="preserve">                          </w:t>
      </w:r>
      <w:r w:rsidRPr="00030F6E">
        <w:t>suburbana y/o sub</w:t>
      </w:r>
      <w:r>
        <w:t>r</w:t>
      </w:r>
      <w:r w:rsidRPr="00030F6E">
        <w:t xml:space="preserve">ural </w:t>
      </w:r>
      <w:r>
        <w:t xml:space="preserve"> </w:t>
      </w:r>
      <w:r w:rsidRPr="00030F6E">
        <w:t xml:space="preserve">fijar el valor máximo de </w:t>
      </w:r>
      <w:r w:rsidR="009F04EC" w:rsidRPr="00030F6E">
        <w:t>Pesos</w:t>
      </w:r>
      <w:r w:rsidR="009F04EC">
        <w:t>:</w:t>
      </w:r>
      <w:r w:rsidR="009F04EC" w:rsidRPr="00030F6E">
        <w:t xml:space="preserve"> </w:t>
      </w:r>
      <w:r w:rsidR="007A00A3">
        <w:t>Cuatrocientos Doce Mil Cien</w:t>
      </w:r>
      <w:r w:rsidR="009F04EC" w:rsidRPr="00030F6E">
        <w:t xml:space="preserve"> </w:t>
      </w:r>
      <w:r w:rsidRPr="00030F6E">
        <w:t>($</w:t>
      </w:r>
      <w:r w:rsidR="00ED3E70">
        <w:t xml:space="preserve"> </w:t>
      </w:r>
      <w:r w:rsidR="007A00A3">
        <w:t>412.100</w:t>
      </w:r>
      <w:r w:rsidRPr="00030F6E">
        <w:t xml:space="preserve">,00) por cada hectárea de superficie, cuyos suelos se hallen encuadrados en la </w:t>
      </w:r>
      <w:r w:rsidR="00025F01" w:rsidRPr="00030F6E">
        <w:t>óptima</w:t>
      </w:r>
      <w:r w:rsidRPr="00030F6E">
        <w:t xml:space="preserve"> categoría de aptitud para cultivos, correspondient</w:t>
      </w:r>
      <w:r w:rsidR="009F04EC">
        <w:t xml:space="preserve">es </w:t>
      </w:r>
      <w:r w:rsidR="00CD0699">
        <w:t>a</w:t>
      </w:r>
      <w:r w:rsidR="009F04EC">
        <w:t>l coeficiente de valor uno.</w:t>
      </w:r>
    </w:p>
    <w:p w:rsidR="00C174BF" w:rsidRPr="001915AB" w:rsidRDefault="00C174BF" w:rsidP="0097179B">
      <w:pPr>
        <w:spacing w:line="360" w:lineRule="auto"/>
        <w:jc w:val="both"/>
      </w:pPr>
      <w:r w:rsidRPr="001915AB">
        <w:t xml:space="preserve">Establézcanse los importes mensuales en concepto de Impuesto </w:t>
      </w:r>
      <w:r w:rsidRPr="001915AB">
        <w:br/>
        <w:t xml:space="preserve">Inmobiliario para aquellos inmuebles </w:t>
      </w:r>
      <w:r w:rsidR="00412021">
        <w:t xml:space="preserve">particulares, </w:t>
      </w:r>
      <w:r w:rsidRPr="001915AB">
        <w:t>ubicados en zona suburbana y/o sub</w:t>
      </w:r>
      <w:r>
        <w:t>r</w:t>
      </w:r>
      <w:r w:rsidRPr="001915AB">
        <w:t>ural, los cuales serán:</w:t>
      </w:r>
    </w:p>
    <w:p w:rsidR="00C174BF" w:rsidRPr="00030F6E" w:rsidRDefault="00C174BF" w:rsidP="0097179B">
      <w:pPr>
        <w:spacing w:line="360" w:lineRule="auto"/>
        <w:jc w:val="both"/>
        <w:rPr>
          <w:color w:val="FF0000"/>
        </w:rPr>
      </w:pPr>
      <w:r w:rsidRPr="00030F6E">
        <w:t xml:space="preserve">De 0,1 ha. a 5,99 ha.                    </w:t>
      </w:r>
      <w:r w:rsidRPr="00030F6E">
        <w:rPr>
          <w:b/>
          <w:bCs/>
        </w:rPr>
        <w:t>$    1</w:t>
      </w:r>
      <w:r w:rsidR="007A00A3">
        <w:rPr>
          <w:b/>
          <w:bCs/>
        </w:rPr>
        <w:t>56</w:t>
      </w:r>
      <w:r w:rsidRPr="00030F6E">
        <w:rPr>
          <w:b/>
          <w:bCs/>
        </w:rPr>
        <w:t>,00</w:t>
      </w:r>
      <w:r w:rsidRPr="00030F6E">
        <w:t>.-</w:t>
      </w:r>
    </w:p>
    <w:p w:rsidR="00C174BF" w:rsidRPr="00030F6E" w:rsidRDefault="00C174BF" w:rsidP="0097179B">
      <w:pPr>
        <w:spacing w:line="360" w:lineRule="auto"/>
        <w:jc w:val="both"/>
        <w:rPr>
          <w:color w:val="FF0000"/>
        </w:rPr>
      </w:pPr>
      <w:r w:rsidRPr="00030F6E">
        <w:t xml:space="preserve">De 6 ha. a 10,99 ha.                     </w:t>
      </w:r>
      <w:r w:rsidRPr="00030F6E">
        <w:rPr>
          <w:b/>
          <w:bCs/>
        </w:rPr>
        <w:t>$    1</w:t>
      </w:r>
      <w:r w:rsidR="007A00A3">
        <w:rPr>
          <w:b/>
          <w:bCs/>
        </w:rPr>
        <w:t>92</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11 ha. a 15,99 ha.                   </w:t>
      </w:r>
      <w:r w:rsidR="007A00A3">
        <w:rPr>
          <w:b/>
          <w:bCs/>
        </w:rPr>
        <w:t>$    229</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16 ha. a 20,99 ha.                   </w:t>
      </w:r>
      <w:r w:rsidR="007A00A3">
        <w:rPr>
          <w:b/>
          <w:bCs/>
        </w:rPr>
        <w:t>$    250</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21 ha. a 30,99 ha.                   </w:t>
      </w:r>
      <w:r w:rsidRPr="00030F6E">
        <w:rPr>
          <w:b/>
          <w:bCs/>
        </w:rPr>
        <w:t>$    2</w:t>
      </w:r>
      <w:r w:rsidR="007A00A3">
        <w:rPr>
          <w:b/>
          <w:bCs/>
        </w:rPr>
        <w:t>86</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31 ha. a 40,99 ha.                   </w:t>
      </w:r>
      <w:r w:rsidR="007A00A3">
        <w:rPr>
          <w:b/>
          <w:bCs/>
        </w:rPr>
        <w:t xml:space="preserve">$    </w:t>
      </w:r>
      <w:r w:rsidRPr="00030F6E">
        <w:rPr>
          <w:b/>
          <w:bCs/>
        </w:rPr>
        <w:t>3</w:t>
      </w:r>
      <w:r w:rsidR="007A00A3">
        <w:rPr>
          <w:b/>
          <w:bCs/>
        </w:rPr>
        <w:t>0</w:t>
      </w:r>
      <w:r w:rsidRPr="00030F6E">
        <w:rPr>
          <w:b/>
          <w:bCs/>
        </w:rPr>
        <w:t>2,00</w:t>
      </w:r>
      <w:r w:rsidRPr="00030F6E">
        <w:t xml:space="preserve">.- </w:t>
      </w:r>
    </w:p>
    <w:p w:rsidR="00C174BF" w:rsidRPr="00030F6E" w:rsidRDefault="00C174BF" w:rsidP="0097179B">
      <w:pPr>
        <w:spacing w:line="360" w:lineRule="auto"/>
        <w:jc w:val="both"/>
        <w:rPr>
          <w:color w:val="FF0000"/>
        </w:rPr>
      </w:pPr>
      <w:r w:rsidRPr="00030F6E">
        <w:t xml:space="preserve">De 41 ha. a 50,99 ha.                   </w:t>
      </w:r>
      <w:r w:rsidR="007A00A3">
        <w:rPr>
          <w:b/>
          <w:bCs/>
        </w:rPr>
        <w:t>$    318</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51 ha. a 70,99 ha.                   </w:t>
      </w:r>
      <w:r w:rsidR="007A00A3">
        <w:rPr>
          <w:b/>
          <w:bCs/>
        </w:rPr>
        <w:t>$    340</w:t>
      </w:r>
      <w:r w:rsidRPr="00030F6E">
        <w:rPr>
          <w:b/>
          <w:bCs/>
        </w:rPr>
        <w:t>,00.-</w:t>
      </w:r>
    </w:p>
    <w:p w:rsidR="00C174BF" w:rsidRPr="00030F6E" w:rsidRDefault="00C174BF" w:rsidP="0097179B">
      <w:pPr>
        <w:spacing w:line="360" w:lineRule="auto"/>
        <w:jc w:val="both"/>
        <w:rPr>
          <w:color w:val="FF0000"/>
        </w:rPr>
      </w:pPr>
      <w:r w:rsidRPr="00030F6E">
        <w:t xml:space="preserve">De 71 ha. a 90,99 ha.                   </w:t>
      </w:r>
      <w:r w:rsidRPr="00030F6E">
        <w:rPr>
          <w:b/>
          <w:bCs/>
        </w:rPr>
        <w:t>$    3</w:t>
      </w:r>
      <w:r w:rsidR="007A00A3">
        <w:rPr>
          <w:b/>
          <w:bCs/>
        </w:rPr>
        <w:t>9</w:t>
      </w:r>
      <w:r w:rsidRPr="00030F6E">
        <w:rPr>
          <w:b/>
          <w:bCs/>
        </w:rPr>
        <w:t>0,00.-</w:t>
      </w:r>
    </w:p>
    <w:p w:rsidR="00C174BF" w:rsidRPr="00030F6E" w:rsidRDefault="00C174BF" w:rsidP="0097179B">
      <w:pPr>
        <w:spacing w:line="360" w:lineRule="auto"/>
        <w:jc w:val="both"/>
        <w:rPr>
          <w:color w:val="FF0000"/>
        </w:rPr>
      </w:pPr>
      <w:r w:rsidRPr="00030F6E">
        <w:t xml:space="preserve">De 91 ha a 120,99 ha.                  </w:t>
      </w:r>
      <w:r w:rsidR="007A00A3">
        <w:rPr>
          <w:b/>
          <w:bCs/>
        </w:rPr>
        <w:t>$    591</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121 ha. a 300,99 ha.               </w:t>
      </w:r>
      <w:r w:rsidR="007A00A3">
        <w:rPr>
          <w:b/>
          <w:bCs/>
        </w:rPr>
        <w:t>$    764</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301 ha. a 500,99 ha.               </w:t>
      </w:r>
      <w:r w:rsidR="007A00A3">
        <w:rPr>
          <w:b/>
          <w:bCs/>
        </w:rPr>
        <w:t>$    936</w:t>
      </w:r>
      <w:r w:rsidRPr="00030F6E">
        <w:rPr>
          <w:b/>
          <w:bCs/>
        </w:rPr>
        <w:t>,00</w:t>
      </w:r>
      <w:r w:rsidRPr="00030F6E">
        <w:t xml:space="preserve">.- </w:t>
      </w:r>
    </w:p>
    <w:p w:rsidR="00C174BF" w:rsidRPr="00030F6E" w:rsidRDefault="00C174BF" w:rsidP="0097179B">
      <w:pPr>
        <w:spacing w:line="360" w:lineRule="auto"/>
        <w:jc w:val="both"/>
      </w:pPr>
      <w:r w:rsidRPr="00030F6E">
        <w:t xml:space="preserve">De 501 ha. a 1000,99 ha.             </w:t>
      </w:r>
      <w:r w:rsidRPr="00030F6E">
        <w:rPr>
          <w:b/>
          <w:bCs/>
        </w:rPr>
        <w:t>$  1.</w:t>
      </w:r>
      <w:r w:rsidR="007A00A3">
        <w:rPr>
          <w:b/>
          <w:bCs/>
        </w:rPr>
        <w:t>399</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1001 ha. a 2500,99 ha.           </w:t>
      </w:r>
      <w:r w:rsidRPr="00030F6E">
        <w:rPr>
          <w:b/>
          <w:bCs/>
        </w:rPr>
        <w:t>$  1.</w:t>
      </w:r>
      <w:r w:rsidR="007A00A3">
        <w:rPr>
          <w:b/>
          <w:bCs/>
        </w:rPr>
        <w:t>862</w:t>
      </w:r>
      <w:r w:rsidRPr="00030F6E">
        <w:rPr>
          <w:b/>
          <w:bCs/>
        </w:rPr>
        <w:t>,00</w:t>
      </w:r>
      <w:r w:rsidRPr="00030F6E">
        <w:t xml:space="preserve">.- </w:t>
      </w:r>
    </w:p>
    <w:p w:rsidR="00C174BF" w:rsidRPr="00030F6E" w:rsidRDefault="00C174BF" w:rsidP="0097179B">
      <w:pPr>
        <w:spacing w:line="360" w:lineRule="auto"/>
        <w:jc w:val="both"/>
        <w:rPr>
          <w:b/>
          <w:bCs/>
        </w:rPr>
      </w:pPr>
      <w:r w:rsidRPr="00030F6E">
        <w:t xml:space="preserve">De 2501 ha. a 5000,99 ha.           </w:t>
      </w:r>
      <w:r w:rsidR="007A00A3">
        <w:rPr>
          <w:b/>
          <w:bCs/>
        </w:rPr>
        <w:t>$  2.326</w:t>
      </w:r>
      <w:r w:rsidRPr="00030F6E">
        <w:rPr>
          <w:b/>
          <w:bCs/>
        </w:rPr>
        <w:t>,00</w:t>
      </w:r>
      <w:r w:rsidRPr="00030F6E">
        <w:t>.-</w:t>
      </w:r>
    </w:p>
    <w:p w:rsidR="00C174BF" w:rsidRDefault="00C174BF" w:rsidP="0097179B">
      <w:pPr>
        <w:spacing w:line="360" w:lineRule="auto"/>
        <w:jc w:val="both"/>
      </w:pPr>
      <w:r w:rsidRPr="00030F6E">
        <w:t xml:space="preserve">De 5001 ha. en adelante              </w:t>
      </w:r>
      <w:r w:rsidRPr="00030F6E">
        <w:rPr>
          <w:b/>
          <w:bCs/>
        </w:rPr>
        <w:t>$</w:t>
      </w:r>
      <w:r>
        <w:rPr>
          <w:b/>
          <w:bCs/>
        </w:rPr>
        <w:t xml:space="preserve">   </w:t>
      </w:r>
      <w:r w:rsidRPr="00030F6E">
        <w:rPr>
          <w:b/>
          <w:bCs/>
        </w:rPr>
        <w:t>2.</w:t>
      </w:r>
      <w:r w:rsidR="007A00A3">
        <w:rPr>
          <w:b/>
          <w:bCs/>
        </w:rPr>
        <w:t>904</w:t>
      </w:r>
      <w:r w:rsidRPr="00030F6E">
        <w:rPr>
          <w:b/>
          <w:bCs/>
        </w:rPr>
        <w:t>,00</w:t>
      </w:r>
      <w:r w:rsidRPr="00030F6E">
        <w:t xml:space="preserve">.- </w:t>
      </w:r>
    </w:p>
    <w:p w:rsidR="00C174BF" w:rsidRDefault="00C174BF" w:rsidP="001A6F80">
      <w:pPr>
        <w:spacing w:line="360" w:lineRule="auto"/>
        <w:jc w:val="both"/>
      </w:pPr>
      <w:r>
        <w:rPr>
          <w:b/>
          <w:bCs/>
          <w:u w:val="single"/>
        </w:rPr>
        <w:t>Artículo 7</w:t>
      </w:r>
      <w:r w:rsidR="00150C8C">
        <w:rPr>
          <w:b/>
          <w:bCs/>
          <w:u w:val="single"/>
        </w:rPr>
        <w:t>2</w:t>
      </w:r>
      <w:r>
        <w:rPr>
          <w:b/>
          <w:bCs/>
          <w:u w:val="single"/>
        </w:rPr>
        <w:t>º.-</w:t>
      </w:r>
      <w:r>
        <w:t xml:space="preserve"> Dispóngase a los fines de su ordenamiento administrativo, la </w:t>
      </w:r>
      <w:r>
        <w:br/>
      </w:r>
      <w:r>
        <w:tab/>
      </w:r>
      <w:r>
        <w:tab/>
      </w:r>
      <w:r w:rsidR="00ED3E70">
        <w:t xml:space="preserve">   </w:t>
      </w:r>
      <w:r>
        <w:t>inclusión de la presente en el Texto Ordenado correspondiente.-</w:t>
      </w:r>
    </w:p>
    <w:p w:rsidR="00C174BF" w:rsidRDefault="00C174BF" w:rsidP="001A6F80">
      <w:pPr>
        <w:spacing w:line="360" w:lineRule="auto"/>
        <w:jc w:val="both"/>
      </w:pPr>
      <w:r>
        <w:rPr>
          <w:b/>
          <w:u w:val="single"/>
        </w:rPr>
        <w:lastRenderedPageBreak/>
        <w:t>Artículo 7</w:t>
      </w:r>
      <w:r w:rsidR="00150C8C">
        <w:rPr>
          <w:b/>
          <w:u w:val="single"/>
        </w:rPr>
        <w:t>3</w:t>
      </w:r>
      <w:r>
        <w:rPr>
          <w:b/>
          <w:u w:val="single"/>
        </w:rPr>
        <w:t>º.-</w:t>
      </w:r>
      <w:r>
        <w:t xml:space="preserve"> Regístrese, Comuníquese al Poder Ejecutivo Municipal, </w:t>
      </w:r>
      <w:r>
        <w:br/>
        <w:t xml:space="preserve">                        Publíquese y cumplido Archívese.-</w:t>
      </w:r>
    </w:p>
    <w:p w:rsidR="00C174BF" w:rsidRPr="007A00A3" w:rsidRDefault="00C174BF" w:rsidP="007A00A3">
      <w:pPr>
        <w:spacing w:line="360" w:lineRule="auto"/>
        <w:jc w:val="both"/>
      </w:pPr>
      <w:r>
        <w:tab/>
      </w:r>
      <w:r>
        <w:tab/>
        <w:t xml:space="preserve">Dada  en  la  Sala  de  Sesiones  ¨Enriqueta Elena Mare¨ del Concejo Deliberante de la Ciudad de Rawson, Capital de la Provincia del Chubut, a los </w:t>
      </w:r>
      <w:r w:rsidR="00F57C74">
        <w:t xml:space="preserve">dieciséis </w:t>
      </w:r>
      <w:r>
        <w:t xml:space="preserve">días del mes de </w:t>
      </w:r>
      <w:r w:rsidR="009F04EC">
        <w:t>diciembre</w:t>
      </w:r>
      <w:r>
        <w:t xml:space="preserve"> del año dos mil </w:t>
      </w:r>
      <w:r w:rsidR="002518EF">
        <w:t>diecinueve</w:t>
      </w:r>
      <w:r>
        <w:t>.</w:t>
      </w:r>
      <w:r w:rsidR="007A00A3">
        <w:t>-</w:t>
      </w:r>
    </w:p>
    <w:p w:rsidR="009F04EC" w:rsidRDefault="009F04EC" w:rsidP="007A00A3">
      <w:pPr>
        <w:tabs>
          <w:tab w:val="center" w:pos="2552"/>
          <w:tab w:val="center" w:pos="6804"/>
        </w:tabs>
        <w:jc w:val="both"/>
      </w:pPr>
      <w:r>
        <w:tab/>
      </w:r>
    </w:p>
    <w:p w:rsidR="007A00A3" w:rsidRDefault="007A00A3" w:rsidP="007A00A3">
      <w:pPr>
        <w:tabs>
          <w:tab w:val="center" w:pos="2552"/>
          <w:tab w:val="center" w:pos="6804"/>
        </w:tabs>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D3E70" w:rsidRPr="00145325" w:rsidTr="003560BF">
        <w:tc>
          <w:tcPr>
            <w:tcW w:w="4303" w:type="dxa"/>
            <w:shd w:val="clear" w:color="auto" w:fill="auto"/>
          </w:tcPr>
          <w:p w:rsidR="00ED3E70" w:rsidRDefault="00ED3E70" w:rsidP="003560BF">
            <w:pPr>
              <w:jc w:val="center"/>
              <w:rPr>
                <w:b/>
                <w:sz w:val="16"/>
              </w:rPr>
            </w:pPr>
            <w:r>
              <w:rPr>
                <w:b/>
                <w:sz w:val="16"/>
              </w:rPr>
              <w:t>BRIAN AXEL WIRZ</w:t>
            </w:r>
          </w:p>
          <w:p w:rsidR="00ED3E70" w:rsidRDefault="00ED3E70" w:rsidP="003560BF">
            <w:pPr>
              <w:jc w:val="center"/>
              <w:rPr>
                <w:b/>
                <w:sz w:val="14"/>
              </w:rPr>
            </w:pPr>
            <w:r>
              <w:rPr>
                <w:b/>
                <w:sz w:val="14"/>
              </w:rPr>
              <w:t>SECRETARIO LEGISLATIVO</w:t>
            </w:r>
          </w:p>
          <w:p w:rsidR="00ED3E70" w:rsidRPr="00145325" w:rsidRDefault="00ED3E70" w:rsidP="003560BF">
            <w:pPr>
              <w:jc w:val="center"/>
              <w:rPr>
                <w:sz w:val="12"/>
              </w:rPr>
            </w:pPr>
            <w:r>
              <w:rPr>
                <w:sz w:val="12"/>
              </w:rPr>
              <w:t>CONCEJO DELIBERANTE</w:t>
            </w:r>
          </w:p>
        </w:tc>
        <w:tc>
          <w:tcPr>
            <w:tcW w:w="4304" w:type="dxa"/>
            <w:shd w:val="clear" w:color="auto" w:fill="auto"/>
          </w:tcPr>
          <w:p w:rsidR="00ED3E70" w:rsidRDefault="00ED3E70" w:rsidP="003560BF">
            <w:pPr>
              <w:jc w:val="center"/>
              <w:rPr>
                <w:b/>
                <w:sz w:val="16"/>
              </w:rPr>
            </w:pPr>
            <w:r>
              <w:rPr>
                <w:b/>
                <w:sz w:val="16"/>
              </w:rPr>
              <w:t>MAURO MARTINEZ HOLLEY</w:t>
            </w:r>
          </w:p>
          <w:p w:rsidR="00ED3E70" w:rsidRDefault="00ED3E70" w:rsidP="003560BF">
            <w:pPr>
              <w:jc w:val="center"/>
              <w:rPr>
                <w:b/>
                <w:sz w:val="14"/>
              </w:rPr>
            </w:pPr>
            <w:r>
              <w:rPr>
                <w:b/>
                <w:sz w:val="14"/>
              </w:rPr>
              <w:t>PRESIDENTE</w:t>
            </w:r>
          </w:p>
          <w:p w:rsidR="00ED3E70" w:rsidRPr="00145325" w:rsidRDefault="00ED3E70" w:rsidP="003560BF">
            <w:pPr>
              <w:jc w:val="center"/>
              <w:rPr>
                <w:sz w:val="12"/>
              </w:rPr>
            </w:pPr>
            <w:r>
              <w:rPr>
                <w:sz w:val="12"/>
              </w:rPr>
              <w:t>CONCEJO DELIBERANTE</w:t>
            </w:r>
          </w:p>
        </w:tc>
      </w:tr>
    </w:tbl>
    <w:p w:rsidR="00ED3E70" w:rsidRDefault="00ED3E70" w:rsidP="00ED3E70">
      <w:pPr>
        <w:spacing w:line="360" w:lineRule="auto"/>
        <w:jc w:val="both"/>
      </w:pPr>
    </w:p>
    <w:p w:rsidR="007A00A3" w:rsidRPr="00924587" w:rsidRDefault="00924587" w:rsidP="00924587">
      <w:pPr>
        <w:tabs>
          <w:tab w:val="center" w:pos="2552"/>
          <w:tab w:val="center" w:pos="6804"/>
        </w:tabs>
        <w:jc w:val="right"/>
        <w:rPr>
          <w:b/>
        </w:rPr>
      </w:pPr>
      <w:r w:rsidRPr="00924587">
        <w:rPr>
          <w:b/>
        </w:rPr>
        <w:t>18 DIC 2019</w:t>
      </w:r>
    </w:p>
    <w:p w:rsidR="007A00A3" w:rsidRDefault="007A00A3" w:rsidP="007A00A3">
      <w:pPr>
        <w:tabs>
          <w:tab w:val="center" w:pos="2552"/>
          <w:tab w:val="center" w:pos="6804"/>
        </w:tabs>
        <w:jc w:val="both"/>
        <w:rPr>
          <w:rFonts w:ascii="Casablanca" w:hAnsi="Casablanca"/>
          <w:sz w:val="26"/>
        </w:rPr>
      </w:pPr>
    </w:p>
    <w:p w:rsidR="00C174BF" w:rsidRDefault="00C174BF" w:rsidP="001A6F80">
      <w:pPr>
        <w:spacing w:line="360" w:lineRule="auto"/>
        <w:jc w:val="both"/>
      </w:pPr>
      <w:r>
        <w:rPr>
          <w:b/>
          <w:u w:val="single"/>
        </w:rPr>
        <w:t>POR ELLO:</w:t>
      </w:r>
    </w:p>
    <w:p w:rsidR="00C174BF" w:rsidRDefault="005F38CD" w:rsidP="001A6F80">
      <w:pPr>
        <w:spacing w:line="360" w:lineRule="auto"/>
        <w:jc w:val="center"/>
        <w:rPr>
          <w:b/>
        </w:rPr>
      </w:pPr>
      <w:r>
        <w:rPr>
          <w:b/>
        </w:rPr>
        <w:t xml:space="preserve">EL INTENDENTE </w:t>
      </w:r>
      <w:r w:rsidR="00C174BF">
        <w:rPr>
          <w:b/>
        </w:rPr>
        <w:t>MUNICIPAL DE</w:t>
      </w:r>
      <w:r>
        <w:rPr>
          <w:b/>
        </w:rPr>
        <w:t xml:space="preserve"> </w:t>
      </w:r>
      <w:r w:rsidR="00C174BF">
        <w:rPr>
          <w:b/>
        </w:rPr>
        <w:t>LA CIUDAD DE RAWSON:</w:t>
      </w:r>
    </w:p>
    <w:p w:rsidR="00C174BF" w:rsidRPr="004B6211" w:rsidRDefault="00C174BF" w:rsidP="00BF4650">
      <w:pPr>
        <w:spacing w:line="360" w:lineRule="auto"/>
        <w:jc w:val="center"/>
        <w:rPr>
          <w:lang w:val="pt-BR"/>
        </w:rPr>
      </w:pPr>
      <w:r w:rsidRPr="004B6211">
        <w:rPr>
          <w:b/>
          <w:sz w:val="36"/>
          <w:u w:val="single"/>
          <w:lang w:val="pt-BR"/>
        </w:rPr>
        <w:t>R E S U E L V E:</w:t>
      </w:r>
      <w:r w:rsidRPr="004B6211">
        <w:rPr>
          <w:sz w:val="36"/>
          <w:lang w:val="pt-BR"/>
        </w:rPr>
        <w:t xml:space="preserve"> </w:t>
      </w:r>
    </w:p>
    <w:p w:rsidR="00BF4650" w:rsidRDefault="00BF4650" w:rsidP="00BF4650">
      <w:pPr>
        <w:spacing w:line="360" w:lineRule="auto"/>
      </w:pPr>
      <w:r>
        <w:rPr>
          <w:b/>
          <w:u w:val="single"/>
        </w:rPr>
        <w:t xml:space="preserve">Artículo 1º.- </w:t>
      </w:r>
      <w:r>
        <w:t xml:space="preserve">Téngase por Ordenanza </w:t>
      </w:r>
      <w:r>
        <w:rPr>
          <w:b/>
          <w:u w:val="single"/>
        </w:rPr>
        <w:t xml:space="preserve">Nº  </w:t>
      </w:r>
      <w:r w:rsidR="00924587">
        <w:rPr>
          <w:b/>
          <w:u w:val="single"/>
        </w:rPr>
        <w:t>7994</w:t>
      </w:r>
      <w:bookmarkStart w:id="0" w:name="_GoBack"/>
      <w:bookmarkEnd w:id="0"/>
      <w:r>
        <w:rPr>
          <w:b/>
          <w:u w:val="single"/>
        </w:rPr>
        <w:t xml:space="preserve">       /19.-</w:t>
      </w:r>
    </w:p>
    <w:p w:rsidR="00BF4650" w:rsidRDefault="00BF4650" w:rsidP="00BF4650">
      <w:pPr>
        <w:spacing w:line="360" w:lineRule="auto"/>
      </w:pPr>
      <w:r>
        <w:rPr>
          <w:b/>
          <w:u w:val="single"/>
        </w:rPr>
        <w:t>Artículo 2º.-</w:t>
      </w:r>
      <w:r>
        <w:t xml:space="preserve"> Regístrese, Comuníquese al Concejo Deliberante, Publíquese</w:t>
      </w:r>
    </w:p>
    <w:p w:rsidR="00BF4650" w:rsidRPr="003A5D5F" w:rsidRDefault="00BF4650" w:rsidP="00BF4650">
      <w:pPr>
        <w:spacing w:line="360" w:lineRule="auto"/>
      </w:pPr>
      <w:r>
        <w:tab/>
      </w:r>
      <w:r>
        <w:tab/>
        <w:t>y cumplido Archívese.-</w:t>
      </w:r>
    </w:p>
    <w:p w:rsidR="00C174BF" w:rsidRPr="00816297" w:rsidRDefault="00C174BF" w:rsidP="00BF4650">
      <w:pPr>
        <w:spacing w:line="360" w:lineRule="auto"/>
        <w:rPr>
          <w:u w:val="double"/>
          <w:lang w:val="pt-BR"/>
        </w:rPr>
      </w:pPr>
    </w:p>
    <w:p w:rsidR="00C174BF" w:rsidRPr="00816297" w:rsidRDefault="00C174BF" w:rsidP="00BF4650">
      <w:pPr>
        <w:spacing w:line="360" w:lineRule="auto"/>
        <w:rPr>
          <w:u w:val="double"/>
          <w:lang w:val="pt-BR"/>
        </w:rPr>
      </w:pPr>
    </w:p>
    <w:p w:rsidR="00C174BF" w:rsidRPr="00816297" w:rsidRDefault="00C174BF" w:rsidP="0097179B">
      <w:pPr>
        <w:spacing w:line="360" w:lineRule="auto"/>
        <w:rPr>
          <w:u w:val="double"/>
          <w:lang w:val="pt-BR"/>
        </w:rPr>
      </w:pPr>
    </w:p>
    <w:p w:rsidR="00C174BF" w:rsidRPr="00816297" w:rsidRDefault="00C174BF" w:rsidP="0097179B">
      <w:pPr>
        <w:spacing w:line="360" w:lineRule="auto"/>
        <w:rPr>
          <w:u w:val="double"/>
          <w:lang w:val="pt-BR"/>
        </w:rPr>
      </w:pPr>
      <w:r w:rsidRPr="00816297">
        <w:rPr>
          <w:u w:val="double"/>
          <w:lang w:val="pt-BR"/>
        </w:rPr>
        <w:br w:type="page"/>
      </w:r>
    </w:p>
    <w:p w:rsidR="00874109" w:rsidRPr="00874109" w:rsidRDefault="00874109" w:rsidP="00874109">
      <w:pPr>
        <w:spacing w:line="360" w:lineRule="auto"/>
        <w:jc w:val="center"/>
        <w:rPr>
          <w:b/>
          <w:bCs/>
          <w:u w:val="single"/>
          <w:lang w:val="pt-BR"/>
        </w:rPr>
      </w:pPr>
      <w:r w:rsidRPr="00874109">
        <w:rPr>
          <w:b/>
          <w:bCs/>
          <w:u w:val="single"/>
          <w:lang w:val="pt-BR"/>
        </w:rPr>
        <w:lastRenderedPageBreak/>
        <w:t>ANEXO - I -</w:t>
      </w:r>
    </w:p>
    <w:p w:rsidR="00874109" w:rsidRPr="00874109" w:rsidRDefault="00874109" w:rsidP="00874109">
      <w:pPr>
        <w:spacing w:line="360" w:lineRule="auto"/>
        <w:rPr>
          <w:lang w:val="pt-BR"/>
        </w:rPr>
      </w:pPr>
    </w:p>
    <w:p w:rsidR="00874109" w:rsidRPr="00874109" w:rsidRDefault="00874109" w:rsidP="00874109">
      <w:pPr>
        <w:pStyle w:val="Ttulo1"/>
        <w:jc w:val="center"/>
        <w:rPr>
          <w:rFonts w:ascii="Arial" w:hAnsi="Arial" w:cs="Arial"/>
          <w:sz w:val="24"/>
          <w:szCs w:val="24"/>
          <w:lang w:val="pt-BR"/>
        </w:rPr>
      </w:pPr>
      <w:r w:rsidRPr="00874109">
        <w:rPr>
          <w:rFonts w:ascii="Arial" w:hAnsi="Arial" w:cs="Arial"/>
          <w:sz w:val="24"/>
          <w:szCs w:val="24"/>
          <w:lang w:val="pt-BR"/>
        </w:rPr>
        <w:t>RODADOS</w:t>
      </w:r>
    </w:p>
    <w:p w:rsidR="00874109" w:rsidRPr="00874109" w:rsidRDefault="00874109" w:rsidP="00874109">
      <w:pPr>
        <w:spacing w:line="360" w:lineRule="auto"/>
        <w:jc w:val="center"/>
        <w:outlineLvl w:val="0"/>
        <w:rPr>
          <w:b/>
          <w:bCs/>
          <w:u w:val="single"/>
          <w:lang w:val="pt-BR"/>
        </w:rPr>
      </w:pPr>
      <w:r w:rsidRPr="00874109">
        <w:rPr>
          <w:b/>
          <w:bCs/>
          <w:u w:val="single"/>
          <w:lang w:val="pt-BR"/>
        </w:rPr>
        <w:t>GRUPO 1 CAMIONETAS - CAMIONES</w:t>
      </w:r>
      <w:r w:rsidRPr="00874109">
        <w:rPr>
          <w:u w:val="single"/>
          <w:lang w:val="pt-BR"/>
        </w:rPr>
        <w:t xml:space="preserve">  -</w:t>
      </w:r>
      <w:r w:rsidRPr="00874109">
        <w:rPr>
          <w:b/>
          <w:bCs/>
          <w:u w:val="single"/>
          <w:lang w:val="pt-BR"/>
        </w:rPr>
        <w:t xml:space="preserve"> FURGONES, FURGONETAS, ETC.</w:t>
      </w:r>
    </w:p>
    <w:p w:rsidR="00874109" w:rsidRPr="00874109" w:rsidRDefault="00874109" w:rsidP="00874109">
      <w:pPr>
        <w:jc w:val="both"/>
        <w:rPr>
          <w:lang w:val="pt-BR"/>
        </w:rPr>
      </w:pPr>
    </w:p>
    <w:tbl>
      <w:tblPr>
        <w:tblW w:w="0" w:type="auto"/>
        <w:tblLook w:val="04A0" w:firstRow="1" w:lastRow="0" w:firstColumn="1" w:lastColumn="0" w:noHBand="0" w:noVBand="1"/>
      </w:tblPr>
      <w:tblGrid>
        <w:gridCol w:w="1140"/>
        <w:gridCol w:w="805"/>
        <w:gridCol w:w="775"/>
        <w:gridCol w:w="847"/>
        <w:gridCol w:w="847"/>
        <w:gridCol w:w="847"/>
        <w:gridCol w:w="847"/>
        <w:gridCol w:w="848"/>
        <w:gridCol w:w="848"/>
        <w:gridCol w:w="848"/>
      </w:tblGrid>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Categoría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B</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D</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E</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F</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G</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H</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I</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Año</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Hasta 1200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201 a"/>
              </w:smartTagPr>
              <w:r w:rsidRPr="001915AB">
                <w:rPr>
                  <w:sz w:val="18"/>
                  <w:szCs w:val="16"/>
                </w:rPr>
                <w:t>1201 a</w:t>
              </w:r>
            </w:smartTag>
            <w:r w:rsidRPr="001915AB">
              <w:rPr>
                <w:sz w:val="18"/>
                <w:szCs w:val="16"/>
              </w:rPr>
              <w:t xml:space="preserve"> 2500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2501 a"/>
              </w:smartTagPr>
              <w:r w:rsidRPr="001915AB">
                <w:rPr>
                  <w:sz w:val="18"/>
                  <w:szCs w:val="16"/>
                </w:rPr>
                <w:t>2501 a</w:t>
              </w:r>
            </w:smartTag>
            <w:r w:rsidRPr="001915AB">
              <w:rPr>
                <w:sz w:val="18"/>
                <w:szCs w:val="16"/>
              </w:rPr>
              <w:t xml:space="preserve"> 4000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4001 a"/>
              </w:smartTagPr>
              <w:r w:rsidRPr="001915AB">
                <w:rPr>
                  <w:sz w:val="18"/>
                  <w:szCs w:val="16"/>
                </w:rPr>
                <w:t>4001 a</w:t>
              </w:r>
            </w:smartTag>
            <w:r w:rsidRPr="001915AB">
              <w:rPr>
                <w:sz w:val="18"/>
                <w:szCs w:val="16"/>
              </w:rPr>
              <w:t xml:space="preserve"> 7000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7001 a"/>
              </w:smartTagPr>
              <w:r w:rsidRPr="001915AB">
                <w:rPr>
                  <w:sz w:val="18"/>
                  <w:szCs w:val="16"/>
                </w:rPr>
                <w:t>7001 a</w:t>
              </w:r>
            </w:smartTag>
            <w:r w:rsidRPr="001915AB">
              <w:rPr>
                <w:sz w:val="18"/>
                <w:szCs w:val="16"/>
              </w:rPr>
              <w:t xml:space="preserve"> 10000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0001 a"/>
              </w:smartTagPr>
              <w:r w:rsidRPr="001915AB">
                <w:rPr>
                  <w:sz w:val="18"/>
                  <w:szCs w:val="16"/>
                </w:rPr>
                <w:t>10001 a</w:t>
              </w:r>
            </w:smartTag>
            <w:r w:rsidRPr="001915AB">
              <w:rPr>
                <w:sz w:val="18"/>
                <w:szCs w:val="16"/>
              </w:rPr>
              <w:t xml:space="preserve"> 13000</w:t>
            </w:r>
          </w:p>
        </w:tc>
        <w:tc>
          <w:tcPr>
            <w:tcW w:w="982" w:type="dxa"/>
            <w:vAlign w:val="center"/>
          </w:tcPr>
          <w:p w:rsidR="00874109" w:rsidRPr="001915AB" w:rsidRDefault="00874109" w:rsidP="003560BF">
            <w:pPr>
              <w:rPr>
                <w:b/>
                <w:bCs/>
                <w:i/>
                <w:iCs/>
                <w:sz w:val="18"/>
                <w:szCs w:val="16"/>
              </w:rPr>
            </w:pPr>
            <w:r w:rsidRPr="001915AB">
              <w:rPr>
                <w:b/>
                <w:bCs/>
                <w:i/>
                <w:iCs/>
                <w:sz w:val="18"/>
                <w:szCs w:val="16"/>
              </w:rPr>
              <w:t xml:space="preserve">De </w:t>
            </w:r>
            <w:smartTag w:uri="urn:schemas-microsoft-com:office:smarttags" w:element="metricconverter">
              <w:smartTagPr>
                <w:attr w:name="ProductID" w:val="13001 a"/>
              </w:smartTagPr>
              <w:r w:rsidRPr="001915AB">
                <w:rPr>
                  <w:b/>
                  <w:bCs/>
                  <w:i/>
                  <w:iCs/>
                  <w:sz w:val="18"/>
                  <w:szCs w:val="16"/>
                </w:rPr>
                <w:t>13001 a</w:t>
              </w:r>
            </w:smartTag>
            <w:r w:rsidRPr="001915AB">
              <w:rPr>
                <w:b/>
                <w:bCs/>
                <w:i/>
                <w:iCs/>
                <w:sz w:val="18"/>
                <w:szCs w:val="16"/>
              </w:rPr>
              <w:t xml:space="preserve"> 16000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6001 a"/>
              </w:smartTagPr>
              <w:r w:rsidRPr="001915AB">
                <w:rPr>
                  <w:sz w:val="18"/>
                  <w:szCs w:val="16"/>
                </w:rPr>
                <w:t>16001 a</w:t>
              </w:r>
            </w:smartTag>
            <w:r w:rsidRPr="001915AB">
              <w:rPr>
                <w:sz w:val="18"/>
                <w:szCs w:val="16"/>
              </w:rPr>
              <w:t xml:space="preserve"> 20000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Mas de 20001</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5571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9763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16635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45374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52798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67964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72331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89556</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w:t>
            </w:r>
            <w:r>
              <w:rPr>
                <w:sz w:val="20"/>
                <w:szCs w:val="16"/>
              </w:rPr>
              <w:t>019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4126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12321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33610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39118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53623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66338</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3438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6027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10268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19565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28008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32592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41954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44686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49417</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7336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13975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23280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29969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31917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35299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10750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15388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17910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23049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24554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27153</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1457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8269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13349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17735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18884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20890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2123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3619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6878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9864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11476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14773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15731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17404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1842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8579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9979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12843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13695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15138</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979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2903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7918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9207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11846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12641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13994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6300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7329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9433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10077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11130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5819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7472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7961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8800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5050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6493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6926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7659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2642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4384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6018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6662</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2297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3275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3819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5085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5795</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3324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4273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4553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1790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3025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3717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3956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4372</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460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2146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2508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3178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3403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3799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lastRenderedPageBreak/>
              <w:t>200</w:t>
            </w:r>
            <w:r>
              <w:rPr>
                <w:sz w:val="20"/>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1962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2262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2722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3444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1868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2629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3134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1092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1674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2378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2603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2820</w:t>
            </w:r>
          </w:p>
        </w:tc>
      </w:tr>
      <w:tr w:rsidR="00874109" w:rsidRPr="001915AB" w:rsidTr="003560BF">
        <w:trPr>
          <w:trHeight w:val="565"/>
        </w:trPr>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1434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2540</w:t>
            </w:r>
          </w:p>
        </w:tc>
      </w:tr>
    </w:tbl>
    <w:p w:rsidR="00874109" w:rsidRPr="001915AB" w:rsidRDefault="00874109" w:rsidP="00874109">
      <w:pPr>
        <w:tabs>
          <w:tab w:val="center" w:pos="2552"/>
          <w:tab w:val="center" w:pos="6804"/>
        </w:tabs>
        <w:rPr>
          <w:rFonts w:ascii="Casablanca" w:hAnsi="Casablanca"/>
          <w:sz w:val="26"/>
        </w:rPr>
      </w:pPr>
    </w:p>
    <w:p w:rsidR="009F04EC" w:rsidRDefault="009F04EC" w:rsidP="009F04EC">
      <w:pPr>
        <w:tabs>
          <w:tab w:val="left" w:pos="780"/>
          <w:tab w:val="center" w:pos="2552"/>
          <w:tab w:val="center" w:pos="6804"/>
        </w:tabs>
        <w:spacing w:line="360" w:lineRule="auto"/>
      </w:pPr>
      <w:r>
        <w:tab/>
      </w: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CD0699" w:rsidRDefault="00CD0699">
      <w:pPr>
        <w:rPr>
          <w:b/>
          <w:bCs/>
          <w:u w:val="single"/>
        </w:rPr>
      </w:pPr>
      <w:r>
        <w:rPr>
          <w:b/>
          <w:bCs/>
          <w:u w:val="single"/>
        </w:rPr>
        <w:br w:type="page"/>
      </w:r>
    </w:p>
    <w:p w:rsidR="00874109" w:rsidRPr="00874109" w:rsidRDefault="00874109" w:rsidP="00874109">
      <w:pPr>
        <w:tabs>
          <w:tab w:val="center" w:pos="2552"/>
          <w:tab w:val="center" w:pos="6804"/>
        </w:tabs>
        <w:jc w:val="center"/>
        <w:rPr>
          <w:b/>
          <w:bCs/>
          <w:u w:val="single"/>
          <w:lang w:val="pt-BR"/>
        </w:rPr>
      </w:pPr>
      <w:r w:rsidRPr="00874109">
        <w:rPr>
          <w:b/>
          <w:bCs/>
          <w:u w:val="single"/>
          <w:lang w:val="pt-BR"/>
        </w:rPr>
        <w:lastRenderedPageBreak/>
        <w:t>ANEXO -II-</w:t>
      </w:r>
    </w:p>
    <w:p w:rsidR="00CD0699" w:rsidRDefault="00CD0699" w:rsidP="00874109">
      <w:pPr>
        <w:spacing w:line="360" w:lineRule="auto"/>
        <w:jc w:val="center"/>
        <w:rPr>
          <w:b/>
          <w:bCs/>
          <w:u w:val="single"/>
          <w:lang w:val="pt-BR"/>
        </w:rPr>
      </w:pPr>
    </w:p>
    <w:p w:rsidR="00874109" w:rsidRPr="00874109" w:rsidRDefault="00874109" w:rsidP="00874109">
      <w:pPr>
        <w:spacing w:line="360" w:lineRule="auto"/>
        <w:jc w:val="center"/>
        <w:rPr>
          <w:b/>
          <w:bCs/>
          <w:u w:val="single"/>
          <w:lang w:val="pt-BR"/>
        </w:rPr>
      </w:pPr>
      <w:r w:rsidRPr="00874109">
        <w:rPr>
          <w:b/>
          <w:bCs/>
          <w:u w:val="single"/>
          <w:lang w:val="pt-BR"/>
        </w:rPr>
        <w:t>RODADOS</w:t>
      </w:r>
    </w:p>
    <w:p w:rsidR="00874109" w:rsidRPr="00874109" w:rsidRDefault="00874109" w:rsidP="00874109">
      <w:pPr>
        <w:pStyle w:val="Ttulo2"/>
        <w:spacing w:line="360" w:lineRule="auto"/>
        <w:jc w:val="center"/>
        <w:rPr>
          <w:i w:val="0"/>
          <w:iCs w:val="0"/>
          <w:sz w:val="24"/>
          <w:szCs w:val="24"/>
          <w:u w:val="single"/>
          <w:lang w:val="pt-BR"/>
        </w:rPr>
      </w:pPr>
      <w:r w:rsidRPr="00874109">
        <w:rPr>
          <w:i w:val="0"/>
          <w:iCs w:val="0"/>
          <w:sz w:val="24"/>
          <w:szCs w:val="24"/>
          <w:u w:val="single"/>
          <w:lang w:val="pt-BR"/>
        </w:rPr>
        <w:t>GRUPO 2 COLECTIVOS ÓMNIBUS</w:t>
      </w:r>
    </w:p>
    <w:p w:rsidR="00874109" w:rsidRPr="00874109" w:rsidRDefault="00874109" w:rsidP="00874109">
      <w:pPr>
        <w:tabs>
          <w:tab w:val="center" w:pos="2552"/>
          <w:tab w:val="center" w:pos="6804"/>
        </w:tabs>
        <w:outlineLvl w:val="0"/>
        <w:rPr>
          <w:rFonts w:ascii="Casablanca" w:hAnsi="Casablanca" w:cs="Casablanca"/>
          <w:b/>
          <w:bCs/>
          <w:sz w:val="26"/>
          <w:szCs w:val="26"/>
          <w:u w:val="single"/>
          <w:lang w:val="pt-BR"/>
        </w:rPr>
      </w:pPr>
    </w:p>
    <w:tbl>
      <w:tblPr>
        <w:tblW w:w="0" w:type="auto"/>
        <w:jc w:val="center"/>
        <w:tblLook w:val="04A0" w:firstRow="1" w:lastRow="0" w:firstColumn="1" w:lastColumn="0" w:noHBand="0" w:noVBand="1"/>
      </w:tblPr>
      <w:tblGrid>
        <w:gridCol w:w="1323"/>
        <w:gridCol w:w="1332"/>
        <w:gridCol w:w="1226"/>
        <w:gridCol w:w="1344"/>
        <w:gridCol w:w="1328"/>
      </w:tblGrid>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Categoría</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A</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B</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C</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D</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Año</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Hasta 1.000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 xml:space="preserve">De </w:t>
            </w:r>
            <w:smartTag w:uri="urn:schemas-microsoft-com:office:smarttags" w:element="metricconverter">
              <w:smartTagPr>
                <w:attr w:name="ProductID" w:val="1.001 a"/>
              </w:smartTagPr>
              <w:r w:rsidRPr="001915AB">
                <w:rPr>
                  <w:sz w:val="24"/>
                  <w:szCs w:val="16"/>
                </w:rPr>
                <w:t>1.001 a</w:t>
              </w:r>
            </w:smartTag>
            <w:r w:rsidRPr="001915AB">
              <w:rPr>
                <w:sz w:val="24"/>
                <w:szCs w:val="16"/>
              </w:rPr>
              <w:t xml:space="preserve"> 3.000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 xml:space="preserve">De </w:t>
            </w:r>
            <w:smartTag w:uri="urn:schemas-microsoft-com:office:smarttags" w:element="metricconverter">
              <w:smartTagPr>
                <w:attr w:name="ProductID" w:val="3.001 a"/>
              </w:smartTagPr>
              <w:r w:rsidRPr="001915AB">
                <w:rPr>
                  <w:sz w:val="24"/>
                  <w:szCs w:val="16"/>
                </w:rPr>
                <w:t>3.001 a</w:t>
              </w:r>
            </w:smartTag>
            <w:r w:rsidRPr="001915AB">
              <w:rPr>
                <w:sz w:val="24"/>
                <w:szCs w:val="16"/>
              </w:rPr>
              <w:t xml:space="preserve"> 10.000</w:t>
            </w:r>
          </w:p>
        </w:tc>
        <w:tc>
          <w:tcPr>
            <w:tcW w:w="1328" w:type="dxa"/>
            <w:vAlign w:val="center"/>
          </w:tcPr>
          <w:p w:rsidR="00874109" w:rsidRPr="001915AB" w:rsidRDefault="00150C8C"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Más</w:t>
            </w:r>
            <w:r w:rsidR="00874109" w:rsidRPr="001915AB">
              <w:rPr>
                <w:sz w:val="24"/>
                <w:szCs w:val="16"/>
              </w:rPr>
              <w:t xml:space="preserve"> de 10.001</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20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15000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28140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161213</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238579</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9</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11112</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20844</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120158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176724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8</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9273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17370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100131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147270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7</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6613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12405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71522</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105193</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6</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5085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9543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55017</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80916</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5</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3925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7076</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42890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62247</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4</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3249</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5715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35761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51870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3</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2837</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5140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31190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45104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12</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2622</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4735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28725</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41624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11</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2081</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3771</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22881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33181</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1650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2987</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4"/>
                <w:szCs w:val="16"/>
              </w:rPr>
            </w:pPr>
            <w:r>
              <w:rPr>
                <w:sz w:val="24"/>
                <w:szCs w:val="16"/>
              </w:rPr>
              <w:t>18088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26229</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9</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1433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2594</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15729</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22808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8</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1251</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2263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13670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19830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7</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1088</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1947</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11898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17254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6</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945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1709</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10784</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14998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lastRenderedPageBreak/>
              <w:t>200</w:t>
            </w:r>
            <w:r>
              <w:rPr>
                <w:sz w:val="24"/>
                <w:szCs w:val="16"/>
              </w:rPr>
              <w:t>5</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828</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1483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9191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13034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4</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693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1251</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7800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11108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3</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635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1135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7076</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10334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2002</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577</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1033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6430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9363</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2001</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929</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5788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8424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473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833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5210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7592</w:t>
            </w:r>
          </w:p>
        </w:tc>
      </w:tr>
    </w:tbl>
    <w:p w:rsidR="00874109" w:rsidRPr="001915AB" w:rsidRDefault="00874109" w:rsidP="00874109">
      <w:pPr>
        <w:tabs>
          <w:tab w:val="left" w:pos="864"/>
          <w:tab w:val="left" w:pos="2155"/>
          <w:tab w:val="left" w:pos="3744"/>
          <w:tab w:val="left" w:pos="5328"/>
          <w:tab w:val="left" w:pos="7344"/>
        </w:tabs>
        <w:jc w:val="right"/>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center" w:pos="2552"/>
          <w:tab w:val="center" w:pos="6804"/>
        </w:tabs>
        <w:outlineLvl w:val="0"/>
        <w:rPr>
          <w:rFonts w:ascii="Casablanca" w:hAnsi="Casablanca" w:cs="Casablanca"/>
          <w:sz w:val="26"/>
          <w:szCs w:val="26"/>
        </w:rPr>
      </w:pPr>
    </w:p>
    <w:p w:rsidR="00874109" w:rsidRPr="001915AB" w:rsidRDefault="00874109" w:rsidP="00874109">
      <w:pPr>
        <w:tabs>
          <w:tab w:val="center" w:pos="2552"/>
          <w:tab w:val="center" w:pos="6804"/>
        </w:tabs>
        <w:jc w:val="both"/>
        <w:outlineLvl w:val="0"/>
        <w:rPr>
          <w:rFonts w:ascii="Casablanca" w:hAnsi="Casablanca"/>
          <w:b/>
          <w:bCs/>
          <w:sz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Pr="001915AB" w:rsidRDefault="00874109" w:rsidP="00874109">
      <w:pPr>
        <w:tabs>
          <w:tab w:val="center" w:pos="2552"/>
          <w:tab w:val="center" w:pos="6804"/>
        </w:tabs>
        <w:rPr>
          <w:b/>
          <w:bCs/>
          <w:u w:val="single"/>
        </w:rPr>
      </w:pPr>
    </w:p>
    <w:p w:rsidR="00CD0699" w:rsidRDefault="00874109" w:rsidP="00874109">
      <w:pPr>
        <w:ind w:left="-1134"/>
        <w:rPr>
          <w:rFonts w:ascii="ShelleyAllegro BT" w:hAnsi="ShelleyAllegro BT"/>
          <w:b/>
          <w:sz w:val="36"/>
        </w:rPr>
      </w:pPr>
      <w:r>
        <w:rPr>
          <w:rFonts w:ascii="ShelleyAllegro BT" w:hAnsi="ShelleyAllegro BT"/>
          <w:b/>
          <w:sz w:val="36"/>
        </w:rPr>
        <w:t xml:space="preserve">       </w:t>
      </w:r>
    </w:p>
    <w:p w:rsidR="00CD0699" w:rsidRDefault="00CD0699">
      <w:pPr>
        <w:rPr>
          <w:rFonts w:ascii="ShelleyAllegro BT" w:hAnsi="ShelleyAllegro BT"/>
          <w:b/>
          <w:sz w:val="36"/>
        </w:rPr>
      </w:pPr>
      <w:r>
        <w:rPr>
          <w:rFonts w:ascii="ShelleyAllegro BT" w:hAnsi="ShelleyAllegro BT"/>
          <w:b/>
          <w:sz w:val="36"/>
        </w:rPr>
        <w:br w:type="page"/>
      </w:r>
    </w:p>
    <w:p w:rsidR="00874109" w:rsidRPr="001915AB" w:rsidRDefault="00874109" w:rsidP="00874109">
      <w:pPr>
        <w:tabs>
          <w:tab w:val="center" w:pos="2552"/>
          <w:tab w:val="center" w:pos="6804"/>
        </w:tabs>
        <w:jc w:val="center"/>
        <w:outlineLvl w:val="0"/>
        <w:rPr>
          <w:b/>
          <w:bCs/>
          <w:u w:val="single"/>
        </w:rPr>
      </w:pPr>
      <w:r w:rsidRPr="001915AB">
        <w:rPr>
          <w:b/>
          <w:bCs/>
          <w:u w:val="single"/>
        </w:rPr>
        <w:lastRenderedPageBreak/>
        <w:t>ANEXO –III-</w:t>
      </w:r>
    </w:p>
    <w:p w:rsidR="00874109" w:rsidRPr="001915AB" w:rsidRDefault="00874109" w:rsidP="00874109">
      <w:pPr>
        <w:tabs>
          <w:tab w:val="left" w:pos="864"/>
          <w:tab w:val="left" w:pos="2155"/>
          <w:tab w:val="left" w:pos="3744"/>
          <w:tab w:val="left" w:pos="5328"/>
          <w:tab w:val="left" w:pos="7344"/>
        </w:tabs>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RODADOS</w:t>
      </w:r>
    </w:p>
    <w:p w:rsidR="00874109" w:rsidRPr="001915AB" w:rsidRDefault="00874109" w:rsidP="00874109">
      <w:pPr>
        <w:tabs>
          <w:tab w:val="left" w:pos="864"/>
          <w:tab w:val="left" w:pos="2155"/>
          <w:tab w:val="left" w:pos="3744"/>
          <w:tab w:val="left" w:pos="5328"/>
          <w:tab w:val="left" w:pos="7344"/>
        </w:tabs>
        <w:jc w:val="both"/>
        <w:rPr>
          <w:b/>
          <w:bCs/>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GRUPO 3 MOTOCICLETAS - MOTONETAS Y SIMILARES</w:t>
      </w:r>
    </w:p>
    <w:p w:rsidR="00874109" w:rsidRPr="001915AB" w:rsidRDefault="00874109" w:rsidP="00874109">
      <w:pPr>
        <w:tabs>
          <w:tab w:val="left" w:pos="864"/>
          <w:tab w:val="left" w:pos="2155"/>
          <w:tab w:val="left" w:pos="3744"/>
          <w:tab w:val="left" w:pos="5328"/>
          <w:tab w:val="left" w:pos="7344"/>
        </w:tabs>
        <w:jc w:val="both"/>
        <w:outlineLvl w:val="0"/>
      </w:pPr>
    </w:p>
    <w:p w:rsidR="00874109" w:rsidRPr="001915AB" w:rsidRDefault="00874109" w:rsidP="00874109">
      <w:pPr>
        <w:tabs>
          <w:tab w:val="center" w:pos="2552"/>
          <w:tab w:val="center" w:pos="6804"/>
        </w:tabs>
        <w:outlineLvl w:val="0"/>
        <w:rPr>
          <w:b/>
          <w:bCs/>
        </w:rPr>
      </w:pPr>
    </w:p>
    <w:tbl>
      <w:tblPr>
        <w:tblW w:w="0" w:type="auto"/>
        <w:jc w:val="center"/>
        <w:tblLook w:val="04A0" w:firstRow="1" w:lastRow="0" w:firstColumn="1" w:lastColumn="0" w:noHBand="0" w:noVBand="1"/>
      </w:tblPr>
      <w:tblGrid>
        <w:gridCol w:w="1231"/>
        <w:gridCol w:w="981"/>
        <w:gridCol w:w="981"/>
        <w:gridCol w:w="981"/>
        <w:gridCol w:w="981"/>
        <w:gridCol w:w="981"/>
        <w:gridCol w:w="981"/>
      </w:tblGrid>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Categoría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B</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D</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E</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F</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Año</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100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150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300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500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750 cc</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Mas de 751 cc</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4773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6072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18067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22382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26680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42568</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3501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4510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13383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16579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19963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31531</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2909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3749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11150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12353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16468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25546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2676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7968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8824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11763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18235</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1599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2057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6129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8919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14036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4421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5221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6969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10796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3604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5800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9000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1148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3199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3791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5048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7822</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997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2787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3294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4384</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6794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666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867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2418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2866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3805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5914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577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751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2106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2488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3315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5244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651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2161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2878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4473</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2509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3886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498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1644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2188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3389</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1904</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2939</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1047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1295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1650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2558</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lastRenderedPageBreak/>
              <w:t>200</w:t>
            </w:r>
            <w:r>
              <w:rPr>
                <w:sz w:val="22"/>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1024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1453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2210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692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928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1305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933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1191</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1842</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562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654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1075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1650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177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958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1486</w:t>
            </w:r>
          </w:p>
        </w:tc>
      </w:tr>
    </w:tbl>
    <w:p w:rsidR="00874109" w:rsidRPr="001915AB" w:rsidRDefault="00874109" w:rsidP="00874109">
      <w:pPr>
        <w:tabs>
          <w:tab w:val="center" w:pos="2552"/>
          <w:tab w:val="center" w:pos="6804"/>
        </w:tabs>
        <w:outlineLvl w:val="0"/>
        <w:rPr>
          <w:sz w:val="14"/>
          <w:szCs w:val="14"/>
        </w:rPr>
      </w:pPr>
      <w:r w:rsidRPr="001915AB">
        <w:rPr>
          <w:sz w:val="14"/>
          <w:szCs w:val="14"/>
        </w:rPr>
        <w:tab/>
      </w: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2"/>
          <w:szCs w:val="14"/>
        </w:rPr>
      </w:pPr>
      <w:r w:rsidRPr="001915AB">
        <w:rPr>
          <w:sz w:val="26"/>
          <w:szCs w:val="14"/>
        </w:rPr>
        <w:tab/>
      </w:r>
    </w:p>
    <w:p w:rsidR="00874109" w:rsidRPr="001915AB" w:rsidRDefault="00874109" w:rsidP="00874109">
      <w:pPr>
        <w:tabs>
          <w:tab w:val="center" w:pos="2552"/>
          <w:tab w:val="center" w:pos="6804"/>
        </w:tabs>
        <w:outlineLvl w:val="0"/>
        <w:rPr>
          <w:rFonts w:ascii="Casablanca" w:hAnsi="Casablanca"/>
          <w:sz w:val="26"/>
          <w:szCs w:val="14"/>
        </w:rPr>
      </w:pPr>
    </w:p>
    <w:p w:rsidR="00874109" w:rsidRPr="001915AB" w:rsidRDefault="00874109" w:rsidP="00874109">
      <w:pPr>
        <w:tabs>
          <w:tab w:val="center" w:pos="2552"/>
          <w:tab w:val="center" w:pos="6804"/>
        </w:tabs>
        <w:jc w:val="both"/>
        <w:outlineLvl w:val="0"/>
        <w:rPr>
          <w:rFonts w:ascii="Casablanca" w:hAnsi="Casablanca"/>
          <w:b/>
          <w:bCs/>
          <w:sz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Default="00874109" w:rsidP="00874109">
      <w:pPr>
        <w:tabs>
          <w:tab w:val="center" w:pos="2552"/>
          <w:tab w:val="center" w:pos="6804"/>
        </w:tabs>
        <w:jc w:val="center"/>
        <w:outlineLvl w:val="0"/>
        <w:rPr>
          <w:b/>
          <w:bCs/>
          <w:u w:val="single"/>
        </w:rPr>
      </w:pPr>
      <w:r w:rsidRPr="001915AB">
        <w:rPr>
          <w:b/>
          <w:bCs/>
          <w:u w:val="single"/>
        </w:rPr>
        <w:br w:type="page"/>
      </w:r>
    </w:p>
    <w:p w:rsidR="00874109" w:rsidRDefault="00874109" w:rsidP="00874109">
      <w:pPr>
        <w:ind w:left="-1134"/>
        <w:rPr>
          <w:b/>
          <w:bCs/>
          <w:u w:val="single"/>
        </w:rPr>
      </w:pPr>
      <w:r>
        <w:rPr>
          <w:rFonts w:ascii="ShelleyAllegro BT" w:hAnsi="ShelleyAllegro BT"/>
          <w:b/>
          <w:sz w:val="36"/>
        </w:rPr>
        <w:lastRenderedPageBreak/>
        <w:t xml:space="preserve">       </w:t>
      </w:r>
    </w:p>
    <w:p w:rsidR="00874109" w:rsidRPr="001915AB" w:rsidRDefault="00874109" w:rsidP="00874109">
      <w:pPr>
        <w:tabs>
          <w:tab w:val="center" w:pos="2552"/>
          <w:tab w:val="center" w:pos="6804"/>
        </w:tabs>
        <w:jc w:val="center"/>
        <w:outlineLvl w:val="0"/>
        <w:rPr>
          <w:b/>
          <w:bCs/>
          <w:u w:val="single"/>
        </w:rPr>
      </w:pPr>
      <w:r w:rsidRPr="001915AB">
        <w:rPr>
          <w:b/>
          <w:bCs/>
          <w:u w:val="single"/>
        </w:rPr>
        <w:t>ANEXO -IV-</w:t>
      </w: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RODADOS</w:t>
      </w:r>
    </w:p>
    <w:p w:rsidR="00874109" w:rsidRPr="001915AB" w:rsidRDefault="00874109" w:rsidP="00874109">
      <w:pPr>
        <w:tabs>
          <w:tab w:val="left" w:pos="864"/>
          <w:tab w:val="left" w:pos="2155"/>
          <w:tab w:val="left" w:pos="3744"/>
          <w:tab w:val="left" w:pos="5328"/>
          <w:tab w:val="left" w:pos="7344"/>
          <w:tab w:val="left" w:pos="8496"/>
        </w:tabs>
        <w:jc w:val="both"/>
        <w:rPr>
          <w:b/>
          <w:bCs/>
        </w:rPr>
      </w:pPr>
    </w:p>
    <w:p w:rsidR="00874109" w:rsidRPr="001915AB" w:rsidRDefault="00874109" w:rsidP="00874109">
      <w:pPr>
        <w:tabs>
          <w:tab w:val="left" w:pos="864"/>
          <w:tab w:val="left" w:pos="2155"/>
          <w:tab w:val="left" w:pos="3744"/>
          <w:tab w:val="left" w:pos="5328"/>
          <w:tab w:val="left" w:pos="7344"/>
          <w:tab w:val="left" w:pos="8496"/>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 w:val="left" w:pos="8496"/>
        </w:tabs>
        <w:jc w:val="center"/>
        <w:outlineLvl w:val="0"/>
        <w:rPr>
          <w:u w:val="single"/>
        </w:rPr>
      </w:pPr>
      <w:r w:rsidRPr="001915AB">
        <w:rPr>
          <w:b/>
          <w:bCs/>
          <w:u w:val="single"/>
        </w:rPr>
        <w:t>GRUPO 4 ACOPLADOS Y SEMIRREMOLQUES</w:t>
      </w:r>
    </w:p>
    <w:p w:rsidR="00874109" w:rsidRPr="001915AB" w:rsidRDefault="00874109" w:rsidP="00874109">
      <w:pPr>
        <w:tabs>
          <w:tab w:val="left" w:pos="864"/>
          <w:tab w:val="left" w:pos="2155"/>
          <w:tab w:val="left" w:pos="3744"/>
          <w:tab w:val="left" w:pos="5328"/>
          <w:tab w:val="left" w:pos="7344"/>
          <w:tab w:val="left" w:pos="8496"/>
        </w:tabs>
        <w:jc w:val="both"/>
      </w:pPr>
    </w:p>
    <w:tbl>
      <w:tblPr>
        <w:tblW w:w="0" w:type="auto"/>
        <w:tblLook w:val="04A0" w:firstRow="1" w:lastRow="0" w:firstColumn="1" w:lastColumn="0" w:noHBand="0" w:noVBand="1"/>
      </w:tblPr>
      <w:tblGrid>
        <w:gridCol w:w="1139"/>
        <w:gridCol w:w="806"/>
        <w:gridCol w:w="776"/>
        <w:gridCol w:w="846"/>
        <w:gridCol w:w="847"/>
        <w:gridCol w:w="847"/>
        <w:gridCol w:w="847"/>
        <w:gridCol w:w="848"/>
        <w:gridCol w:w="848"/>
        <w:gridCol w:w="848"/>
      </w:tblGrid>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Categoría</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A</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B</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D</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E</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F</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G</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H</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I</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Año</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Hasta 1200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201 a"/>
              </w:smartTagPr>
              <w:r w:rsidRPr="001915AB">
                <w:rPr>
                  <w:sz w:val="18"/>
                  <w:szCs w:val="16"/>
                </w:rPr>
                <w:t>1201 a</w:t>
              </w:r>
            </w:smartTag>
            <w:r w:rsidRPr="001915AB">
              <w:rPr>
                <w:sz w:val="18"/>
                <w:szCs w:val="16"/>
              </w:rPr>
              <w:t xml:space="preserve"> 2500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2501 a"/>
              </w:smartTagPr>
              <w:r w:rsidRPr="001915AB">
                <w:rPr>
                  <w:sz w:val="18"/>
                  <w:szCs w:val="16"/>
                </w:rPr>
                <w:t>2501 a</w:t>
              </w:r>
            </w:smartTag>
            <w:r w:rsidRPr="001915AB">
              <w:rPr>
                <w:sz w:val="18"/>
                <w:szCs w:val="16"/>
              </w:rPr>
              <w:t xml:space="preserve"> 4000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4.001 a"/>
              </w:smartTagPr>
              <w:r w:rsidRPr="001915AB">
                <w:rPr>
                  <w:sz w:val="18"/>
                  <w:szCs w:val="16"/>
                </w:rPr>
                <w:t>4.001 a</w:t>
              </w:r>
            </w:smartTag>
            <w:r w:rsidRPr="001915AB">
              <w:rPr>
                <w:sz w:val="18"/>
                <w:szCs w:val="16"/>
              </w:rPr>
              <w:t xml:space="preserve"> 7.000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7.001 a"/>
              </w:smartTagPr>
              <w:r w:rsidRPr="001915AB">
                <w:rPr>
                  <w:sz w:val="18"/>
                  <w:szCs w:val="16"/>
                </w:rPr>
                <w:t>7.001 a</w:t>
              </w:r>
            </w:smartTag>
            <w:r w:rsidRPr="001915AB">
              <w:rPr>
                <w:sz w:val="18"/>
                <w:szCs w:val="16"/>
              </w:rPr>
              <w:t xml:space="preserve"> 10.000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0.001 a"/>
              </w:smartTagPr>
              <w:r w:rsidRPr="001915AB">
                <w:rPr>
                  <w:sz w:val="18"/>
                  <w:szCs w:val="16"/>
                </w:rPr>
                <w:t>10.001 a</w:t>
              </w:r>
            </w:smartTag>
            <w:r w:rsidRPr="001915AB">
              <w:rPr>
                <w:sz w:val="18"/>
                <w:szCs w:val="16"/>
              </w:rPr>
              <w:t xml:space="preserve"> 13.000</w:t>
            </w:r>
          </w:p>
        </w:tc>
        <w:tc>
          <w:tcPr>
            <w:tcW w:w="974" w:type="dxa"/>
            <w:vAlign w:val="center"/>
          </w:tcPr>
          <w:p w:rsidR="00874109" w:rsidRPr="001915AB" w:rsidRDefault="00874109" w:rsidP="003560BF">
            <w:pPr>
              <w:rPr>
                <w:b/>
                <w:bCs/>
                <w:i/>
                <w:iCs/>
                <w:sz w:val="18"/>
                <w:szCs w:val="16"/>
              </w:rPr>
            </w:pPr>
          </w:p>
          <w:p w:rsidR="00874109" w:rsidRPr="001915AB" w:rsidRDefault="00874109" w:rsidP="003560BF">
            <w:pPr>
              <w:rPr>
                <w:b/>
                <w:bCs/>
                <w:i/>
                <w:iCs/>
                <w:sz w:val="18"/>
                <w:szCs w:val="16"/>
              </w:rPr>
            </w:pPr>
            <w:r w:rsidRPr="001915AB">
              <w:rPr>
                <w:b/>
                <w:bCs/>
                <w:i/>
                <w:iCs/>
                <w:sz w:val="18"/>
                <w:szCs w:val="16"/>
              </w:rPr>
              <w:t xml:space="preserve">De </w:t>
            </w:r>
            <w:smartTag w:uri="urn:schemas-microsoft-com:office:smarttags" w:element="metricconverter">
              <w:smartTagPr>
                <w:attr w:name="ProductID" w:val="13.001 a"/>
              </w:smartTagPr>
              <w:r w:rsidRPr="001915AB">
                <w:rPr>
                  <w:b/>
                  <w:bCs/>
                  <w:i/>
                  <w:iCs/>
                  <w:sz w:val="18"/>
                  <w:szCs w:val="16"/>
                </w:rPr>
                <w:t>13.001 a</w:t>
              </w:r>
            </w:smartTag>
            <w:r w:rsidRPr="001915AB">
              <w:rPr>
                <w:b/>
                <w:bCs/>
                <w:i/>
                <w:iCs/>
                <w:sz w:val="18"/>
                <w:szCs w:val="16"/>
              </w:rPr>
              <w:t xml:space="preserve"> 16.000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6.001 a"/>
              </w:smartTagPr>
              <w:r w:rsidRPr="001915AB">
                <w:rPr>
                  <w:sz w:val="18"/>
                  <w:szCs w:val="16"/>
                </w:rPr>
                <w:t>16.001 a</w:t>
              </w:r>
            </w:smartTag>
            <w:r w:rsidRPr="001915AB">
              <w:rPr>
                <w:sz w:val="18"/>
                <w:szCs w:val="16"/>
              </w:rPr>
              <w:t xml:space="preserve"> 20.000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Mas de 20.001</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2020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5571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9763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16635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45374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52798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67964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72331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89556</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4126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12321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23478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33610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39110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53623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66338</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3438</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6027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10268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19515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28008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32592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41954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44686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49417</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4306</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7336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13975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23280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29969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31917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35289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 xml:space="preserve"> 1889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3310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10750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15388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17910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23049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24554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27153</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1457</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8269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13749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17735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18884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20990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1214</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2123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3619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6878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9864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11476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14773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15731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17404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1892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3149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8579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9979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12843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13695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15138</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12</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1709</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2903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7918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9207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11846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12641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13994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1351</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6300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7329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9433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10077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11130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1826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5290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5809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7472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7961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8800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930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5050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6493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6926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7659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812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1383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2642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3767</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4384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5666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6018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6662</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398</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714</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2297</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3275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3819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5085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5795</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621</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1046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3324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4273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4553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907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2476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3025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3717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3956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4372</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lastRenderedPageBreak/>
              <w:t>200</w:t>
            </w:r>
            <w:r>
              <w:rPr>
                <w:sz w:val="20"/>
                <w:szCs w:val="16"/>
              </w:rPr>
              <w:t>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460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1483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2508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3178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3403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3799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1329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1962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2262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2722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3444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2002</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386</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1201</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1771</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1868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2629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3134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1092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1674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2378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2820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1434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2540</w:t>
            </w:r>
          </w:p>
        </w:tc>
      </w:tr>
    </w:tbl>
    <w:p w:rsidR="00CD0699" w:rsidRDefault="00CD0699" w:rsidP="0097179B">
      <w:pPr>
        <w:tabs>
          <w:tab w:val="center" w:pos="2552"/>
          <w:tab w:val="center" w:pos="6804"/>
        </w:tabs>
        <w:spacing w:line="360" w:lineRule="auto"/>
        <w:jc w:val="center"/>
      </w:pPr>
    </w:p>
    <w:p w:rsidR="00CD0699" w:rsidRPr="00CD0699" w:rsidRDefault="00CD0699" w:rsidP="00CD0699"/>
    <w:p w:rsidR="00CD0699" w:rsidRPr="00CD0699" w:rsidRDefault="00CD0699" w:rsidP="00CD0699"/>
    <w:p w:rsidR="00CD0699" w:rsidRPr="00CD0699" w:rsidRDefault="00CD0699" w:rsidP="00CD0699"/>
    <w:p w:rsidR="00CD0699" w:rsidRPr="00CD0699" w:rsidRDefault="00CD0699" w:rsidP="00CD0699"/>
    <w:p w:rsidR="00CD0699" w:rsidRPr="00CD0699" w:rsidRDefault="00CD0699" w:rsidP="00CD069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CD0699" w:rsidRPr="00CD0699" w:rsidRDefault="00CD0699" w:rsidP="00CD0699"/>
    <w:p w:rsidR="00CD0699" w:rsidRDefault="00CD0699" w:rsidP="0097179B">
      <w:pPr>
        <w:tabs>
          <w:tab w:val="center" w:pos="2552"/>
          <w:tab w:val="center" w:pos="6804"/>
        </w:tabs>
        <w:spacing w:line="360" w:lineRule="auto"/>
        <w:jc w:val="center"/>
      </w:pPr>
    </w:p>
    <w:p w:rsidR="00CD0699" w:rsidRDefault="00CD0699" w:rsidP="00CD0699">
      <w:pPr>
        <w:tabs>
          <w:tab w:val="center" w:pos="2552"/>
          <w:tab w:val="left" w:pos="2700"/>
          <w:tab w:val="center" w:pos="6804"/>
        </w:tabs>
        <w:spacing w:line="360" w:lineRule="auto"/>
      </w:pPr>
      <w:r>
        <w:tab/>
      </w:r>
      <w:r>
        <w:tab/>
      </w:r>
    </w:p>
    <w:p w:rsidR="00C174BF" w:rsidRPr="001915AB" w:rsidRDefault="00C174BF" w:rsidP="0097179B">
      <w:pPr>
        <w:tabs>
          <w:tab w:val="center" w:pos="2552"/>
          <w:tab w:val="center" w:pos="6804"/>
        </w:tabs>
        <w:spacing w:line="360" w:lineRule="auto"/>
        <w:jc w:val="center"/>
        <w:rPr>
          <w:b/>
          <w:bCs/>
          <w:u w:val="single"/>
        </w:rPr>
      </w:pPr>
      <w:r w:rsidRPr="00CD0699">
        <w:br w:type="page"/>
      </w:r>
      <w:r w:rsidRPr="001915AB">
        <w:rPr>
          <w:b/>
          <w:bCs/>
          <w:u w:val="single"/>
        </w:rPr>
        <w:lastRenderedPageBreak/>
        <w:t>ANEXO -V-</w:t>
      </w:r>
    </w:p>
    <w:p w:rsidR="00C174BF" w:rsidRPr="001915AB" w:rsidRDefault="00C174BF" w:rsidP="0097179B">
      <w:pPr>
        <w:pStyle w:val="Ttulo1"/>
        <w:tabs>
          <w:tab w:val="left" w:pos="864"/>
          <w:tab w:val="left" w:pos="2155"/>
          <w:tab w:val="left" w:pos="3744"/>
          <w:tab w:val="left" w:pos="5328"/>
          <w:tab w:val="left" w:pos="7344"/>
          <w:tab w:val="left" w:pos="8496"/>
        </w:tabs>
        <w:jc w:val="center"/>
        <w:rPr>
          <w:rFonts w:ascii="Arial" w:hAnsi="Arial" w:cs="Arial"/>
          <w:sz w:val="24"/>
          <w:szCs w:val="24"/>
          <w:lang w:val="es-ES"/>
        </w:rPr>
      </w:pPr>
      <w:r w:rsidRPr="001915AB">
        <w:rPr>
          <w:rFonts w:ascii="Arial" w:hAnsi="Arial" w:cs="Arial"/>
          <w:sz w:val="24"/>
          <w:szCs w:val="24"/>
          <w:lang w:val="es-ES"/>
        </w:rPr>
        <w:t>IMPUESTO SOBRE LOS INGRESOS BRUTOS</w:t>
      </w:r>
    </w:p>
    <w:p w:rsidR="00C174BF" w:rsidRPr="001915AB" w:rsidRDefault="00C174BF" w:rsidP="0097179B">
      <w:pPr>
        <w:spacing w:line="360" w:lineRule="auto"/>
        <w:jc w:val="both"/>
      </w:pPr>
    </w:p>
    <w:p w:rsidR="00C174BF" w:rsidRPr="001915AB" w:rsidRDefault="00C174BF" w:rsidP="0097179B">
      <w:pPr>
        <w:spacing w:line="360" w:lineRule="auto"/>
        <w:jc w:val="both"/>
      </w:pPr>
      <w:r w:rsidRPr="001915AB">
        <w:t xml:space="preserve">Establézcanse los importes mínimos mensuales en concepto de Impuesto sobre los Ingresos Brutos que deberán abonar los contribuyentes Monotributistas según su situación de revista ante </w:t>
      </w:r>
      <w:r>
        <w:t>Administración Federal de Ingresos Públicos (AFIP)</w:t>
      </w:r>
      <w:r w:rsidRPr="001915AB">
        <w:t xml:space="preserve">. </w:t>
      </w:r>
    </w:p>
    <w:p w:rsidR="00C174BF" w:rsidRPr="001915AB" w:rsidRDefault="00C174BF" w:rsidP="0097179B">
      <w:pPr>
        <w:spacing w:line="360" w:lineRule="auto"/>
        <w:jc w:val="both"/>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C174BF" w:rsidRPr="001915AB">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b/>
                <w:bCs/>
                <w:lang w:eastAsia="es-ES"/>
              </w:rPr>
            </w:pPr>
            <w:r w:rsidRPr="001915AB">
              <w:rPr>
                <w:b/>
                <w:bCs/>
                <w:lang w:eastAsia="es-ES"/>
              </w:rPr>
              <w:t>Monotributo</w:t>
            </w:r>
          </w:p>
        </w:tc>
        <w:tc>
          <w:tcPr>
            <w:tcW w:w="2880" w:type="dxa"/>
            <w:tcBorders>
              <w:top w:val="single" w:sz="4" w:space="0" w:color="auto"/>
              <w:left w:val="nil"/>
              <w:bottom w:val="single" w:sz="4" w:space="0" w:color="auto"/>
              <w:right w:val="single" w:sz="4" w:space="0" w:color="auto"/>
            </w:tcBorders>
            <w:vAlign w:val="bottom"/>
          </w:tcPr>
          <w:p w:rsidR="00C174BF" w:rsidRPr="001915AB" w:rsidRDefault="00C174BF" w:rsidP="0097179B">
            <w:pPr>
              <w:spacing w:line="360" w:lineRule="auto"/>
              <w:jc w:val="center"/>
              <w:rPr>
                <w:b/>
                <w:bCs/>
                <w:lang w:eastAsia="es-ES"/>
              </w:rPr>
            </w:pPr>
            <w:r w:rsidRPr="001915AB">
              <w:rPr>
                <w:b/>
                <w:bCs/>
                <w:lang w:eastAsia="es-ES"/>
              </w:rPr>
              <w:t>Mínimo Mens.</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Pr>
                <w:lang w:eastAsia="es-ES"/>
              </w:rPr>
              <w:t>Categoría A</w:t>
            </w:r>
          </w:p>
        </w:tc>
        <w:tc>
          <w:tcPr>
            <w:tcW w:w="2880" w:type="dxa"/>
            <w:tcBorders>
              <w:top w:val="nil"/>
              <w:left w:val="nil"/>
              <w:bottom w:val="single" w:sz="4" w:space="0" w:color="auto"/>
              <w:right w:val="single" w:sz="4" w:space="0" w:color="auto"/>
            </w:tcBorders>
            <w:noWrap/>
            <w:vAlign w:val="bottom"/>
          </w:tcPr>
          <w:p w:rsidR="00C174BF" w:rsidRPr="001915AB" w:rsidRDefault="00CD0699" w:rsidP="007A1DD7">
            <w:pPr>
              <w:spacing w:line="360" w:lineRule="auto"/>
              <w:jc w:val="center"/>
              <w:rPr>
                <w:lang w:eastAsia="es-ES"/>
              </w:rPr>
            </w:pPr>
            <w:r>
              <w:rPr>
                <w:lang w:eastAsia="es-ES"/>
              </w:rPr>
              <w:t xml:space="preserve">   </w:t>
            </w:r>
            <w:r w:rsidR="00C174BF">
              <w:rPr>
                <w:lang w:eastAsia="es-ES"/>
              </w:rPr>
              <w:t>$ 2</w:t>
            </w:r>
            <w:r w:rsidR="007A1DD7">
              <w:rPr>
                <w:lang w:eastAsia="es-ES"/>
              </w:rPr>
              <w:t>8</w:t>
            </w:r>
            <w:r w:rsidR="00C174BF">
              <w:rPr>
                <w:lang w:eastAsia="es-ES"/>
              </w:rPr>
              <w:t>0,00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B</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322</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C</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CD0699">
              <w:rPr>
                <w:lang w:eastAsia="es-ES"/>
              </w:rPr>
              <w:t xml:space="preserve"> </w:t>
            </w:r>
            <w:r w:rsidR="007A1DD7">
              <w:rPr>
                <w:lang w:eastAsia="es-ES"/>
              </w:rPr>
              <w:t>364</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D</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420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E</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Pr>
                <w:lang w:eastAsia="es-ES"/>
              </w:rPr>
              <w:t xml:space="preserve">  $ </w:t>
            </w:r>
            <w:r w:rsidR="007A1DD7">
              <w:rPr>
                <w:lang w:eastAsia="es-ES"/>
              </w:rPr>
              <w:t>504</w:t>
            </w:r>
            <w:r w:rsidRPr="001915AB">
              <w:rPr>
                <w:lang w:eastAsia="es-ES"/>
              </w:rPr>
              <w:t>,</w:t>
            </w:r>
            <w:r>
              <w:rPr>
                <w:lang w:eastAsia="es-ES"/>
              </w:rPr>
              <w:t>0</w:t>
            </w:r>
            <w:r w:rsidRPr="001915AB">
              <w:rPr>
                <w:lang w:eastAsia="es-ES"/>
              </w:rPr>
              <w:t xml:space="preserve">0 </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F</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560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G</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616</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H</w:t>
            </w:r>
          </w:p>
        </w:tc>
        <w:tc>
          <w:tcPr>
            <w:tcW w:w="2880" w:type="dxa"/>
            <w:tcBorders>
              <w:top w:val="nil"/>
              <w:left w:val="nil"/>
              <w:bottom w:val="single" w:sz="4" w:space="0" w:color="auto"/>
              <w:right w:val="single" w:sz="4" w:space="0" w:color="auto"/>
            </w:tcBorders>
            <w:noWrap/>
            <w:vAlign w:val="bottom"/>
          </w:tcPr>
          <w:p w:rsidR="00C174BF" w:rsidRPr="001915AB" w:rsidRDefault="00C174BF" w:rsidP="00CD0699">
            <w:pPr>
              <w:spacing w:line="360" w:lineRule="auto"/>
              <w:jc w:val="center"/>
              <w:rPr>
                <w:lang w:eastAsia="es-ES"/>
              </w:rPr>
            </w:pPr>
            <w:r w:rsidRPr="001915AB">
              <w:rPr>
                <w:lang w:eastAsia="es-ES"/>
              </w:rPr>
              <w:t xml:space="preserve"> </w:t>
            </w:r>
            <w:r w:rsidR="00CD0699">
              <w:rPr>
                <w:lang w:eastAsia="es-ES"/>
              </w:rPr>
              <w:t xml:space="preserve"> </w:t>
            </w:r>
            <w:r w:rsidRPr="001915AB">
              <w:rPr>
                <w:lang w:eastAsia="es-ES"/>
              </w:rPr>
              <w:t xml:space="preserve">$ </w:t>
            </w:r>
            <w:r w:rsidR="007A1DD7">
              <w:rPr>
                <w:lang w:eastAsia="es-ES"/>
              </w:rPr>
              <w:t>658</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I</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7A1DD7">
              <w:rPr>
                <w:lang w:eastAsia="es-ES"/>
              </w:rPr>
              <w:t>700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J</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7A1DD7">
              <w:rPr>
                <w:lang w:eastAsia="es-ES"/>
              </w:rPr>
              <w:t>742</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K</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812</w:t>
            </w:r>
            <w:r w:rsidRPr="001915AB">
              <w:rPr>
                <w:lang w:eastAsia="es-ES"/>
              </w:rPr>
              <w:t>,</w:t>
            </w:r>
            <w:r>
              <w:rPr>
                <w:lang w:eastAsia="es-ES"/>
              </w:rPr>
              <w:t>00</w:t>
            </w:r>
            <w:r w:rsidR="000F7E08">
              <w:rPr>
                <w:lang w:eastAsia="es-ES"/>
              </w:rPr>
              <w:t xml:space="preserve"> </w:t>
            </w:r>
          </w:p>
        </w:tc>
      </w:tr>
      <w:tr w:rsidR="00C174BF" w:rsidRPr="00100AAD">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Responsable Inscripto</w:t>
            </w:r>
          </w:p>
        </w:tc>
        <w:tc>
          <w:tcPr>
            <w:tcW w:w="2880" w:type="dxa"/>
            <w:tcBorders>
              <w:top w:val="nil"/>
              <w:left w:val="nil"/>
              <w:bottom w:val="single" w:sz="4" w:space="0" w:color="auto"/>
              <w:right w:val="single" w:sz="4" w:space="0" w:color="auto"/>
            </w:tcBorders>
            <w:noWrap/>
            <w:vAlign w:val="bottom"/>
          </w:tcPr>
          <w:p w:rsidR="00C174BF" w:rsidRPr="00BF5B21" w:rsidRDefault="00C174BF" w:rsidP="007A1DD7">
            <w:pPr>
              <w:spacing w:line="360" w:lineRule="auto"/>
              <w:jc w:val="center"/>
              <w:rPr>
                <w:lang w:eastAsia="es-ES"/>
              </w:rPr>
            </w:pPr>
            <w:r w:rsidRPr="001915AB">
              <w:rPr>
                <w:lang w:eastAsia="es-ES"/>
              </w:rPr>
              <w:t xml:space="preserve">$ </w:t>
            </w:r>
            <w:r w:rsidR="007A1DD7">
              <w:rPr>
                <w:lang w:eastAsia="es-ES"/>
              </w:rPr>
              <w:t>980</w:t>
            </w:r>
            <w:r w:rsidRPr="001915AB">
              <w:rPr>
                <w:lang w:eastAsia="es-ES"/>
              </w:rPr>
              <w:t>,0</w:t>
            </w:r>
            <w:r>
              <w:rPr>
                <w:lang w:eastAsia="es-ES"/>
              </w:rPr>
              <w:t>0</w:t>
            </w:r>
            <w:r w:rsidR="000F7E08">
              <w:rPr>
                <w:lang w:eastAsia="es-ES"/>
              </w:rPr>
              <w:t xml:space="preserve"> </w:t>
            </w:r>
          </w:p>
        </w:tc>
      </w:tr>
    </w:tbl>
    <w:p w:rsidR="00C174BF" w:rsidRPr="00BA60DD" w:rsidRDefault="00C174BF" w:rsidP="0097179B">
      <w:pPr>
        <w:spacing w:line="360" w:lineRule="auto"/>
        <w:ind w:right="-180"/>
        <w:rPr>
          <w:color w:val="FF6600"/>
        </w:rPr>
      </w:pPr>
    </w:p>
    <w:p w:rsidR="00C174BF" w:rsidRDefault="00C174BF" w:rsidP="001A6F80">
      <w:pPr>
        <w:tabs>
          <w:tab w:val="center" w:pos="2552"/>
          <w:tab w:val="center" w:pos="6804"/>
        </w:tabs>
        <w:spacing w:line="360" w:lineRule="auto"/>
        <w:ind w:right="-180" w:hanging="180"/>
        <w:jc w:val="both"/>
        <w:rPr>
          <w:color w:val="FF0000"/>
        </w:rPr>
      </w:pPr>
    </w:p>
    <w:p w:rsidR="00C174BF" w:rsidRDefault="00C174BF" w:rsidP="0097179B">
      <w:pPr>
        <w:tabs>
          <w:tab w:val="center" w:pos="2552"/>
          <w:tab w:val="center" w:pos="6804"/>
        </w:tabs>
        <w:spacing w:line="360" w:lineRule="auto"/>
        <w:jc w:val="both"/>
      </w:pPr>
    </w:p>
    <w:p w:rsidR="009F04EC" w:rsidRDefault="009F04EC" w:rsidP="001A6F80">
      <w:pPr>
        <w:tabs>
          <w:tab w:val="center" w:pos="2552"/>
          <w:tab w:val="center" w:pos="6804"/>
        </w:tabs>
        <w:spacing w:line="360" w:lineRule="auto"/>
        <w:jc w:val="both"/>
      </w:pPr>
    </w:p>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CD0699" w:rsidRDefault="00CD0699" w:rsidP="009F04EC">
      <w:pPr>
        <w:tabs>
          <w:tab w:val="left" w:pos="1815"/>
          <w:tab w:val="center" w:pos="2552"/>
          <w:tab w:val="center" w:pos="6804"/>
        </w:tabs>
      </w:pPr>
    </w:p>
    <w:p w:rsidR="00CD0699" w:rsidRPr="00CD0699" w:rsidRDefault="00CD0699" w:rsidP="00CD0699">
      <w:pPr>
        <w:tabs>
          <w:tab w:val="left" w:pos="3396"/>
        </w:tabs>
      </w:pPr>
      <w: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9F04EC" w:rsidRPr="00CD0699" w:rsidRDefault="009F04EC" w:rsidP="00CD0699">
      <w:pPr>
        <w:tabs>
          <w:tab w:val="left" w:pos="3396"/>
        </w:tabs>
      </w:pPr>
    </w:p>
    <w:tbl>
      <w:tblPr>
        <w:tblpPr w:leftFromText="141" w:rightFromText="141" w:vertAnchor="text" w:horzAnchor="margin" w:tblpXSpec="center" w:tblpY="-10"/>
        <w:tblW w:w="10881" w:type="dxa"/>
        <w:tblCellMar>
          <w:left w:w="70" w:type="dxa"/>
          <w:right w:w="70" w:type="dxa"/>
        </w:tblCellMar>
        <w:tblLook w:val="04A0" w:firstRow="1" w:lastRow="0" w:firstColumn="1" w:lastColumn="0" w:noHBand="0" w:noVBand="1"/>
      </w:tblPr>
      <w:tblGrid>
        <w:gridCol w:w="1598"/>
        <w:gridCol w:w="7686"/>
        <w:gridCol w:w="510"/>
        <w:gridCol w:w="577"/>
        <w:gridCol w:w="510"/>
      </w:tblGrid>
      <w:tr w:rsidR="00816297" w:rsidRPr="00816297" w:rsidTr="00816297">
        <w:trPr>
          <w:trHeight w:val="46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noWrap/>
            <w:vAlign w:val="bottom"/>
            <w:hideMark/>
          </w:tcPr>
          <w:p w:rsidR="00816297" w:rsidRPr="00CD0699" w:rsidRDefault="00816297" w:rsidP="00816297">
            <w:pPr>
              <w:jc w:val="center"/>
              <w:rPr>
                <w:b/>
                <w:bCs/>
                <w:color w:val="000000"/>
                <w:sz w:val="36"/>
                <w:szCs w:val="36"/>
                <w:u w:val="single"/>
                <w:lang w:eastAsia="es-ES"/>
              </w:rPr>
            </w:pPr>
            <w:r w:rsidRPr="00CD0699">
              <w:rPr>
                <w:b/>
                <w:bCs/>
                <w:color w:val="000000"/>
                <w:sz w:val="36"/>
                <w:szCs w:val="36"/>
                <w:u w:val="single"/>
                <w:lang w:eastAsia="es-ES"/>
              </w:rPr>
              <w:t>ANEXO -VI-</w:t>
            </w: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gridAfter w:val="1"/>
          <w:wAfter w:w="510" w:type="dxa"/>
          <w:trHeight w:val="330"/>
        </w:trPr>
        <w:tc>
          <w:tcPr>
            <w:tcW w:w="1598" w:type="dxa"/>
            <w:tcBorders>
              <w:top w:val="single" w:sz="8" w:space="0" w:color="auto"/>
              <w:left w:val="single" w:sz="8" w:space="0" w:color="auto"/>
              <w:bottom w:val="single" w:sz="8" w:space="0" w:color="auto"/>
              <w:right w:val="nil"/>
            </w:tcBorders>
            <w:shd w:val="clear" w:color="auto" w:fill="auto"/>
            <w:noWrap/>
            <w:vAlign w:val="center"/>
            <w:hideMark/>
          </w:tcPr>
          <w:p w:rsidR="00816297" w:rsidRPr="00816297" w:rsidRDefault="00816297" w:rsidP="00816297">
            <w:pPr>
              <w:jc w:val="center"/>
              <w:rPr>
                <w:rFonts w:ascii="Calibri" w:hAnsi="Calibri" w:cs="Calibri"/>
                <w:b/>
                <w:bCs/>
                <w:lang w:eastAsia="es-ES"/>
              </w:rPr>
            </w:pPr>
            <w:r w:rsidRPr="00816297">
              <w:rPr>
                <w:rFonts w:ascii="Calibri" w:hAnsi="Calibri" w:cs="Calibri"/>
                <w:b/>
                <w:bCs/>
                <w:lang w:eastAsia="es-ES"/>
              </w:rPr>
              <w:t>NAES</w:t>
            </w:r>
          </w:p>
        </w:tc>
        <w:tc>
          <w:tcPr>
            <w:tcW w:w="7686" w:type="dxa"/>
            <w:tcBorders>
              <w:top w:val="single" w:sz="8" w:space="0" w:color="auto"/>
              <w:left w:val="nil"/>
              <w:bottom w:val="single" w:sz="8" w:space="0" w:color="auto"/>
              <w:right w:val="nil"/>
            </w:tcBorders>
            <w:shd w:val="clear" w:color="auto" w:fill="auto"/>
            <w:vAlign w:val="center"/>
            <w:hideMark/>
          </w:tcPr>
          <w:p w:rsidR="00816297" w:rsidRPr="00816297" w:rsidRDefault="00816297" w:rsidP="00816297">
            <w:pPr>
              <w:rPr>
                <w:rFonts w:ascii="Calibri" w:hAnsi="Calibri" w:cs="Calibri"/>
                <w:b/>
                <w:bCs/>
                <w:lang w:eastAsia="es-ES"/>
              </w:rPr>
            </w:pPr>
            <w:r w:rsidRPr="00816297">
              <w:rPr>
                <w:rFonts w:ascii="Calibri" w:hAnsi="Calibri" w:cs="Calibri"/>
                <w:b/>
                <w:bCs/>
                <w:lang w:eastAsia="es-ES"/>
              </w:rPr>
              <w:t>Nomenclador de Actividades Económicas del Sistema Federal de Recaudación</w:t>
            </w:r>
          </w:p>
        </w:tc>
        <w:tc>
          <w:tcPr>
            <w:tcW w:w="1087"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hideMark/>
          </w:tcPr>
          <w:p w:rsidR="00816297" w:rsidRPr="00816297" w:rsidRDefault="00816297" w:rsidP="00816297">
            <w:pPr>
              <w:jc w:val="center"/>
              <w:rPr>
                <w:b/>
                <w:bCs/>
                <w:lang w:eastAsia="es-ES"/>
              </w:rPr>
            </w:pPr>
            <w:r w:rsidRPr="00816297">
              <w:rPr>
                <w:b/>
                <w:bCs/>
                <w:lang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hideMark/>
          </w:tcPr>
          <w:p w:rsidR="00816297" w:rsidRPr="00816297" w:rsidRDefault="00816297" w:rsidP="00816297">
            <w:pPr>
              <w:jc w:val="center"/>
              <w:rPr>
                <w:b/>
                <w:bCs/>
                <w:lang w:eastAsia="es-ES"/>
              </w:rPr>
            </w:pPr>
            <w:r w:rsidRPr="00816297">
              <w:rPr>
                <w:b/>
                <w:bCs/>
                <w:lang w:eastAsia="es-ES"/>
              </w:rPr>
              <w:t>Descripción NAES</w:t>
            </w:r>
          </w:p>
        </w:tc>
        <w:tc>
          <w:tcPr>
            <w:tcW w:w="1087" w:type="dxa"/>
            <w:gridSpan w:val="2"/>
            <w:tcBorders>
              <w:top w:val="nil"/>
              <w:left w:val="nil"/>
              <w:bottom w:val="single" w:sz="8" w:space="0" w:color="auto"/>
              <w:right w:val="single" w:sz="8" w:space="0" w:color="auto"/>
            </w:tcBorders>
            <w:shd w:val="clear" w:color="000000" w:fill="FFFFFF"/>
            <w:noWrap/>
            <w:vAlign w:val="bottom"/>
            <w:hideMark/>
          </w:tcPr>
          <w:p w:rsidR="00816297" w:rsidRPr="00816297" w:rsidRDefault="00816297" w:rsidP="00816297">
            <w:pPr>
              <w:jc w:val="center"/>
              <w:rPr>
                <w:b/>
                <w:bCs/>
                <w:color w:val="000000"/>
                <w:lang w:eastAsia="es-ES"/>
              </w:rPr>
            </w:pPr>
            <w:r w:rsidRPr="00816297">
              <w:rPr>
                <w:b/>
                <w:bCs/>
                <w:color w:val="000000"/>
                <w:lang w:eastAsia="es-ES"/>
              </w:rPr>
              <w:t>Alicuota</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arroz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trigo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cereales n.c.p., excepto los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cereales de uso forrajero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pastos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soja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girasol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oleaginosas n.c.p. excepto soja y girasol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papa, batata y mandioca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tomate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bulbos, brotes, raíces y hortalizas de fruto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hortalizas de hoja y de otras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legumbres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legumbres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011501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011509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plantas para la obtención de fibras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flores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plantas ornamentales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Cultivos temporales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vid para vinificar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uva de mesa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cítricas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manzana y pera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de pepita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de carozo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tropicales y subtropicales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caña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stevia rebaudiana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plantas sacariferas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012601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jatropha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color w:val="000000"/>
                <w:lang w:eastAsia="es-ES"/>
              </w:rPr>
            </w:pPr>
            <w:r w:rsidRPr="00816297">
              <w:rPr>
                <w:b/>
                <w:bCs/>
                <w:color w:val="000000"/>
                <w:lang w:eastAsia="es-ES"/>
              </w:rPr>
              <w:t>012609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color w:val="000000"/>
                <w:lang w:eastAsia="es-ES"/>
              </w:rPr>
            </w:pPr>
            <w:r w:rsidRPr="00816297">
              <w:rPr>
                <w:color w:val="000000"/>
                <w:lang w:eastAsia="es-ES"/>
              </w:rPr>
              <w:t>Cultivo de frutos oleaginosos excepto jatropha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012701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012709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té y otras plantas cuyas hojas se utilizan para preparar infusiones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012800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especias y de plantas aromáticas y medicinales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Cultivos perennes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híbridas de cereales y oleaginosas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varietales o autofecundadas de cereales, oleaginosas, y forrajeras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de hortalizas y legumbres, flores y plantas ornamentales y árboles frutales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semillas de cultivos agrícolas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otras formas de propagación de cultivos agrícolas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bovino, excepto la realizada en cabañas y para la producción de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Invernada de ganado bovino excepto el 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014115</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bovino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equino, excepto la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equino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camélidos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ovino -excepto en cabañas y para la producción de lana y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caprino -excepto la realizada en cabañas y para producción de pelos y de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caprino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porcino, excepto la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014520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porcino realizado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leche bovina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014620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leche de oveja y de cabra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014710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lana y pelo de oveja y cabra (cruda)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014720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pelos de ganado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014810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aves de corral, excepto para la 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014820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Apicultura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Cunicultura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animales pelíferos, pilíferos y plumíferos, excepto de las especies ganaderas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animales y obtención de productos de origen animal,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labranza, siembra, transplante y cuidados culturales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pulverización, desinfección y fumigación terrestre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pulverización, desinfección y fumigación aérea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maquinaria agrícola n.c.p., excepto los de cosecha mecánica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cosecha mecánica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contratistas de mano de obra agrícola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frío y refrigerado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016149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Otros servicios de post cosecha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procesamiento de semillas para su siembra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agrícolas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Inseminación artificial y servicios n.c.p. para mejorar la reproducción de los animales y el rendimiento de sus productos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contratistas de mano de obra pecuaria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esquila de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el control de plagas, baños parasiticidas,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Albergue y cuidado de animales de terceros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pecuarios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017010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Caza y repoblación de animales de caza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017020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Plantación de bosques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Repoblación y conservación de bosques nativos y zonas forestadas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Explotación de viveros forestales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productos forestales de bosques cultivados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productos forestales de bosques nativos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forestales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forestales excepto los servicios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de organismos marinos; excepto cuando es realizada en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y elaboración de productos marinos realizada a bordo de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de organismos marinos excepto peces, crustáceos y moluscos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continental: fluvial y lacustre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Explotación de criaderos de peces, granjas piscícolas y otros frutos acuáticos (acuicultura)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051000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carbón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lignito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061000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petróleo crudo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062000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de hierro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y concentrados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metales preciosos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metalíferos no ferrosos n.c.p., excepto minerales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rocas ornamentales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piedra caliza y yeso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arenas, canto rodado y triturados pétreos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arcilla y caolín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para la fabricación de abonos excepto turba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para la fabricación de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turba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Extracción de sal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Explotación de minas y canteras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previas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durante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posteriores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relacionadas con la extracción de petróleo y gas, no clasificados en otra parte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minería, excepto para la extracción de petróleo y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Matanza de ganado bovino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Procesamiento de carne de ganado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Saladero y peladero de cueros de ganado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y procesamiento de carne de 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Matanza de ganado excepto el bovino y procesamiento de su carne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aceites y grasas de origen animal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Matanza de animales n.c.p. y procesamiento de su carne; elaboración de subproductos cárnicos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pescados de mar, crustáceos y productos marinos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102002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pescados de ríos y lagunas y otros productos fluviales y lacustres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102003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aceites, grasas, harinas y productos a base de pescados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conservas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y envasado de dulces, mermeladas y jaleas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jugos naturales y sus concentrados,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frutas, hortalizas y legumbres congeladas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hortalizas y legumbres deshidratadas o desecadas; preparación n.c.p. de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frutas deshidratadas o desecadas; preparación n.c.p. de frutas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aceites y grasas vegetales sin refinar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aceite de oliva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aceites y grasas vegetales refinados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margarinas y grasas vegetales comestibles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leches y productos lácteos deshidratados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quesos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industrial de helados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productos lácteos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Molienda de trigo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arroz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alimentos a base de cereales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y molienda de legumbres y cereales n.c.p., excepto trigo y arroz y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almidones y productos derivados del almidón;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industrial de productos de panadería, excepto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de panadería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cacao y chocolate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107309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de confitería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pastas alimentarias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pastas alimentarias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comidas preparadas para reventa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Tostado, torrado y molienda de café</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y molienda de hierbas aromáticas y especias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107920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hojas de té</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Molienda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extractos, jarabes y concentrados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vinagres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108000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alimentos preparados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elaboración de alimentos y bebidas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Destilación, rectificación y mezcla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mosto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vinos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sidra y otras bebidas alcohólicas fermentadas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cerveza, bebidas malteadas y malta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Embotellado de aguas naturales y minerales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bebidas gaseosas, excepto sodas y aguas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hielo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bebidas no alcohólicas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hojas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productos de tabaco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fibras textiles vegetales; desmotado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fibras animales de uso textil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hilados textiles de lana, pelos y sus mezclas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hilados textiles de algodón y sus mezclas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hilados textiles n.c.p., excepto de lana y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(telas) planos de lana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(telas) planos de algodón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(telas) planos de fibras textiles n.c.p.,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Acabado de productos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frazadas, mantas, ponchos, colchas, cobertores,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ropa de cama y mantelería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lona y sucedáneos de lona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bolsas de materiales textiles para productos a granel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139209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confeccionados de materiales textiles n.c.p., excepto prendas de vestir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tapices y alfombras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cuerdas, cordeles, bramantes y redes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ropa interior,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Confección de ropa de trabajo, uniformes y guardapolvos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 vestir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accesorios de vestir excepto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 vestir n.c.p., excepto prendas de piel, cuero y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accesorios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Terminación y teñido de pieles; fabricación de artículos de piel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prendas de vestir y artículos similares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industria confeccionista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Curtido y terminación de cueros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maletas, bolsos de mano y similares, artículos de talabartería y artículos de cuero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calzado de cuero,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calzado de materiales n.c.p.,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partes de calzado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Aserrado y cepillado de madera nativa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Aserrado y cepillado de madera implantada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hojas de madera para enchapado; fabricación de tableros contrachapados; tableros laminados; tableros de partículas y tableros y paneles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aberturas y estructuras de madera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viviendas prefabricadas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recipientes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ataúdes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madera en tornerías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corcho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madera n.c.p; fabricación de artículos de paja y materiales trenzables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170101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pasta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papel ondulado y envases de papel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cartón ondulado y envases de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papel y cartón de uso doméstico e higiénico sanitario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papel y cartón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Impresión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181109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Impresión n.c.p., excepto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relacionados con la impresión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Reproducción de grabaciones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hornos de coque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la refinación del petróleo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192002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Refinación del petróleo -Ley Nacional N° 23966-</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gases industriales y medicinales comprimidos o licuados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curtientes naturales y sintéticos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materias colorantes básicas, excepto pigmentos preparados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combustible nuclear, sustancias y materiales radiactivos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materias químicas inorgánicas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e industrialización de metanol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materias químicas 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alcohol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biocombustibles excepto alcohol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abonos y compuestos de nitrógeno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201401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resinas y cauchos sintéticos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201409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materias plásticas en formas primarias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insecticidas, plaguicidas y productos químicos de uso agropecuario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pinturas, barnices y productos de revestimiento similares, tintas de imprenta y masillas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preparados para limpieza, pulido y saneamiento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jabones y detergentes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cosméticos, perfumes y productos de higiene y tocador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202906</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explosivos y productos de pirotecnia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202907</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colas, adhesivos, aprestos y cementos excepto los odontológicos obtenidos de sustancias minerales y vegetales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202908</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químicos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203000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fibras manufacturadas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fabricación de sustancias y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medicamentos de uso humano y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medicamentos de uso veterinario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sustancias químicas para la elaboración de medicamentos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laboratorio y productos botánicos de uso farmaceútico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cubiertas y cámaras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Recauchutado y renovación de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autopartes de caucho excepto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caucho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plásticos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plásticos en formas básicas y artículos de plástico n.c.p.,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y elaboración de vidrio plano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vidrio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cerámica refractaria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ladrillos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revestimientos cerámicos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arcilla y cerámica no refractaria para uso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sanitarios de cerámica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objetos cerámicos para uso doméstico excepto artefactos sanitarios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de cerámica no refractaria para uso no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cemento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yeso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mosaicos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hormigón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premoldeadas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cemento, fibrocemento y yeso excepto hormigón y mosaicos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Corte, tallado y acabado de la piedra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minerales no metálicos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241001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Laminación y estirado. Producción de lingotes, planchas o barras fabricadas por operadores independientes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en industrias básicas de productos de hierro y acero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aluminio primario y semielaborados de aluminio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primarios de metales preciosos y metales no ferrosos n.c.p. y sus semielaborados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Fundición de hierro y acero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Fundición de metales no ferrosos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carpintería metálica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metálicos para uso estructural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tanques, depósitos y recipientes de metal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generadores de vapor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armas y municiones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Forjado, prensado, estampado y laminado de metales; pulvimetalurgia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Tratamiento y revestimiento de metales y trabajos de metales en general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herramientas manuales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cuchillería y utensillos de mesa y de cocina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cerraduras, herrajes y artículos de ferretería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de alambre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cajas de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metálicos de tornería y/o matricería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elaborados de metal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componentes electrónicos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equipos y productos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equipos de comunicaciones y transmisores de radio y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receptores de radio y televisión, aparatos de grabación y reproducción de sonido y video,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instrumentos y aparatos para medir, verificar, ensayar, navegar y otros fines, excepto el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relojes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266010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médico y quirúrgico y de aparatos ortopédicos principalmente electrónicos y/o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266090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médico y quirúrgico y de aparatos ortopédicos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267001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equipamiento e instrumentos ópticos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267002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aparatos y accesorios para fotografía excepto películas, placas y papeles sensibles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268000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soportes ópticos y magnéticos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motores, generadores y transformadores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aparatos de distribución y control de la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acumuladores, pilas y baterías primarias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cables de fibra óptica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273190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hilos y cables aislados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lámparas eléctricas y equipo de iluminación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cocinas, calefones, estufas y calefactores no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heladeras, "freezers", lavarropas y secarropas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ventiladores, extractores de aire, aspiradoras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planchas, calefactores, hornos eléctricos, tostadoras y otros aparatos generadores de calor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aparatos de uso doméstico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eléctrico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motores y turbinas, excepto motores para aeronaves,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bombas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compresores; grifos y válvulas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cojinetes; engranajes; trenes de engranaje y piezas de transmisión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hornos; hogares y quemadores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elevación y manipulación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281700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uso general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tractores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implementos de uso agropecuario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máquinas herramienta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metalúrgica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explotación de minas y canteras y para obras de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282600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elaboración de productos textiles, prendas de vestir y cueros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industria del papel y las artes gráficas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carrocerías para vehículos automotores; fabricación de remolques y semirremolques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Rectificación de 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partes, piezas y accesorios para vehículos automotores y sus motores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y reparación de buques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y reparación de embarcaciones de recreo y deporte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y reparación de locomotoras y de material rodante para transporte ferroviario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y reparación de aeronaves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bicicletas y de sillones de ruedas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de transporte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muebles y partes de muebles, principalmente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muebles y partes de muebles, excepto los que son principalmente de madera (metal, plástico,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somieres y colchones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joyas finas y artículos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objetos de platería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bijouterie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instrumentos de música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deporte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juegos y juguetes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lápices, lapiceras, bolígrafos, sellos y artículos similares para oficinas y artistas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escobas, cepillos y pinceles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carteles, señales e indicadores -eléctricos o 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de protección y seguridad, excepto calzado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sustrato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r w:rsidRPr="00816297">
              <w:rPr>
                <w:lang w:val="pt-BR" w:eastAsia="es-ES"/>
              </w:rPr>
              <w:t>Industrias manufactureras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productos de metal, excepto maquinaria y equipo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maquinaria de uso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331220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maquinaria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instrumentos médicos, ópticos y de precisión; equipo fotográfico, aparatos para medir, ensayar o navegar; relojes, excepto para uso personal 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y mantenimiento de maquinaria y aparatos eléctricos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máquinas y equipo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de maquinaria y equipos industriales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térmica convencional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térmica nuclear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hidráulica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energías a partir de biomasa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Transporte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Comercio mayorista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gas y procesamiento de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combustibles gaseosos por tuberías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gas natural -Ley Nacional N° 23966 -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Suministro de vapor y aire acondicionado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360010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Captación, depuración y distribución de agua de fuentes subterráneas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360020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Captación, depuración y distribución de agua de fuentes superficiales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370000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depuración de aguas residuales, alcantarillado y cloacas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transporte, tratamiento y disposición final de residuos no peligrosos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transporte, tratamiento y disposición final de residuos peligrosos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Recuperación de materiales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Recuperación de materiales y desechos no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390000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Descontaminación y otros servicios de gestión de residuos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410011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edificios residenciales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410021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edificios no residenciales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Construcción, reforma y reparación de obras de infraestructura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Perforación de pozos de agua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redes distribución de electricidad, gas, agua, telecomunicaciones y de otros servicios públicos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429010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obras hidráulicas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de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Demolición y voladura de edificios y de sus partes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Movimiento de suelos y preparación de terrenos para obras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Perforación y sondeo, excepto perforación de pozos de petróleo, de gas, de minas e hidráulicos y prospección de yacimientos de petróleo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Instalación de sistemas de iluminación, control y señalización eléctrica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ejecución y mantenimiento de instalaciones eléctricas, electromecánicas y electrónicas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gas, agua, sanitarios y de climatización, con sus artefactos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ascensores, montacargas y escaleras mecánicas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Aislamiento térmico, acústico, hídrico y antivibratorio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para edificios y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carpintería, herrería de obra y artística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Terminación y revestimiento de paredes y pisos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Colocación de cristales en obra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Pintura y trabajos de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Terminación de edificios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construcción o demolición dotado de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Hincado de pilotes, cimentación y otros trabajos de hormigón armado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especializadas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autos, camionetas y utilitarios nuevos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autos, camionetas y utilitarios nuevos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autos, camionetas y utilitarios, usados,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autos, camionetas y utilitarios,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vehículos automotores usados n.c.p.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vehículos automotores usados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Lavado automático y manual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de amortiguadores, alineación de dirección y balanceo de ruedas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parabrisas, lunetas y ventanillas, cerraduras no eléctricas y grabado de cristales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452401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Reparaciones eléctricas del tablero e instrumental; reparación y recarga de baterías; instalación de alarmas, radios, sistemas de climatización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Tapizado y retapizado de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pintura de carrocerías; colocación y reparación de guardabarros y protecciones exteriores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452700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caños de escape y radiadores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452800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Mantenimiento y reparación de frenos y embragues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equipos de GNC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Mantenimiento y reparación del motor n.c.p.; mecánica integral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partes, piezas y accesorios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baterías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partes, piezas y accesorios nuevos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partes, piezas y accesorios usados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motocicletas y de sus partes, piezas y accesorios,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motocicletas y de sus partes, piezas y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Mantenimiento y reparación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frutas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y acondicionamiento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productos agrícolas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ganado bovino en pie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ganado en pie excepto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productos pecuarios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Operaciones de intermediación de carne - consignatario directo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Operaciones de intermediación de carne excepto consignatario directo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alimentos, bebidas y tabaco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combustibles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461091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productos textiles, prendas de vestir, calzado excepto el ortopédico, artículos de marroquinería, paraguas y similares y productos de cuero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madera y materiales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minerales, metales y productos químicos industriales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maquinaria, equipo profesional industrial y comercial, embarcaciones y aeronaves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461095</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papel, cartón, libros, revistas, diarios, materiales de embalaje y artículos de librería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de otros productos agropecuarios, excepto cereales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y acondicionamiento de cereales y semillas, excepto de algodón y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materias primas agrícolas y de la silvicultura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lanas, cueros en bruto y productos afines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materias primas pecuarias n.c.p. incluso animales vivos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fiambres y quesos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carnes rojas y derivados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aves, huevos y productos de granja y de la caza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pescado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y empaque de frutas, de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pan, productos de confitería y pastas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aceites y grasas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café, té, yerba mate y otras infusiones y especias y condimentos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y subproductos de molinería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chocolates, golosinas y productos para kioscos y polirrubros n.c.p., excepto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463170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alimentos balanceados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supermercados mayoristas de alimentos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frutas, legumbres y cereales secos y en conserva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bebidas alcohólicas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bebidas no alcohólicas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cigarrillos y productos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tejidos (telas)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mantelería, ropa de cama y artículos textiles para el hogar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tapices y alfombras de materiales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medias y prendas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prendas y accesorios de vestir n.c.p., excepto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calzado excepto el ortopédico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pieles y cueros curtidos y salados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suelas y afines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marroquinería, paraguas y productos similares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libros y publicaciones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papel y productos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envases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librería y papelería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veterinarios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óptica y de fotografía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relojería, joyería y fantasías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464501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electrodomésticos y artefactos para el hogar excepto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464502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de audio, video y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muebles excepto de oficina; artículos de mimbre y corcho;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bazar y menaje excepto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juguetes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bicicletas y rodados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esparcimiento y deportes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flores y plantas naturales y artificiales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uso doméstico o personal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de telefonía y comunicaciones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componentes electrónicos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los sectores agropecuario, jardinería, silvicultura, pesca y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fabricación de textiles, prendas y accesorios de vestir, calzado, artículos de cuero y marroquinería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imprentas, artes gráficas y actividades conexas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médico y paramédico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industria del plástico y del caucho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máquinas, equipos e implementos de uso especial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 herramienta de uso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vehículos, equipos y máquinas para el transporte ferroviario, aéreo y de 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muebles e instalaciones para oficinas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465690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muebles e instalaciones para la industria, el comercio y los servicios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465910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y equipo de control y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 profesional y científico e instrumentos de medida y de control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 y materiales conexos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(excepto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n.c.p.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Fraccionamiento y distribución de gas licuado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(excepto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lubricantes, leña y carbón, excepto gas licuado y combustibles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metales y minerales metalíferos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aberturas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de madera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cristales y espejos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para plomería, instalación de gas y calefacción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papeles para pared, revestimiento para pisos de goma, plástico y textiles,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loza, cerámica y porcelana de uso en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para la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intermedios n.c.p., desperdicios y desechos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intermedios n.c.p., desperdicios y desechos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plástico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abonos, fertilizantes y plaguicidas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intermedios, desperdicios y desechos de vidrio, caucho, goma y químicos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466940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intermedios n.c.p., desperdicios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intermedios, desperdicios y desechos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insumos agropecuarios diversos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mercancías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en hipermercados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supermercados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minimercados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kioscos, polirrubros y comercios no especializados n.c.p., excepto tabaco, cigarros y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tabaco, cigarros y cigarrillos en kioscos, polirrubros y comercios no especializados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comercios no especializados, sin predominio de productos alimenticios y bebidas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de almacén y dietética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carnes rojas, menudencias y chacinados frescos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huevos, carne de aves y productos de granja y de la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pescados y productos de la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frutas,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472171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pan y productos de panadería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472172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bombones, golosinas y demás productos de confitería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alimenticios n.c.p.,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bebidas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tabaco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para vehículos automotores y motocicletas,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de producción propia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combustibles n.c.p.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al por menor de combustible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aparatos de telefonía y comunicación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hilados, tejidos y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confecciones para el hogar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textiles n.c.p. excepto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aberturas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maderas y artículos de madera y corcho,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para plomería e instalación de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cristales, espejos, mamparas y cerramientos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papeles para pared, revestimientos para pisos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materiales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electrodomésticos, artefactos para el hogar y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muebles para el hogar, artículos de mimbre y corcho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bazar y menaje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para el hogar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diarios y revistas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papel, cartón, materiales de embalaje y artículos de librería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equipos y artículos deportivos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armas, artículos para la caza y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juguetes, artículos de cotillón y juegos de mesa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ropa interior, medias,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uniformes escolares y guardapolvos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indumentaria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477140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indumentaria deportiva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prendas de cuero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prendas y accesorios de vestir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talabartería y artículos regionales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calzado, excepto el ortopédico y el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marroquinería, paraguas y similares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farmacéuticos y herboristería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medicamentos de uso humano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óptica y fotografía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relojería y joyería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bijouterie y fantasía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flores, plantas, semillas, abonos, fertilizantes y otros productos de vivero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combustibles comprendidos en la ley 23.966, excepto de producción propia y excepto para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de producción propia comprendidos en la ley 23.966 excepto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fuel oil, gas en garrafas, carbón y leña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veterinarios, animales domésticos y alimento balanceado para mascotas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obras de arte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nuevos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muebles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 revistas y similares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antigüedades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oro, monedas, sellos y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usados n.c.p. excepto automotores y motocicletas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478010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alimentos, bebidas y tabaco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478090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n.c.p.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479101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por internet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479109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por correo, televisión y otros medios de comunicación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no realizada en establecimientos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urbano y suburbano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interurbano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de cargas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urbano y suburbano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transporte automotor de pasajeros mediante taxis y remises; alquiler de autos con chofer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urbano y suburbano no regular de pasajeros de oferta libre, excepto mediante taxis y remises, alquiler de autos con chofer y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interurbano regular de pasajeros, E1203excepto transporte internacional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interurbano 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internacional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turístico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pasajeros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mudanza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cereales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mercaderías a granel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por camión cisterna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mercaderías y sustancias peligrosas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urbano de carga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cargas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por oleoductos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por poliductos y fueloductos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por gasoductos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carga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fluvial y lacustre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fluvial y lacustre de carga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511000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aéreo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aéreo de cargas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terrestre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portuario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aéreo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almacenamiento y depósito en silos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almacenamiento y depósito en cámaras frigoríficas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usuarios directos de zona franca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depósitos fiscales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almacenamiento y depósito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aduanera realizados por despachantes de aduana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aduanera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marítimas para el transporte de mercaderías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agentes de transporte aduanero excepto agencias marítimas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operadores logísticos seguros (OLS) en el ámbito aduanero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operadores logísticos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y logística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terrestre, peajes y otros derechos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playas de estacionamiento y garajes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estaciones terminales de ómnibus y ferroviarias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complementarios para el transporte terrestre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marítimo, derechos de puerto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guarderías náuticas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complementarios para el transporte marítimo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aéreo, derechos de aeropuerto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hangares y estacionamiento de aeronaves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aeronavegación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complementarios para el transporte aéreo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530010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correo postal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530090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mensajerías.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alojamiento por hora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551021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pensiones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hoteles, hosterías y residenciales similares, excepto por hora, que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hoteles, hosterías y residenciales similares, excepto por hora, que no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r w:rsidRPr="00816297">
              <w:rPr>
                <w:lang w:val="pt-BR" w:eastAsia="es-ES"/>
              </w:rPr>
              <w:t>Servicios de hospedaje temporal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campings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restaurantes y cantinas sin espectáculo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restaurantes y cantinas con espectáculo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"fast food" y locales de venta de comidas y bebidas al paso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expendio de bebidas en bares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expendio de comidas y bebidas en establecimientos con servicio de mesa y/o en mostrador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preparación de comidas para llevar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expendio de helados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preparación de comidas realizadas por/para vendedores ambulantes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preparación de comidas para empresas y eventos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cantinas con atención exclusiva a los empleados o estudiantes dentro de empresas o establecimientos educativos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comidas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libros, folletos, y otras publicaciones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directorios y listas de correos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periódicos, revistas y publicaciones periódicas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Postproducción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Exhibición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grabación de sonido y edición de música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y retransmisión de radio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y retransmisión de televisión abierta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Operadores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de señales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programas de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televisión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locutorios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611090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telefonía fija, excepto locutorios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telefonía móvil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telecomunicaciones vía satélite, excepto servicios de transmisión de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proveedores de acceso a internet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614090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telecomunicación vía internet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telecomunicaciones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y puesta a punto de productos de software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de productos de software específicos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de software elaborado para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consultores en informática y suministros de programas de informática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consultores en equipo de informática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consultores en tecnología de la información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informática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Procesamiento de datos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Hospedaje de datos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conexas al procesamiento y hospedaje de datos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Portales web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Portales web</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Agencias de noticias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información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central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mayorista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de inversión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minorista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las compañías financieras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sociedades de ahorro y préstamo para la vivienda y otros inmuebles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cajas de crédito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sociedades de cartera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fideicomisos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643009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Fondos y sociedades de inversión y entidades financieras similares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Arrendamiento financiero, leasing</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Actividades de crédito para financiar otras actividades económicas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entidades de tarjeta de compra y/o crédito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crédito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649910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agentes de mercado abierto "puros"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socios inversores en sociedades regulares según Ley 19.550 - S.R.L., S.C.A, etc, excepto socios inversores en sociedades anónimas incluidos en 649999 -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financiación y actividades financieras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de salud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de vida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personales excepto los de salud y de vida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patrimoniales excepto los de las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Obras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cajas de previsión social pertenecientes a asociaciones profesionales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Reaseguros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Administración de fondos de pensiones, excepto la seguridad social obligatoria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mercados y cajas de valores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mercados a término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bolsas de comercio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bursátiles de mediación o por cuenta de terceros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casas y agencias de cambio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sociedades calificadoras de riesgos financieros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envío y recepción de fondos desde y hacia el exterior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administradoras de vales y tickets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auxiliares a la intermediación financiera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evaluación de riesgos y daños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productores y asesores de seguros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auxiliares a los servicios de seguros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fondos a cambio de una retribución o por contrata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alquiler y explotación de inmuebles para fiestas, convenciones y otros eventos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alquiler de consultorios médicos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681098</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inmobiliarios realizados por cuenta propia, con bienes urbanos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inmobiliarios realizados por cuenta propia, con bienes rurales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administración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inmobiliarias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682099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inmobiliarios realizados a cambio de una retribución o por contrata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jurídicos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notariales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contabilidad, auditoría y asesoría fiscal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gerenciamiento de empresas e instituciones de salud; servicios de auditoría y medicina legal; servicio de asesoramiento farmacéutico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asesoramiento, dirección y gestión empresarial realizados por integrantes de los órganos de administración y/o fiscalización en sociedades anónimas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asesoramiento, dirección y gestión empresarial realizados por integrantes de cuerpos de dirección en sociedades excepto las anónimas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asesoramiento, dirección y gestión empresarial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relacionados con la construcción.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geológicos y de prospección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relacionados con la electrónica y las comunicaciones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arquitectura e ingeniería y servicios conexos de asesoramiento técnico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Ensayos y análisis técnicos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 ingeniería y la tecnología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médicas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agropecuarias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exactas y naturales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humanas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comercialización de tiempo y espacio publicitario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publicidad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Estudio de mercado, realización de encuestas de opinión pública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diseño especializado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fotografía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traducción e interpretación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representación e intermediación de artistas y modelos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749003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representación e intermediación de deportistas profesionales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profesionales, científicas y técnicas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750000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veterinarios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automóviles sin conductor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vehículos automotores n.c.p., sin conductor ni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transporte para vía acuática,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transporte para vía aérea,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Alquiler de equipo de transporte n.c.p. sin conductor ni operarios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videos y video juegos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agropecuario y forestal,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para la minería,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de construcción e ingeniería civil,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de oficina, incluso computadoras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n.c.p., sin personal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Arrendamiento y gestión de bienes intangibles no financieros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780001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Empresas de servicios eventuales según Ley N° 24.013 (arts. 75 a 80)</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780009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Obtención y dotación de personal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minoristas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minoristas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mayoristas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mayoristas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turismo aventura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complementarios de apoyo turístico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transporte de caudales y objetos de valor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sistemas de seguridad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seguridad e investigación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combinado de apoyo a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limpieza general de edificios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desinfección y exterminio de plagas en el ámbito urbano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limpieza de medios de transporte excepto automóviles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limpieza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jardinería y mantenimiento de espacios verdes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combinados de gestión administrativa de oficinas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821900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fotocopiado, preparación de documentos y otros servicios de apoyo de oficina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call center por gestión de venta de bienes y/o prestación de servicios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rsidR="00816297" w:rsidRPr="00816297" w:rsidRDefault="00816297" w:rsidP="00816297">
            <w:pPr>
              <w:jc w:val="center"/>
              <w:rPr>
                <w:b/>
                <w:bCs/>
                <w:lang w:eastAsia="es-ES"/>
              </w:rPr>
            </w:pPr>
            <w:r w:rsidRPr="00816297">
              <w:rPr>
                <w:b/>
                <w:bCs/>
                <w:lang w:eastAsia="es-ES"/>
              </w:rPr>
              <w:t>822009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call center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organización de convenciones y exposiciones comerciales, excepto culturales y deportivos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de cobro y calificación crediticia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envase y empaque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recarga de saldo o crédito para consumo de bienes o servicios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empresariales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generales de la Administración Pública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para la regulación de las actividades sanitarias, educativas, culturales, y restantes servicios sociales, excepto seguridad social obligatoria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regulación de la actividad económica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auxiliares para los servicios generales de la Administración Pública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asuntos exteriores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defensa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el orden público y la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justicia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protección civil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seguridad social obligatoria, excepto obras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Guarderías y jardines maternales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inicial, jardín de infantes y primaria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secundaria de formación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secundaria de formación técnica y profesional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terciaria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universitaria excepto 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idiomas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cursos relacionados con informática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para adultos, excepto discapacitados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especial y para discapacitados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gimnasia, deportes y actividades físicas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artística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enseñanza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855000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a la educación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internación excepto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internación en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consulta médica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proveedores de atención médica domiciliaria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médica en dispensarios, salitas, vacunatorios y otros locales de atención primaria de la salud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odontológicos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prácticas de diagnóstico en laboratorios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prácticas de diagnóstico por imágenes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prácticas de diagnóstico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tratamiento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médico integrado de consulta, diagnóstico y tratamiento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emergencias y traslados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rehabilitación física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relacionados con la salud humana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personas con problemas de salud mental o de adicciones,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ancianos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personas minusválidas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niños y adolescentes carenciados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mujeres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sociales con alojamiento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880000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sociales sin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espectáculos teatrales y musicales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Composición y representación de obras teatrales, musicales y artísticas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conexos a la producción de espectáculos teatrales y musicales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de ventas de entradas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r w:rsidRPr="00816297">
              <w:rPr>
                <w:lang w:val="pt-BR" w:eastAsia="es-ES"/>
              </w:rPr>
              <w:t>Servicios de espectáculos artísticos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bibliotecas y archivos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museos y preservación de lugares y edificios históricos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jardines botánicos, zoológicos y de parques nacionales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culturales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920001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recepción de apuestas de quiniela, lotería y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920009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relacionados con juegos de azar y apuestas n.c.p.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931010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organización, dirección y gestión de prácticas deportivas en clubes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Explotación de instalaciones deportivas, excepto clubes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Promoción y producción de espectáculos deportivos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deportistas y atletas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profesionales y técnicos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acondicionamiento físico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práctica deportiva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parques de diversiones y parques temáticos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salones de juegos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salones de baile, discotecas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entretenimiento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organizaciones empresariales y de empleadores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profesionales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sindicatos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religiosas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políticas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mutuales, excepto mutuales de salud y financieras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cooperativas cuando realizan varias actividades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asociaciones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equipos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equipos de comunicación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artículos eléctricos y electrónicos de uso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calzado y artículos de marroquinería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tapizados y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Reforma y reparación de cerraduras, duplicación de llaves. Cerrajerías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relojes y joyas. Relojerías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limpieza de prendas prestado por tintorerías rápidas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Lavado y limpieza de artículos de tela, cuero y/o de piel, incluso la limpieza en seco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peluquería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tratamiento de belleza, excepto los de peluquería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Pompas fúnebres y servicios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centros de estética, spa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personales n.c.p.</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970000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hogares privados que contratan servicio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990000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y órganos extraterritoriales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EE4F74">
        <w:trPr>
          <w:trHeight w:val="344"/>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r w:rsidRPr="00816297">
              <w:rPr>
                <w:rFonts w:ascii="Calibri" w:hAnsi="Calibri" w:cs="Calibri"/>
                <w:lang w:eastAsia="es-ES"/>
              </w:rPr>
              <w:t xml:space="preserve">        </w:t>
            </w: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bl>
    <w:p w:rsidR="00D45171" w:rsidRDefault="00D45171" w:rsidP="009F04EC">
      <w:pPr>
        <w:tabs>
          <w:tab w:val="left" w:pos="1815"/>
          <w:tab w:val="center" w:pos="2552"/>
          <w:tab w:val="center" w:pos="6804"/>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E4F74" w:rsidRPr="00145325" w:rsidTr="00150C8C">
        <w:tc>
          <w:tcPr>
            <w:tcW w:w="4303" w:type="dxa"/>
            <w:shd w:val="clear" w:color="auto" w:fill="auto"/>
          </w:tcPr>
          <w:p w:rsidR="00EE4F74" w:rsidRDefault="00EE4F74" w:rsidP="00150C8C">
            <w:pPr>
              <w:jc w:val="center"/>
              <w:rPr>
                <w:b/>
                <w:sz w:val="16"/>
              </w:rPr>
            </w:pPr>
            <w:r>
              <w:rPr>
                <w:b/>
                <w:sz w:val="16"/>
              </w:rPr>
              <w:t>BRIAN AXEL WIRZ</w:t>
            </w:r>
          </w:p>
          <w:p w:rsidR="00EE4F74" w:rsidRDefault="00EE4F74" w:rsidP="00150C8C">
            <w:pPr>
              <w:jc w:val="center"/>
              <w:rPr>
                <w:b/>
                <w:sz w:val="14"/>
              </w:rPr>
            </w:pPr>
            <w:r>
              <w:rPr>
                <w:b/>
                <w:sz w:val="14"/>
              </w:rPr>
              <w:t>SECRETARIO LEGISLATIVO</w:t>
            </w:r>
          </w:p>
          <w:p w:rsidR="00EE4F74" w:rsidRPr="00145325" w:rsidRDefault="00EE4F74" w:rsidP="00150C8C">
            <w:pPr>
              <w:jc w:val="center"/>
              <w:rPr>
                <w:sz w:val="12"/>
              </w:rPr>
            </w:pPr>
            <w:r>
              <w:rPr>
                <w:sz w:val="12"/>
              </w:rPr>
              <w:t>CONCEJO DELIBERANTE</w:t>
            </w:r>
          </w:p>
        </w:tc>
        <w:tc>
          <w:tcPr>
            <w:tcW w:w="4304" w:type="dxa"/>
            <w:shd w:val="clear" w:color="auto" w:fill="auto"/>
          </w:tcPr>
          <w:p w:rsidR="00EE4F74" w:rsidRDefault="00EE4F74" w:rsidP="00150C8C">
            <w:pPr>
              <w:jc w:val="center"/>
              <w:rPr>
                <w:b/>
                <w:sz w:val="16"/>
              </w:rPr>
            </w:pPr>
            <w:r>
              <w:rPr>
                <w:b/>
                <w:sz w:val="16"/>
              </w:rPr>
              <w:t>MAURO MARTINEZ HOLLEY</w:t>
            </w:r>
          </w:p>
          <w:p w:rsidR="00EE4F74" w:rsidRDefault="00EE4F74" w:rsidP="00150C8C">
            <w:pPr>
              <w:jc w:val="center"/>
              <w:rPr>
                <w:b/>
                <w:sz w:val="14"/>
              </w:rPr>
            </w:pPr>
            <w:r>
              <w:rPr>
                <w:b/>
                <w:sz w:val="14"/>
              </w:rPr>
              <w:t>PRESIDENTE</w:t>
            </w:r>
          </w:p>
          <w:p w:rsidR="00EE4F74" w:rsidRPr="00145325" w:rsidRDefault="00EE4F74" w:rsidP="00150C8C">
            <w:pPr>
              <w:jc w:val="center"/>
              <w:rPr>
                <w:sz w:val="12"/>
              </w:rPr>
            </w:pPr>
            <w:r>
              <w:rPr>
                <w:sz w:val="12"/>
              </w:rPr>
              <w:t>CONCEJO DELIBERANTE</w:t>
            </w:r>
          </w:p>
        </w:tc>
      </w:tr>
    </w:tbl>
    <w:p w:rsidR="00EE4F74" w:rsidRDefault="00EE4F74" w:rsidP="00EE4F74">
      <w:pPr>
        <w:spacing w:line="360" w:lineRule="auto"/>
        <w:jc w:val="both"/>
      </w:pPr>
    </w:p>
    <w:p w:rsidR="00D45171" w:rsidRPr="009F04EC" w:rsidRDefault="00D45171" w:rsidP="009F04EC">
      <w:pPr>
        <w:tabs>
          <w:tab w:val="left" w:pos="1815"/>
          <w:tab w:val="center" w:pos="2552"/>
          <w:tab w:val="center" w:pos="6804"/>
        </w:tabs>
      </w:pPr>
    </w:p>
    <w:sectPr w:rsidR="00D45171" w:rsidRPr="009F04EC" w:rsidSect="008967FF">
      <w:headerReference w:type="default" r:id="rId8"/>
      <w:footerReference w:type="default" r:id="rId9"/>
      <w:pgSz w:w="11907" w:h="16839" w:code="5"/>
      <w:pgMar w:top="1418" w:right="987" w:bottom="1418" w:left="2268" w:header="709" w:footer="709"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8C" w:rsidRDefault="00150C8C">
      <w:r>
        <w:separator/>
      </w:r>
    </w:p>
  </w:endnote>
  <w:endnote w:type="continuationSeparator" w:id="0">
    <w:p w:rsidR="00150C8C" w:rsidRDefault="0015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8C" w:rsidRDefault="00150C8C" w:rsidP="00395C14">
    <w:pPr>
      <w:pStyle w:val="Piedepgina"/>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924587">
      <w:rPr>
        <w:rStyle w:val="Nmerodepgina"/>
        <w:rFonts w:cs="Arial"/>
        <w:noProof/>
      </w:rPr>
      <w:t>57</w:t>
    </w:r>
    <w:r>
      <w:rPr>
        <w:rStyle w:val="Nmerodepgina"/>
        <w:rFonts w:cs="Arial"/>
      </w:rPr>
      <w:fldChar w:fldCharType="end"/>
    </w:r>
  </w:p>
  <w:p w:rsidR="00150C8C" w:rsidRDefault="00150C8C" w:rsidP="00311F6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8C" w:rsidRDefault="00150C8C">
      <w:r>
        <w:separator/>
      </w:r>
    </w:p>
  </w:footnote>
  <w:footnote w:type="continuationSeparator" w:id="0">
    <w:p w:rsidR="00150C8C" w:rsidRDefault="00150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8C" w:rsidRDefault="00150C8C" w:rsidP="0097179B">
    <w:pPr>
      <w:pStyle w:val="Encabezado"/>
      <w:tabs>
        <w:tab w:val="clear" w:pos="4252"/>
        <w:tab w:val="clear" w:pos="8504"/>
      </w:tabs>
      <w:ind w:left="-1560" w:firstLine="993"/>
    </w:pPr>
    <w:r>
      <w:rPr>
        <w:noProof/>
        <w:lang w:val="es-AR" w:eastAsia="es-AR"/>
      </w:rPr>
      <w:drawing>
        <wp:anchor distT="0" distB="0" distL="114300" distR="114300" simplePos="0" relativeHeight="251657728" behindDoc="1" locked="0" layoutInCell="1" allowOverlap="1" wp14:anchorId="311CB9A1" wp14:editId="360A122E">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pic:spPr>
              </pic:pic>
            </a:graphicData>
          </a:graphic>
          <wp14:sizeRelH relativeFrom="page">
            <wp14:pctWidth>0</wp14:pctWidth>
          </wp14:sizeRelH>
          <wp14:sizeRelV relativeFrom="page">
            <wp14:pctHeight>0</wp14:pctHeight>
          </wp14:sizeRelV>
        </wp:anchor>
      </w:drawing>
    </w:r>
  </w:p>
  <w:p w:rsidR="00150C8C" w:rsidRPr="008C5F4D" w:rsidRDefault="00150C8C" w:rsidP="0097179B">
    <w:pPr>
      <w:pStyle w:val="Encabezado"/>
      <w:ind w:left="-1560"/>
      <w:rPr>
        <w:rFonts w:ascii="Calibri" w:hAnsi="Calibri" w:cs="Calibri"/>
        <w:b/>
        <w:i/>
        <w:color w:val="808080"/>
        <w:sz w:val="22"/>
        <w:szCs w:val="22"/>
      </w:rPr>
    </w:pPr>
  </w:p>
  <w:p w:rsidR="00150C8C" w:rsidRPr="008C5F4D" w:rsidRDefault="00150C8C" w:rsidP="0097179B">
    <w:pPr>
      <w:pStyle w:val="Encabezado"/>
      <w:ind w:left="-1560"/>
      <w:rPr>
        <w:rFonts w:ascii="Calibri" w:hAnsi="Calibri" w:cs="Calibri"/>
        <w:b/>
        <w:i/>
        <w:color w:val="808080"/>
        <w:sz w:val="22"/>
        <w:szCs w:val="22"/>
      </w:rPr>
    </w:pPr>
  </w:p>
  <w:p w:rsidR="00150C8C" w:rsidRDefault="00150C8C" w:rsidP="0097179B">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rsidR="00150C8C" w:rsidRDefault="00150C8C" w:rsidP="0097179B">
    <w:pPr>
      <w:pStyle w:val="Encabezado"/>
      <w:ind w:left="-1560"/>
      <w:rPr>
        <w:rFonts w:ascii="Calibri" w:hAnsi="Calibri" w:cs="Calibri"/>
        <w:b/>
        <w:i/>
        <w:color w:val="808080"/>
        <w:sz w:val="22"/>
        <w:szCs w:val="22"/>
      </w:rPr>
    </w:pPr>
  </w:p>
  <w:p w:rsidR="006E6326" w:rsidRPr="008C5F4D" w:rsidRDefault="006E6326" w:rsidP="0097179B">
    <w:pPr>
      <w:pStyle w:val="Encabezado"/>
      <w:ind w:left="-1560"/>
      <w:rPr>
        <w:rFonts w:ascii="Calibri" w:hAnsi="Calibri" w:cs="Calibri"/>
        <w:b/>
        <w:i/>
        <w:color w:val="808080"/>
        <w:sz w:val="22"/>
        <w:szCs w:val="22"/>
      </w:rPr>
    </w:pPr>
  </w:p>
  <w:p w:rsidR="00150C8C" w:rsidRDefault="00150C8C" w:rsidP="0097179B">
    <w:pPr>
      <w:pStyle w:val="Encabezado"/>
    </w:pPr>
  </w:p>
  <w:p w:rsidR="00150C8C" w:rsidRDefault="00150C8C" w:rsidP="009717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3" w15:restartNumberingAfterBreak="0">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6" w15:restartNumberingAfterBreak="0">
    <w:nsid w:val="1015241C"/>
    <w:multiLevelType w:val="hybridMultilevel"/>
    <w:tmpl w:val="0BF414A6"/>
    <w:lvl w:ilvl="0" w:tplc="FFFFFFFF">
      <w:start w:val="1"/>
      <w:numFmt w:val="bullet"/>
      <w:lvlText w:val=""/>
      <w:lvlJc w:val="left"/>
      <w:pPr>
        <w:tabs>
          <w:tab w:val="num" w:pos="1004"/>
        </w:tabs>
        <w:ind w:left="1004"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9" w15:restartNumberingAfterBreak="0">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0" w15:restartNumberingAfterBreak="0">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3" w15:restartNumberingAfterBreak="0">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15:restartNumberingAfterBreak="0">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17" w15:restartNumberingAfterBreak="0">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773D3B30"/>
    <w:multiLevelType w:val="hybridMultilevel"/>
    <w:tmpl w:val="6E5A04CA"/>
    <w:lvl w:ilvl="0" w:tplc="FFFFFFFF">
      <w:start w:val="1"/>
      <w:numFmt w:val="lowerLetter"/>
      <w:lvlText w:val="%1)"/>
      <w:lvlJc w:val="left"/>
      <w:pPr>
        <w:tabs>
          <w:tab w:val="num" w:pos="1080"/>
        </w:tabs>
        <w:ind w:left="1080" w:hanging="360"/>
      </w:pPr>
      <w:rPr>
        <w:rFonts w:cs="Times New Roman" w:hint="default"/>
        <w:b/>
        <w:bCs/>
        <w:i w:val="0"/>
        <w:iCs w:val="0"/>
      </w:rPr>
    </w:lvl>
    <w:lvl w:ilvl="1" w:tplc="87403B3E">
      <w:start w:val="1"/>
      <w:numFmt w:val="decimal"/>
      <w:lvlText w:val="%2)"/>
      <w:lvlJc w:val="lef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9"/>
  </w:num>
  <w:num w:numId="4">
    <w:abstractNumId w:val="11"/>
  </w:num>
  <w:num w:numId="5">
    <w:abstractNumId w:val="4"/>
  </w:num>
  <w:num w:numId="6">
    <w:abstractNumId w:val="18"/>
  </w:num>
  <w:num w:numId="7">
    <w:abstractNumId w:val="10"/>
  </w:num>
  <w:num w:numId="8">
    <w:abstractNumId w:val="2"/>
  </w:num>
  <w:num w:numId="9">
    <w:abstractNumId w:val="1"/>
  </w:num>
  <w:num w:numId="10">
    <w:abstractNumId w:val="17"/>
  </w:num>
  <w:num w:numId="11">
    <w:abstractNumId w:val="19"/>
  </w:num>
  <w:num w:numId="12">
    <w:abstractNumId w:val="15"/>
  </w:num>
  <w:num w:numId="13">
    <w:abstractNumId w:val="12"/>
  </w:num>
  <w:num w:numId="14">
    <w:abstractNumId w:val="7"/>
  </w:num>
  <w:num w:numId="15">
    <w:abstractNumId w:val="16"/>
  </w:num>
  <w:num w:numId="16">
    <w:abstractNumId w:val="6"/>
  </w:num>
  <w:num w:numId="17">
    <w:abstractNumId w:val="5"/>
  </w:num>
  <w:num w:numId="18">
    <w:abstractNumId w:val="13"/>
  </w:num>
  <w:num w:numId="19">
    <w:abstractNumId w:val="0"/>
  </w:num>
  <w:num w:numId="20">
    <w:abstractNumId w:val="14"/>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defaultTabStop w:val="709"/>
  <w:hyphenationZone w:val="425"/>
  <w:doNotHyphenateCaps/>
  <w:drawingGridHorizontalSpacing w:val="120"/>
  <w:drawingGridVerticalSpacing w:val="177"/>
  <w:displayHorizontalDrawingGridEvery w:val="0"/>
  <w:displayVertic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E2"/>
    <w:rsid w:val="00000890"/>
    <w:rsid w:val="00002826"/>
    <w:rsid w:val="00003207"/>
    <w:rsid w:val="0000500B"/>
    <w:rsid w:val="000061DB"/>
    <w:rsid w:val="00006C5E"/>
    <w:rsid w:val="000140C6"/>
    <w:rsid w:val="0001496C"/>
    <w:rsid w:val="00014E93"/>
    <w:rsid w:val="000162E9"/>
    <w:rsid w:val="0001690E"/>
    <w:rsid w:val="00022568"/>
    <w:rsid w:val="00022754"/>
    <w:rsid w:val="00023898"/>
    <w:rsid w:val="000255EC"/>
    <w:rsid w:val="00025F01"/>
    <w:rsid w:val="000270A0"/>
    <w:rsid w:val="000272B8"/>
    <w:rsid w:val="000307BE"/>
    <w:rsid w:val="00030F6E"/>
    <w:rsid w:val="00032843"/>
    <w:rsid w:val="0003469F"/>
    <w:rsid w:val="00034F8C"/>
    <w:rsid w:val="0003591C"/>
    <w:rsid w:val="0004427A"/>
    <w:rsid w:val="00044A2C"/>
    <w:rsid w:val="00045E18"/>
    <w:rsid w:val="00046A90"/>
    <w:rsid w:val="00046E22"/>
    <w:rsid w:val="00050388"/>
    <w:rsid w:val="000513A8"/>
    <w:rsid w:val="000517DD"/>
    <w:rsid w:val="000519FE"/>
    <w:rsid w:val="00052F64"/>
    <w:rsid w:val="00055085"/>
    <w:rsid w:val="000556E8"/>
    <w:rsid w:val="00055DCB"/>
    <w:rsid w:val="00056506"/>
    <w:rsid w:val="000616F8"/>
    <w:rsid w:val="00063851"/>
    <w:rsid w:val="00067382"/>
    <w:rsid w:val="000746A3"/>
    <w:rsid w:val="0007697E"/>
    <w:rsid w:val="00077F6F"/>
    <w:rsid w:val="0008082A"/>
    <w:rsid w:val="00081064"/>
    <w:rsid w:val="00081868"/>
    <w:rsid w:val="00082AB7"/>
    <w:rsid w:val="00082C66"/>
    <w:rsid w:val="00083076"/>
    <w:rsid w:val="00084216"/>
    <w:rsid w:val="0008484F"/>
    <w:rsid w:val="00085396"/>
    <w:rsid w:val="00086480"/>
    <w:rsid w:val="000939E0"/>
    <w:rsid w:val="00093AA9"/>
    <w:rsid w:val="0009518D"/>
    <w:rsid w:val="00096E90"/>
    <w:rsid w:val="000974A4"/>
    <w:rsid w:val="00097BDC"/>
    <w:rsid w:val="000A2A60"/>
    <w:rsid w:val="000A3F8C"/>
    <w:rsid w:val="000A43B0"/>
    <w:rsid w:val="000A43C6"/>
    <w:rsid w:val="000A6F27"/>
    <w:rsid w:val="000A7C0B"/>
    <w:rsid w:val="000B15F8"/>
    <w:rsid w:val="000B1B2F"/>
    <w:rsid w:val="000B29B0"/>
    <w:rsid w:val="000B3846"/>
    <w:rsid w:val="000B412D"/>
    <w:rsid w:val="000B5084"/>
    <w:rsid w:val="000B6E3E"/>
    <w:rsid w:val="000B79F7"/>
    <w:rsid w:val="000C190E"/>
    <w:rsid w:val="000C1ACE"/>
    <w:rsid w:val="000C1C9C"/>
    <w:rsid w:val="000C360F"/>
    <w:rsid w:val="000C38F1"/>
    <w:rsid w:val="000C4660"/>
    <w:rsid w:val="000C528A"/>
    <w:rsid w:val="000C58DC"/>
    <w:rsid w:val="000C5F47"/>
    <w:rsid w:val="000C65A1"/>
    <w:rsid w:val="000D0B8E"/>
    <w:rsid w:val="000E0C0D"/>
    <w:rsid w:val="000E321B"/>
    <w:rsid w:val="000E4F19"/>
    <w:rsid w:val="000E60BE"/>
    <w:rsid w:val="000E640D"/>
    <w:rsid w:val="000E7C6C"/>
    <w:rsid w:val="000F029C"/>
    <w:rsid w:val="000F06B7"/>
    <w:rsid w:val="000F1FF6"/>
    <w:rsid w:val="000F24E2"/>
    <w:rsid w:val="000F4893"/>
    <w:rsid w:val="000F7E08"/>
    <w:rsid w:val="000F7F45"/>
    <w:rsid w:val="001006F7"/>
    <w:rsid w:val="00100AAD"/>
    <w:rsid w:val="00101E12"/>
    <w:rsid w:val="00102392"/>
    <w:rsid w:val="001037E1"/>
    <w:rsid w:val="0010465B"/>
    <w:rsid w:val="00111E0B"/>
    <w:rsid w:val="00114093"/>
    <w:rsid w:val="001159E6"/>
    <w:rsid w:val="00116943"/>
    <w:rsid w:val="00117364"/>
    <w:rsid w:val="001175E1"/>
    <w:rsid w:val="00120502"/>
    <w:rsid w:val="00120A9D"/>
    <w:rsid w:val="00121CDC"/>
    <w:rsid w:val="001225E7"/>
    <w:rsid w:val="001245FF"/>
    <w:rsid w:val="00125AD9"/>
    <w:rsid w:val="001267EF"/>
    <w:rsid w:val="00127371"/>
    <w:rsid w:val="00134B0E"/>
    <w:rsid w:val="00134BA7"/>
    <w:rsid w:val="00135AD2"/>
    <w:rsid w:val="00141656"/>
    <w:rsid w:val="0014411A"/>
    <w:rsid w:val="00144AC1"/>
    <w:rsid w:val="00146ACB"/>
    <w:rsid w:val="00146EAD"/>
    <w:rsid w:val="001500FC"/>
    <w:rsid w:val="00150C8C"/>
    <w:rsid w:val="001526A7"/>
    <w:rsid w:val="00153E0C"/>
    <w:rsid w:val="0015508D"/>
    <w:rsid w:val="00155715"/>
    <w:rsid w:val="00157877"/>
    <w:rsid w:val="00161630"/>
    <w:rsid w:val="001644F3"/>
    <w:rsid w:val="001665FF"/>
    <w:rsid w:val="00167ACF"/>
    <w:rsid w:val="00167C66"/>
    <w:rsid w:val="00170544"/>
    <w:rsid w:val="00170566"/>
    <w:rsid w:val="0017516B"/>
    <w:rsid w:val="0017601C"/>
    <w:rsid w:val="00180D71"/>
    <w:rsid w:val="00181E3A"/>
    <w:rsid w:val="001839D8"/>
    <w:rsid w:val="00183D43"/>
    <w:rsid w:val="001874A5"/>
    <w:rsid w:val="001874A6"/>
    <w:rsid w:val="001876C6"/>
    <w:rsid w:val="00187788"/>
    <w:rsid w:val="001904C3"/>
    <w:rsid w:val="001915AB"/>
    <w:rsid w:val="001931E4"/>
    <w:rsid w:val="00193F5D"/>
    <w:rsid w:val="001962E8"/>
    <w:rsid w:val="001A21E5"/>
    <w:rsid w:val="001A4C41"/>
    <w:rsid w:val="001A6F80"/>
    <w:rsid w:val="001A7633"/>
    <w:rsid w:val="001A7A6B"/>
    <w:rsid w:val="001A7AB8"/>
    <w:rsid w:val="001A7BE8"/>
    <w:rsid w:val="001B1996"/>
    <w:rsid w:val="001B201B"/>
    <w:rsid w:val="001B29B3"/>
    <w:rsid w:val="001B2FE6"/>
    <w:rsid w:val="001B5F77"/>
    <w:rsid w:val="001B5FEF"/>
    <w:rsid w:val="001B66C5"/>
    <w:rsid w:val="001B71EE"/>
    <w:rsid w:val="001B7B60"/>
    <w:rsid w:val="001C315A"/>
    <w:rsid w:val="001C409E"/>
    <w:rsid w:val="001C60A2"/>
    <w:rsid w:val="001D001D"/>
    <w:rsid w:val="001D0A1A"/>
    <w:rsid w:val="001D10F0"/>
    <w:rsid w:val="001D142D"/>
    <w:rsid w:val="001D3C2C"/>
    <w:rsid w:val="001D4A59"/>
    <w:rsid w:val="001D4C72"/>
    <w:rsid w:val="001D62A4"/>
    <w:rsid w:val="001D7BF6"/>
    <w:rsid w:val="001E1F64"/>
    <w:rsid w:val="001E2B8A"/>
    <w:rsid w:val="001E3001"/>
    <w:rsid w:val="001E38D0"/>
    <w:rsid w:val="001E4FB9"/>
    <w:rsid w:val="001E5F0D"/>
    <w:rsid w:val="001F1202"/>
    <w:rsid w:val="001F1A39"/>
    <w:rsid w:val="001F1EB4"/>
    <w:rsid w:val="001F2E87"/>
    <w:rsid w:val="001F5071"/>
    <w:rsid w:val="001F6064"/>
    <w:rsid w:val="001F75AA"/>
    <w:rsid w:val="001F7844"/>
    <w:rsid w:val="001F7F8A"/>
    <w:rsid w:val="00201FD2"/>
    <w:rsid w:val="00204392"/>
    <w:rsid w:val="00207EF4"/>
    <w:rsid w:val="002102F0"/>
    <w:rsid w:val="002144C6"/>
    <w:rsid w:val="00214B55"/>
    <w:rsid w:val="00214F85"/>
    <w:rsid w:val="002157D5"/>
    <w:rsid w:val="002224C5"/>
    <w:rsid w:val="00222801"/>
    <w:rsid w:val="00222BAB"/>
    <w:rsid w:val="00223B10"/>
    <w:rsid w:val="002250F2"/>
    <w:rsid w:val="002255C0"/>
    <w:rsid w:val="002257FF"/>
    <w:rsid w:val="00226283"/>
    <w:rsid w:val="002271C0"/>
    <w:rsid w:val="0023260B"/>
    <w:rsid w:val="00232A99"/>
    <w:rsid w:val="002331EB"/>
    <w:rsid w:val="00242065"/>
    <w:rsid w:val="00243FA8"/>
    <w:rsid w:val="00245813"/>
    <w:rsid w:val="00250AB2"/>
    <w:rsid w:val="00250E57"/>
    <w:rsid w:val="002518EF"/>
    <w:rsid w:val="00251959"/>
    <w:rsid w:val="00252F2C"/>
    <w:rsid w:val="00255995"/>
    <w:rsid w:val="0026035F"/>
    <w:rsid w:val="002678C8"/>
    <w:rsid w:val="00270E0B"/>
    <w:rsid w:val="002711C2"/>
    <w:rsid w:val="0027361B"/>
    <w:rsid w:val="00273FF0"/>
    <w:rsid w:val="002749EC"/>
    <w:rsid w:val="00276925"/>
    <w:rsid w:val="00277450"/>
    <w:rsid w:val="00280006"/>
    <w:rsid w:val="00280968"/>
    <w:rsid w:val="002814E4"/>
    <w:rsid w:val="00282B89"/>
    <w:rsid w:val="0028319F"/>
    <w:rsid w:val="00283E17"/>
    <w:rsid w:val="00284660"/>
    <w:rsid w:val="00285803"/>
    <w:rsid w:val="002868CB"/>
    <w:rsid w:val="00287036"/>
    <w:rsid w:val="00287BFE"/>
    <w:rsid w:val="00290468"/>
    <w:rsid w:val="002922F6"/>
    <w:rsid w:val="00292CDE"/>
    <w:rsid w:val="00293328"/>
    <w:rsid w:val="00296B10"/>
    <w:rsid w:val="002970F7"/>
    <w:rsid w:val="00297E33"/>
    <w:rsid w:val="002A2F7B"/>
    <w:rsid w:val="002A41FC"/>
    <w:rsid w:val="002A558E"/>
    <w:rsid w:val="002A65BB"/>
    <w:rsid w:val="002A7D64"/>
    <w:rsid w:val="002B140F"/>
    <w:rsid w:val="002B5051"/>
    <w:rsid w:val="002B6902"/>
    <w:rsid w:val="002B69C4"/>
    <w:rsid w:val="002C0577"/>
    <w:rsid w:val="002C1119"/>
    <w:rsid w:val="002C2A22"/>
    <w:rsid w:val="002C2AE8"/>
    <w:rsid w:val="002C326A"/>
    <w:rsid w:val="002C473D"/>
    <w:rsid w:val="002C4DA0"/>
    <w:rsid w:val="002D2512"/>
    <w:rsid w:val="002D4ABE"/>
    <w:rsid w:val="002D6063"/>
    <w:rsid w:val="002D71CC"/>
    <w:rsid w:val="002D7BAF"/>
    <w:rsid w:val="002E0214"/>
    <w:rsid w:val="002E1B29"/>
    <w:rsid w:val="002E39DE"/>
    <w:rsid w:val="002E58AE"/>
    <w:rsid w:val="002E5AD6"/>
    <w:rsid w:val="002E7F85"/>
    <w:rsid w:val="002F231D"/>
    <w:rsid w:val="002F2DFE"/>
    <w:rsid w:val="002F351C"/>
    <w:rsid w:val="002F45BD"/>
    <w:rsid w:val="002F613C"/>
    <w:rsid w:val="002F6CD7"/>
    <w:rsid w:val="002F6D4D"/>
    <w:rsid w:val="00301510"/>
    <w:rsid w:val="00303A7A"/>
    <w:rsid w:val="0030429D"/>
    <w:rsid w:val="00304DE9"/>
    <w:rsid w:val="00306B37"/>
    <w:rsid w:val="00306E14"/>
    <w:rsid w:val="00307408"/>
    <w:rsid w:val="00311F61"/>
    <w:rsid w:val="00314D41"/>
    <w:rsid w:val="003203E5"/>
    <w:rsid w:val="00320A12"/>
    <w:rsid w:val="00320A40"/>
    <w:rsid w:val="003217D4"/>
    <w:rsid w:val="00322DFA"/>
    <w:rsid w:val="00325570"/>
    <w:rsid w:val="0033160B"/>
    <w:rsid w:val="00332E57"/>
    <w:rsid w:val="00333E44"/>
    <w:rsid w:val="00336655"/>
    <w:rsid w:val="00336E37"/>
    <w:rsid w:val="0033719A"/>
    <w:rsid w:val="0034306E"/>
    <w:rsid w:val="003430CE"/>
    <w:rsid w:val="0034320A"/>
    <w:rsid w:val="00345E70"/>
    <w:rsid w:val="003467E4"/>
    <w:rsid w:val="0034783F"/>
    <w:rsid w:val="00347E9B"/>
    <w:rsid w:val="00350ACE"/>
    <w:rsid w:val="00351A67"/>
    <w:rsid w:val="003534E8"/>
    <w:rsid w:val="00353DDD"/>
    <w:rsid w:val="003560BF"/>
    <w:rsid w:val="003567A1"/>
    <w:rsid w:val="003606CE"/>
    <w:rsid w:val="00362811"/>
    <w:rsid w:val="00363156"/>
    <w:rsid w:val="00363F7C"/>
    <w:rsid w:val="00364637"/>
    <w:rsid w:val="00366214"/>
    <w:rsid w:val="003716CD"/>
    <w:rsid w:val="0037200F"/>
    <w:rsid w:val="00374F59"/>
    <w:rsid w:val="00375055"/>
    <w:rsid w:val="00375DA1"/>
    <w:rsid w:val="003761AB"/>
    <w:rsid w:val="003803DE"/>
    <w:rsid w:val="00381691"/>
    <w:rsid w:val="00381BE7"/>
    <w:rsid w:val="00382174"/>
    <w:rsid w:val="003838EE"/>
    <w:rsid w:val="00383F4A"/>
    <w:rsid w:val="003852D0"/>
    <w:rsid w:val="00391922"/>
    <w:rsid w:val="00395C14"/>
    <w:rsid w:val="003962A4"/>
    <w:rsid w:val="003A0065"/>
    <w:rsid w:val="003A1849"/>
    <w:rsid w:val="003A3CA0"/>
    <w:rsid w:val="003A4641"/>
    <w:rsid w:val="003A4A51"/>
    <w:rsid w:val="003A4C9F"/>
    <w:rsid w:val="003A4DA8"/>
    <w:rsid w:val="003A69E5"/>
    <w:rsid w:val="003B04EC"/>
    <w:rsid w:val="003B105B"/>
    <w:rsid w:val="003B1F21"/>
    <w:rsid w:val="003B491C"/>
    <w:rsid w:val="003B5139"/>
    <w:rsid w:val="003B619C"/>
    <w:rsid w:val="003B6584"/>
    <w:rsid w:val="003C318F"/>
    <w:rsid w:val="003C4885"/>
    <w:rsid w:val="003C5B5E"/>
    <w:rsid w:val="003D1868"/>
    <w:rsid w:val="003D1872"/>
    <w:rsid w:val="003D3D04"/>
    <w:rsid w:val="003D47B5"/>
    <w:rsid w:val="003D53F9"/>
    <w:rsid w:val="003D5CC0"/>
    <w:rsid w:val="003E070F"/>
    <w:rsid w:val="003E2F9F"/>
    <w:rsid w:val="003E4EE3"/>
    <w:rsid w:val="003E59C3"/>
    <w:rsid w:val="003E6DA0"/>
    <w:rsid w:val="003E7115"/>
    <w:rsid w:val="003F1312"/>
    <w:rsid w:val="003F2DBF"/>
    <w:rsid w:val="003F3B52"/>
    <w:rsid w:val="003F5C4A"/>
    <w:rsid w:val="003F7A28"/>
    <w:rsid w:val="003F7AD0"/>
    <w:rsid w:val="00400867"/>
    <w:rsid w:val="00402B63"/>
    <w:rsid w:val="00402C32"/>
    <w:rsid w:val="00402E6B"/>
    <w:rsid w:val="004037A9"/>
    <w:rsid w:val="00403C6B"/>
    <w:rsid w:val="0040498E"/>
    <w:rsid w:val="00405983"/>
    <w:rsid w:val="00410DF2"/>
    <w:rsid w:val="00412021"/>
    <w:rsid w:val="0041299C"/>
    <w:rsid w:val="00412AB8"/>
    <w:rsid w:val="00413AC0"/>
    <w:rsid w:val="00414DD3"/>
    <w:rsid w:val="00420BCF"/>
    <w:rsid w:val="0042169E"/>
    <w:rsid w:val="00421774"/>
    <w:rsid w:val="004217FE"/>
    <w:rsid w:val="004219E8"/>
    <w:rsid w:val="004230B4"/>
    <w:rsid w:val="00423385"/>
    <w:rsid w:val="0042370E"/>
    <w:rsid w:val="00423F80"/>
    <w:rsid w:val="00424B2B"/>
    <w:rsid w:val="004256C8"/>
    <w:rsid w:val="00425FE8"/>
    <w:rsid w:val="0042623A"/>
    <w:rsid w:val="004305F9"/>
    <w:rsid w:val="00430F93"/>
    <w:rsid w:val="0043198E"/>
    <w:rsid w:val="004321F5"/>
    <w:rsid w:val="00432E96"/>
    <w:rsid w:val="00433425"/>
    <w:rsid w:val="00433B81"/>
    <w:rsid w:val="00434261"/>
    <w:rsid w:val="00434760"/>
    <w:rsid w:val="00434ABB"/>
    <w:rsid w:val="004365BA"/>
    <w:rsid w:val="00436778"/>
    <w:rsid w:val="00437187"/>
    <w:rsid w:val="0044041E"/>
    <w:rsid w:val="00440560"/>
    <w:rsid w:val="00441098"/>
    <w:rsid w:val="00441E56"/>
    <w:rsid w:val="00442CA7"/>
    <w:rsid w:val="00443AAA"/>
    <w:rsid w:val="00444F8B"/>
    <w:rsid w:val="004459C4"/>
    <w:rsid w:val="004503C0"/>
    <w:rsid w:val="00451B59"/>
    <w:rsid w:val="00453A85"/>
    <w:rsid w:val="00453C96"/>
    <w:rsid w:val="00453D60"/>
    <w:rsid w:val="00455752"/>
    <w:rsid w:val="00457498"/>
    <w:rsid w:val="0046043E"/>
    <w:rsid w:val="00461269"/>
    <w:rsid w:val="004613C7"/>
    <w:rsid w:val="00462CEC"/>
    <w:rsid w:val="00463CE9"/>
    <w:rsid w:val="00463D1D"/>
    <w:rsid w:val="004667A7"/>
    <w:rsid w:val="00467D42"/>
    <w:rsid w:val="00467E79"/>
    <w:rsid w:val="00471DE2"/>
    <w:rsid w:val="0047213F"/>
    <w:rsid w:val="00472388"/>
    <w:rsid w:val="004747EB"/>
    <w:rsid w:val="00474837"/>
    <w:rsid w:val="00477177"/>
    <w:rsid w:val="004829F5"/>
    <w:rsid w:val="00482A39"/>
    <w:rsid w:val="00485C98"/>
    <w:rsid w:val="0048621C"/>
    <w:rsid w:val="0048751C"/>
    <w:rsid w:val="00487E67"/>
    <w:rsid w:val="00491EDC"/>
    <w:rsid w:val="004921E9"/>
    <w:rsid w:val="004A06A7"/>
    <w:rsid w:val="004A09F7"/>
    <w:rsid w:val="004A1D30"/>
    <w:rsid w:val="004A1F44"/>
    <w:rsid w:val="004A35EA"/>
    <w:rsid w:val="004A408A"/>
    <w:rsid w:val="004A40B1"/>
    <w:rsid w:val="004A43FE"/>
    <w:rsid w:val="004A547F"/>
    <w:rsid w:val="004A7BE2"/>
    <w:rsid w:val="004B6211"/>
    <w:rsid w:val="004B6B3C"/>
    <w:rsid w:val="004B752C"/>
    <w:rsid w:val="004C03DC"/>
    <w:rsid w:val="004C11BA"/>
    <w:rsid w:val="004C3199"/>
    <w:rsid w:val="004C48B0"/>
    <w:rsid w:val="004C6332"/>
    <w:rsid w:val="004C6DFB"/>
    <w:rsid w:val="004C7384"/>
    <w:rsid w:val="004C790A"/>
    <w:rsid w:val="004C7DDB"/>
    <w:rsid w:val="004D3F36"/>
    <w:rsid w:val="004D5356"/>
    <w:rsid w:val="004E27F4"/>
    <w:rsid w:val="004E5BC4"/>
    <w:rsid w:val="004E76BF"/>
    <w:rsid w:val="004E7D44"/>
    <w:rsid w:val="004F448B"/>
    <w:rsid w:val="004F5FC1"/>
    <w:rsid w:val="004F6DA2"/>
    <w:rsid w:val="004F7EB0"/>
    <w:rsid w:val="00500131"/>
    <w:rsid w:val="00503518"/>
    <w:rsid w:val="00506CA1"/>
    <w:rsid w:val="00507924"/>
    <w:rsid w:val="00511F21"/>
    <w:rsid w:val="00514D1F"/>
    <w:rsid w:val="0051699B"/>
    <w:rsid w:val="00517135"/>
    <w:rsid w:val="0051765D"/>
    <w:rsid w:val="00521ACE"/>
    <w:rsid w:val="00523CD2"/>
    <w:rsid w:val="00527F08"/>
    <w:rsid w:val="0053025A"/>
    <w:rsid w:val="00531191"/>
    <w:rsid w:val="0053155D"/>
    <w:rsid w:val="005319CC"/>
    <w:rsid w:val="0053210F"/>
    <w:rsid w:val="005323BF"/>
    <w:rsid w:val="00532D4F"/>
    <w:rsid w:val="005339A0"/>
    <w:rsid w:val="00533D47"/>
    <w:rsid w:val="005344BD"/>
    <w:rsid w:val="005347EC"/>
    <w:rsid w:val="00535523"/>
    <w:rsid w:val="00537A90"/>
    <w:rsid w:val="00541A28"/>
    <w:rsid w:val="00542104"/>
    <w:rsid w:val="0054354A"/>
    <w:rsid w:val="00543B39"/>
    <w:rsid w:val="00547794"/>
    <w:rsid w:val="00547BCD"/>
    <w:rsid w:val="00551D86"/>
    <w:rsid w:val="00554BB8"/>
    <w:rsid w:val="00555C6C"/>
    <w:rsid w:val="00556EFB"/>
    <w:rsid w:val="0055728A"/>
    <w:rsid w:val="00557431"/>
    <w:rsid w:val="005576AA"/>
    <w:rsid w:val="00557E7F"/>
    <w:rsid w:val="005605EB"/>
    <w:rsid w:val="005621FE"/>
    <w:rsid w:val="00564F94"/>
    <w:rsid w:val="00571351"/>
    <w:rsid w:val="00571988"/>
    <w:rsid w:val="0058088E"/>
    <w:rsid w:val="00580C87"/>
    <w:rsid w:val="005811CD"/>
    <w:rsid w:val="00581420"/>
    <w:rsid w:val="00581681"/>
    <w:rsid w:val="0058194F"/>
    <w:rsid w:val="00581C7B"/>
    <w:rsid w:val="00582C5D"/>
    <w:rsid w:val="00583441"/>
    <w:rsid w:val="005843D0"/>
    <w:rsid w:val="00591792"/>
    <w:rsid w:val="0059305E"/>
    <w:rsid w:val="00596EFA"/>
    <w:rsid w:val="00597591"/>
    <w:rsid w:val="005A070B"/>
    <w:rsid w:val="005A2F6C"/>
    <w:rsid w:val="005A7296"/>
    <w:rsid w:val="005A7A9C"/>
    <w:rsid w:val="005A7E40"/>
    <w:rsid w:val="005B0EE8"/>
    <w:rsid w:val="005B272B"/>
    <w:rsid w:val="005B2AD6"/>
    <w:rsid w:val="005B30DE"/>
    <w:rsid w:val="005B335F"/>
    <w:rsid w:val="005B3A0E"/>
    <w:rsid w:val="005B61FE"/>
    <w:rsid w:val="005B799E"/>
    <w:rsid w:val="005B7BCD"/>
    <w:rsid w:val="005C154B"/>
    <w:rsid w:val="005C2180"/>
    <w:rsid w:val="005C397C"/>
    <w:rsid w:val="005C4236"/>
    <w:rsid w:val="005D09C7"/>
    <w:rsid w:val="005D1049"/>
    <w:rsid w:val="005D125B"/>
    <w:rsid w:val="005D3803"/>
    <w:rsid w:val="005D501B"/>
    <w:rsid w:val="005D7495"/>
    <w:rsid w:val="005E005B"/>
    <w:rsid w:val="005E1B43"/>
    <w:rsid w:val="005E715C"/>
    <w:rsid w:val="005F0352"/>
    <w:rsid w:val="005F1CDE"/>
    <w:rsid w:val="005F3617"/>
    <w:rsid w:val="005F38CD"/>
    <w:rsid w:val="005F60CE"/>
    <w:rsid w:val="005F67AA"/>
    <w:rsid w:val="005F6934"/>
    <w:rsid w:val="005F6F0E"/>
    <w:rsid w:val="005F72EE"/>
    <w:rsid w:val="00600886"/>
    <w:rsid w:val="00602663"/>
    <w:rsid w:val="00602A96"/>
    <w:rsid w:val="006036BF"/>
    <w:rsid w:val="00611694"/>
    <w:rsid w:val="00614388"/>
    <w:rsid w:val="006173C3"/>
    <w:rsid w:val="00621082"/>
    <w:rsid w:val="00625553"/>
    <w:rsid w:val="00625D46"/>
    <w:rsid w:val="00626060"/>
    <w:rsid w:val="006273EC"/>
    <w:rsid w:val="00627492"/>
    <w:rsid w:val="0063535A"/>
    <w:rsid w:val="00635769"/>
    <w:rsid w:val="0063684B"/>
    <w:rsid w:val="00636878"/>
    <w:rsid w:val="0064009D"/>
    <w:rsid w:val="00640CCC"/>
    <w:rsid w:val="0064336D"/>
    <w:rsid w:val="00643619"/>
    <w:rsid w:val="0064484F"/>
    <w:rsid w:val="006464AE"/>
    <w:rsid w:val="00646DD2"/>
    <w:rsid w:val="00650D83"/>
    <w:rsid w:val="00652CDC"/>
    <w:rsid w:val="00653174"/>
    <w:rsid w:val="00653AAC"/>
    <w:rsid w:val="00655403"/>
    <w:rsid w:val="00655BA0"/>
    <w:rsid w:val="00657242"/>
    <w:rsid w:val="006575ED"/>
    <w:rsid w:val="006611C1"/>
    <w:rsid w:val="00661D06"/>
    <w:rsid w:val="006620A3"/>
    <w:rsid w:val="00663A88"/>
    <w:rsid w:val="00666E5D"/>
    <w:rsid w:val="0067155F"/>
    <w:rsid w:val="00672388"/>
    <w:rsid w:val="00672746"/>
    <w:rsid w:val="00672EC2"/>
    <w:rsid w:val="0067459B"/>
    <w:rsid w:val="00676ACB"/>
    <w:rsid w:val="00682AB7"/>
    <w:rsid w:val="00684409"/>
    <w:rsid w:val="0068663F"/>
    <w:rsid w:val="00690209"/>
    <w:rsid w:val="00690379"/>
    <w:rsid w:val="006906D1"/>
    <w:rsid w:val="006913BF"/>
    <w:rsid w:val="00691870"/>
    <w:rsid w:val="006949BC"/>
    <w:rsid w:val="00694CD4"/>
    <w:rsid w:val="00695159"/>
    <w:rsid w:val="006952E9"/>
    <w:rsid w:val="0069586C"/>
    <w:rsid w:val="00696773"/>
    <w:rsid w:val="00696952"/>
    <w:rsid w:val="00697449"/>
    <w:rsid w:val="006A11A3"/>
    <w:rsid w:val="006A1557"/>
    <w:rsid w:val="006A1899"/>
    <w:rsid w:val="006A18B0"/>
    <w:rsid w:val="006A1B6F"/>
    <w:rsid w:val="006A3153"/>
    <w:rsid w:val="006A3522"/>
    <w:rsid w:val="006A5273"/>
    <w:rsid w:val="006A685C"/>
    <w:rsid w:val="006B0D52"/>
    <w:rsid w:val="006B2020"/>
    <w:rsid w:val="006B3D46"/>
    <w:rsid w:val="006B43F7"/>
    <w:rsid w:val="006B6F2A"/>
    <w:rsid w:val="006C15AC"/>
    <w:rsid w:val="006C17EA"/>
    <w:rsid w:val="006C32DE"/>
    <w:rsid w:val="006C3BA6"/>
    <w:rsid w:val="006C6F1E"/>
    <w:rsid w:val="006C7706"/>
    <w:rsid w:val="006D05C7"/>
    <w:rsid w:val="006D1E11"/>
    <w:rsid w:val="006D3839"/>
    <w:rsid w:val="006D5F07"/>
    <w:rsid w:val="006D7270"/>
    <w:rsid w:val="006D72F5"/>
    <w:rsid w:val="006E037C"/>
    <w:rsid w:val="006E4A69"/>
    <w:rsid w:val="006E4C84"/>
    <w:rsid w:val="006E4E4C"/>
    <w:rsid w:val="006E6326"/>
    <w:rsid w:val="006E6953"/>
    <w:rsid w:val="006E6FBE"/>
    <w:rsid w:val="006F1882"/>
    <w:rsid w:val="006F3EB1"/>
    <w:rsid w:val="006F4ACD"/>
    <w:rsid w:val="006F5C77"/>
    <w:rsid w:val="00700648"/>
    <w:rsid w:val="00700A0D"/>
    <w:rsid w:val="00700EA4"/>
    <w:rsid w:val="00700F5C"/>
    <w:rsid w:val="00702952"/>
    <w:rsid w:val="007038C3"/>
    <w:rsid w:val="00703AFE"/>
    <w:rsid w:val="00715EBD"/>
    <w:rsid w:val="00716DB5"/>
    <w:rsid w:val="007177C5"/>
    <w:rsid w:val="00720DBB"/>
    <w:rsid w:val="00722316"/>
    <w:rsid w:val="0072370D"/>
    <w:rsid w:val="007238D1"/>
    <w:rsid w:val="00724986"/>
    <w:rsid w:val="00726CF0"/>
    <w:rsid w:val="00727E16"/>
    <w:rsid w:val="0073317D"/>
    <w:rsid w:val="00733E7B"/>
    <w:rsid w:val="00734F2D"/>
    <w:rsid w:val="00735727"/>
    <w:rsid w:val="00737A2D"/>
    <w:rsid w:val="007413C6"/>
    <w:rsid w:val="00743332"/>
    <w:rsid w:val="00743AE6"/>
    <w:rsid w:val="007443B7"/>
    <w:rsid w:val="00747866"/>
    <w:rsid w:val="007501F7"/>
    <w:rsid w:val="007534D1"/>
    <w:rsid w:val="00753782"/>
    <w:rsid w:val="00755CDD"/>
    <w:rsid w:val="00755E1A"/>
    <w:rsid w:val="007560D6"/>
    <w:rsid w:val="00756DCB"/>
    <w:rsid w:val="0075748B"/>
    <w:rsid w:val="0076162B"/>
    <w:rsid w:val="00762143"/>
    <w:rsid w:val="007640CB"/>
    <w:rsid w:val="007709D6"/>
    <w:rsid w:val="007748FC"/>
    <w:rsid w:val="00775C0B"/>
    <w:rsid w:val="00776A7B"/>
    <w:rsid w:val="007813F5"/>
    <w:rsid w:val="00781DC0"/>
    <w:rsid w:val="00784AF2"/>
    <w:rsid w:val="007854B9"/>
    <w:rsid w:val="00786D3F"/>
    <w:rsid w:val="0078747D"/>
    <w:rsid w:val="00787615"/>
    <w:rsid w:val="00787976"/>
    <w:rsid w:val="00790083"/>
    <w:rsid w:val="007900F0"/>
    <w:rsid w:val="00790D1B"/>
    <w:rsid w:val="00791886"/>
    <w:rsid w:val="00792647"/>
    <w:rsid w:val="0079463D"/>
    <w:rsid w:val="0079624B"/>
    <w:rsid w:val="00796DF1"/>
    <w:rsid w:val="007A00A3"/>
    <w:rsid w:val="007A1DD7"/>
    <w:rsid w:val="007A2540"/>
    <w:rsid w:val="007A2768"/>
    <w:rsid w:val="007A3DF0"/>
    <w:rsid w:val="007A4F72"/>
    <w:rsid w:val="007B1466"/>
    <w:rsid w:val="007B4595"/>
    <w:rsid w:val="007B488D"/>
    <w:rsid w:val="007B6F56"/>
    <w:rsid w:val="007B71F6"/>
    <w:rsid w:val="007B79DB"/>
    <w:rsid w:val="007C0C95"/>
    <w:rsid w:val="007C16DB"/>
    <w:rsid w:val="007C1819"/>
    <w:rsid w:val="007C21E8"/>
    <w:rsid w:val="007C2E15"/>
    <w:rsid w:val="007C4DFD"/>
    <w:rsid w:val="007C5CE9"/>
    <w:rsid w:val="007C5E3C"/>
    <w:rsid w:val="007C6726"/>
    <w:rsid w:val="007D2127"/>
    <w:rsid w:val="007D34C0"/>
    <w:rsid w:val="007D37EA"/>
    <w:rsid w:val="007D460C"/>
    <w:rsid w:val="007D5982"/>
    <w:rsid w:val="007D7873"/>
    <w:rsid w:val="007E286E"/>
    <w:rsid w:val="007E47C6"/>
    <w:rsid w:val="007F2929"/>
    <w:rsid w:val="007F2FA2"/>
    <w:rsid w:val="007F2FBC"/>
    <w:rsid w:val="007F394C"/>
    <w:rsid w:val="007F579F"/>
    <w:rsid w:val="007F6F7C"/>
    <w:rsid w:val="0080225C"/>
    <w:rsid w:val="008065FE"/>
    <w:rsid w:val="00811522"/>
    <w:rsid w:val="0081241F"/>
    <w:rsid w:val="00813F01"/>
    <w:rsid w:val="008149BD"/>
    <w:rsid w:val="00815774"/>
    <w:rsid w:val="00815D5C"/>
    <w:rsid w:val="00816297"/>
    <w:rsid w:val="00816D82"/>
    <w:rsid w:val="00820086"/>
    <w:rsid w:val="00822C88"/>
    <w:rsid w:val="00822F9D"/>
    <w:rsid w:val="008250C2"/>
    <w:rsid w:val="00825811"/>
    <w:rsid w:val="00827185"/>
    <w:rsid w:val="0082795D"/>
    <w:rsid w:val="00831DB1"/>
    <w:rsid w:val="00834648"/>
    <w:rsid w:val="008351D8"/>
    <w:rsid w:val="00835813"/>
    <w:rsid w:val="00836304"/>
    <w:rsid w:val="00837020"/>
    <w:rsid w:val="00837821"/>
    <w:rsid w:val="00840405"/>
    <w:rsid w:val="00840B0B"/>
    <w:rsid w:val="00840ED2"/>
    <w:rsid w:val="00840F88"/>
    <w:rsid w:val="00841F81"/>
    <w:rsid w:val="00843C4A"/>
    <w:rsid w:val="00844DCB"/>
    <w:rsid w:val="00845183"/>
    <w:rsid w:val="00850002"/>
    <w:rsid w:val="00851601"/>
    <w:rsid w:val="00851705"/>
    <w:rsid w:val="00854DD8"/>
    <w:rsid w:val="008550D6"/>
    <w:rsid w:val="0085621B"/>
    <w:rsid w:val="00857634"/>
    <w:rsid w:val="008576B5"/>
    <w:rsid w:val="008663E8"/>
    <w:rsid w:val="00866E1E"/>
    <w:rsid w:val="0086744F"/>
    <w:rsid w:val="00867462"/>
    <w:rsid w:val="00867633"/>
    <w:rsid w:val="00867EED"/>
    <w:rsid w:val="00870A22"/>
    <w:rsid w:val="00874109"/>
    <w:rsid w:val="0087444F"/>
    <w:rsid w:val="00874695"/>
    <w:rsid w:val="008778AC"/>
    <w:rsid w:val="008851E7"/>
    <w:rsid w:val="00887897"/>
    <w:rsid w:val="00887E99"/>
    <w:rsid w:val="0089025C"/>
    <w:rsid w:val="008919E5"/>
    <w:rsid w:val="0089207E"/>
    <w:rsid w:val="00893866"/>
    <w:rsid w:val="0089649B"/>
    <w:rsid w:val="008967FF"/>
    <w:rsid w:val="008A27AF"/>
    <w:rsid w:val="008A3BCD"/>
    <w:rsid w:val="008A5BD4"/>
    <w:rsid w:val="008A5D97"/>
    <w:rsid w:val="008A7C95"/>
    <w:rsid w:val="008B334E"/>
    <w:rsid w:val="008B4690"/>
    <w:rsid w:val="008B5D70"/>
    <w:rsid w:val="008B5F59"/>
    <w:rsid w:val="008B7089"/>
    <w:rsid w:val="008C2B88"/>
    <w:rsid w:val="008C3590"/>
    <w:rsid w:val="008C4A57"/>
    <w:rsid w:val="008C5F4D"/>
    <w:rsid w:val="008C6FD9"/>
    <w:rsid w:val="008D1DD5"/>
    <w:rsid w:val="008D4137"/>
    <w:rsid w:val="008D5B4D"/>
    <w:rsid w:val="008D5C1E"/>
    <w:rsid w:val="008E05B1"/>
    <w:rsid w:val="008E1E92"/>
    <w:rsid w:val="008E2329"/>
    <w:rsid w:val="008E240F"/>
    <w:rsid w:val="008E4AE5"/>
    <w:rsid w:val="008E4DB3"/>
    <w:rsid w:val="008F0384"/>
    <w:rsid w:val="008F071D"/>
    <w:rsid w:val="008F2ABB"/>
    <w:rsid w:val="008F405A"/>
    <w:rsid w:val="00900058"/>
    <w:rsid w:val="009004F7"/>
    <w:rsid w:val="00903086"/>
    <w:rsid w:val="00904964"/>
    <w:rsid w:val="00906DDE"/>
    <w:rsid w:val="009071BB"/>
    <w:rsid w:val="0090770D"/>
    <w:rsid w:val="00911F98"/>
    <w:rsid w:val="009133E1"/>
    <w:rsid w:val="00913518"/>
    <w:rsid w:val="009150F4"/>
    <w:rsid w:val="009168A0"/>
    <w:rsid w:val="009170A7"/>
    <w:rsid w:val="00924587"/>
    <w:rsid w:val="00927B20"/>
    <w:rsid w:val="00927D85"/>
    <w:rsid w:val="0093008D"/>
    <w:rsid w:val="009305AD"/>
    <w:rsid w:val="00930FD7"/>
    <w:rsid w:val="0093283A"/>
    <w:rsid w:val="00932BD4"/>
    <w:rsid w:val="00933D2A"/>
    <w:rsid w:val="00936F89"/>
    <w:rsid w:val="009379A6"/>
    <w:rsid w:val="009430B1"/>
    <w:rsid w:val="009442A4"/>
    <w:rsid w:val="009448A3"/>
    <w:rsid w:val="009469E5"/>
    <w:rsid w:val="00947121"/>
    <w:rsid w:val="00957696"/>
    <w:rsid w:val="009604DD"/>
    <w:rsid w:val="00963176"/>
    <w:rsid w:val="00963E66"/>
    <w:rsid w:val="00964F11"/>
    <w:rsid w:val="00966E03"/>
    <w:rsid w:val="00970CAA"/>
    <w:rsid w:val="0097179B"/>
    <w:rsid w:val="009719F0"/>
    <w:rsid w:val="00971CE4"/>
    <w:rsid w:val="00972A16"/>
    <w:rsid w:val="009755F3"/>
    <w:rsid w:val="0097607B"/>
    <w:rsid w:val="00976584"/>
    <w:rsid w:val="00983452"/>
    <w:rsid w:val="009834A2"/>
    <w:rsid w:val="00985FF2"/>
    <w:rsid w:val="00986300"/>
    <w:rsid w:val="00986AA6"/>
    <w:rsid w:val="00991366"/>
    <w:rsid w:val="0099582B"/>
    <w:rsid w:val="00997C96"/>
    <w:rsid w:val="009A0DFB"/>
    <w:rsid w:val="009A169F"/>
    <w:rsid w:val="009A6BCC"/>
    <w:rsid w:val="009B1269"/>
    <w:rsid w:val="009B1708"/>
    <w:rsid w:val="009B5085"/>
    <w:rsid w:val="009B576E"/>
    <w:rsid w:val="009B5ABE"/>
    <w:rsid w:val="009B7B06"/>
    <w:rsid w:val="009C25D7"/>
    <w:rsid w:val="009C4768"/>
    <w:rsid w:val="009C4B97"/>
    <w:rsid w:val="009C6001"/>
    <w:rsid w:val="009C641B"/>
    <w:rsid w:val="009C74A8"/>
    <w:rsid w:val="009D1071"/>
    <w:rsid w:val="009D1EDF"/>
    <w:rsid w:val="009D3A0F"/>
    <w:rsid w:val="009D5691"/>
    <w:rsid w:val="009D59CB"/>
    <w:rsid w:val="009D60E8"/>
    <w:rsid w:val="009D6B7E"/>
    <w:rsid w:val="009D6EE1"/>
    <w:rsid w:val="009D7A5E"/>
    <w:rsid w:val="009E07D6"/>
    <w:rsid w:val="009E2ACB"/>
    <w:rsid w:val="009E2E55"/>
    <w:rsid w:val="009E31D4"/>
    <w:rsid w:val="009E4613"/>
    <w:rsid w:val="009E6F98"/>
    <w:rsid w:val="009F04EC"/>
    <w:rsid w:val="009F36E4"/>
    <w:rsid w:val="009F6329"/>
    <w:rsid w:val="009F7C09"/>
    <w:rsid w:val="00A01FBB"/>
    <w:rsid w:val="00A031E7"/>
    <w:rsid w:val="00A033E7"/>
    <w:rsid w:val="00A06B82"/>
    <w:rsid w:val="00A077B0"/>
    <w:rsid w:val="00A131AE"/>
    <w:rsid w:val="00A14D4C"/>
    <w:rsid w:val="00A16E8C"/>
    <w:rsid w:val="00A20EBB"/>
    <w:rsid w:val="00A2235C"/>
    <w:rsid w:val="00A233E1"/>
    <w:rsid w:val="00A23BFC"/>
    <w:rsid w:val="00A311D0"/>
    <w:rsid w:val="00A3153E"/>
    <w:rsid w:val="00A316C8"/>
    <w:rsid w:val="00A32E20"/>
    <w:rsid w:val="00A32FA2"/>
    <w:rsid w:val="00A34E3D"/>
    <w:rsid w:val="00A35AA1"/>
    <w:rsid w:val="00A35C92"/>
    <w:rsid w:val="00A37D92"/>
    <w:rsid w:val="00A40748"/>
    <w:rsid w:val="00A40AE5"/>
    <w:rsid w:val="00A434AB"/>
    <w:rsid w:val="00A43DDD"/>
    <w:rsid w:val="00A555F0"/>
    <w:rsid w:val="00A620AA"/>
    <w:rsid w:val="00A6394E"/>
    <w:rsid w:val="00A63B24"/>
    <w:rsid w:val="00A63BF9"/>
    <w:rsid w:val="00A659D8"/>
    <w:rsid w:val="00A65DD5"/>
    <w:rsid w:val="00A70903"/>
    <w:rsid w:val="00A7180B"/>
    <w:rsid w:val="00A72D5E"/>
    <w:rsid w:val="00A731BA"/>
    <w:rsid w:val="00A73CC4"/>
    <w:rsid w:val="00A747E1"/>
    <w:rsid w:val="00A7486B"/>
    <w:rsid w:val="00A80D96"/>
    <w:rsid w:val="00A8285D"/>
    <w:rsid w:val="00A828C4"/>
    <w:rsid w:val="00A836D4"/>
    <w:rsid w:val="00A83C08"/>
    <w:rsid w:val="00A843C0"/>
    <w:rsid w:val="00A84560"/>
    <w:rsid w:val="00A8659C"/>
    <w:rsid w:val="00A9020F"/>
    <w:rsid w:val="00A9213D"/>
    <w:rsid w:val="00A93741"/>
    <w:rsid w:val="00A95E78"/>
    <w:rsid w:val="00AA059B"/>
    <w:rsid w:val="00AA08DB"/>
    <w:rsid w:val="00AA1D9C"/>
    <w:rsid w:val="00AA52C0"/>
    <w:rsid w:val="00AA5493"/>
    <w:rsid w:val="00AA5A89"/>
    <w:rsid w:val="00AA5C24"/>
    <w:rsid w:val="00AB2400"/>
    <w:rsid w:val="00AB4F9C"/>
    <w:rsid w:val="00AB6EA1"/>
    <w:rsid w:val="00AB7F59"/>
    <w:rsid w:val="00AC0C7F"/>
    <w:rsid w:val="00AC1DEC"/>
    <w:rsid w:val="00AC20EB"/>
    <w:rsid w:val="00AC2D85"/>
    <w:rsid w:val="00AC3C29"/>
    <w:rsid w:val="00AC4159"/>
    <w:rsid w:val="00AC4C7F"/>
    <w:rsid w:val="00AC4EB2"/>
    <w:rsid w:val="00AC528D"/>
    <w:rsid w:val="00AC5D0B"/>
    <w:rsid w:val="00AC5F89"/>
    <w:rsid w:val="00AC63A4"/>
    <w:rsid w:val="00AD2A6D"/>
    <w:rsid w:val="00AD2DFB"/>
    <w:rsid w:val="00AD3DA5"/>
    <w:rsid w:val="00AD4078"/>
    <w:rsid w:val="00AE05EB"/>
    <w:rsid w:val="00AE15FA"/>
    <w:rsid w:val="00AE2394"/>
    <w:rsid w:val="00AE3E2C"/>
    <w:rsid w:val="00AE464C"/>
    <w:rsid w:val="00AE60B5"/>
    <w:rsid w:val="00AE6673"/>
    <w:rsid w:val="00AE6A66"/>
    <w:rsid w:val="00AE7583"/>
    <w:rsid w:val="00AF23EA"/>
    <w:rsid w:val="00AF3EEB"/>
    <w:rsid w:val="00AF6B7D"/>
    <w:rsid w:val="00B001E5"/>
    <w:rsid w:val="00B00252"/>
    <w:rsid w:val="00B01EC1"/>
    <w:rsid w:val="00B02EB1"/>
    <w:rsid w:val="00B06801"/>
    <w:rsid w:val="00B10AF5"/>
    <w:rsid w:val="00B111A2"/>
    <w:rsid w:val="00B11A78"/>
    <w:rsid w:val="00B121E4"/>
    <w:rsid w:val="00B130E0"/>
    <w:rsid w:val="00B13617"/>
    <w:rsid w:val="00B14555"/>
    <w:rsid w:val="00B1547C"/>
    <w:rsid w:val="00B207CF"/>
    <w:rsid w:val="00B22242"/>
    <w:rsid w:val="00B233B3"/>
    <w:rsid w:val="00B26CC5"/>
    <w:rsid w:val="00B27B5E"/>
    <w:rsid w:val="00B302D4"/>
    <w:rsid w:val="00B30CC7"/>
    <w:rsid w:val="00B31728"/>
    <w:rsid w:val="00B317B6"/>
    <w:rsid w:val="00B363C7"/>
    <w:rsid w:val="00B36FD7"/>
    <w:rsid w:val="00B41049"/>
    <w:rsid w:val="00B4446C"/>
    <w:rsid w:val="00B452AC"/>
    <w:rsid w:val="00B46CE3"/>
    <w:rsid w:val="00B51C9A"/>
    <w:rsid w:val="00B5320F"/>
    <w:rsid w:val="00B53FF2"/>
    <w:rsid w:val="00B54012"/>
    <w:rsid w:val="00B616C0"/>
    <w:rsid w:val="00B618FE"/>
    <w:rsid w:val="00B6357F"/>
    <w:rsid w:val="00B636F5"/>
    <w:rsid w:val="00B63967"/>
    <w:rsid w:val="00B64BC0"/>
    <w:rsid w:val="00B67333"/>
    <w:rsid w:val="00B67B42"/>
    <w:rsid w:val="00B67C2A"/>
    <w:rsid w:val="00B701D7"/>
    <w:rsid w:val="00B7032A"/>
    <w:rsid w:val="00B705C6"/>
    <w:rsid w:val="00B71A64"/>
    <w:rsid w:val="00B7245F"/>
    <w:rsid w:val="00B74AB8"/>
    <w:rsid w:val="00B77C07"/>
    <w:rsid w:val="00B8562A"/>
    <w:rsid w:val="00B91FFF"/>
    <w:rsid w:val="00B92B41"/>
    <w:rsid w:val="00B93D47"/>
    <w:rsid w:val="00B9405E"/>
    <w:rsid w:val="00B949C5"/>
    <w:rsid w:val="00B94F81"/>
    <w:rsid w:val="00B9685C"/>
    <w:rsid w:val="00B969BE"/>
    <w:rsid w:val="00BA1ED8"/>
    <w:rsid w:val="00BA439C"/>
    <w:rsid w:val="00BA60DD"/>
    <w:rsid w:val="00BA62C5"/>
    <w:rsid w:val="00BA6F73"/>
    <w:rsid w:val="00BA6F83"/>
    <w:rsid w:val="00BB03D6"/>
    <w:rsid w:val="00BB12A8"/>
    <w:rsid w:val="00BB36E6"/>
    <w:rsid w:val="00BB46CE"/>
    <w:rsid w:val="00BB69C1"/>
    <w:rsid w:val="00BB773C"/>
    <w:rsid w:val="00BB7F88"/>
    <w:rsid w:val="00BC0028"/>
    <w:rsid w:val="00BC2FC2"/>
    <w:rsid w:val="00BC7940"/>
    <w:rsid w:val="00BD38EE"/>
    <w:rsid w:val="00BD3FE5"/>
    <w:rsid w:val="00BD4C89"/>
    <w:rsid w:val="00BD59E8"/>
    <w:rsid w:val="00BD648A"/>
    <w:rsid w:val="00BE06BA"/>
    <w:rsid w:val="00BF0AB1"/>
    <w:rsid w:val="00BF3E5C"/>
    <w:rsid w:val="00BF4650"/>
    <w:rsid w:val="00BF4C40"/>
    <w:rsid w:val="00BF5487"/>
    <w:rsid w:val="00BF5B21"/>
    <w:rsid w:val="00BF7382"/>
    <w:rsid w:val="00C012F5"/>
    <w:rsid w:val="00C02BE1"/>
    <w:rsid w:val="00C03083"/>
    <w:rsid w:val="00C04F87"/>
    <w:rsid w:val="00C0693C"/>
    <w:rsid w:val="00C115F9"/>
    <w:rsid w:val="00C15976"/>
    <w:rsid w:val="00C171C6"/>
    <w:rsid w:val="00C174BF"/>
    <w:rsid w:val="00C17B69"/>
    <w:rsid w:val="00C24D7F"/>
    <w:rsid w:val="00C26385"/>
    <w:rsid w:val="00C35C8B"/>
    <w:rsid w:val="00C35F69"/>
    <w:rsid w:val="00C406FC"/>
    <w:rsid w:val="00C41DF6"/>
    <w:rsid w:val="00C44156"/>
    <w:rsid w:val="00C44632"/>
    <w:rsid w:val="00C460E1"/>
    <w:rsid w:val="00C46EEE"/>
    <w:rsid w:val="00C47C4F"/>
    <w:rsid w:val="00C5128D"/>
    <w:rsid w:val="00C525C8"/>
    <w:rsid w:val="00C52DA9"/>
    <w:rsid w:val="00C52F77"/>
    <w:rsid w:val="00C53C7C"/>
    <w:rsid w:val="00C54F26"/>
    <w:rsid w:val="00C60CDD"/>
    <w:rsid w:val="00C639BF"/>
    <w:rsid w:val="00C64BC4"/>
    <w:rsid w:val="00C678A2"/>
    <w:rsid w:val="00C67BBF"/>
    <w:rsid w:val="00C704B3"/>
    <w:rsid w:val="00C71225"/>
    <w:rsid w:val="00C720B8"/>
    <w:rsid w:val="00C73229"/>
    <w:rsid w:val="00C75F46"/>
    <w:rsid w:val="00C82A17"/>
    <w:rsid w:val="00C844CE"/>
    <w:rsid w:val="00C90DF2"/>
    <w:rsid w:val="00C93631"/>
    <w:rsid w:val="00C94145"/>
    <w:rsid w:val="00C9508B"/>
    <w:rsid w:val="00C97B05"/>
    <w:rsid w:val="00CA01A7"/>
    <w:rsid w:val="00CA383B"/>
    <w:rsid w:val="00CA3ACD"/>
    <w:rsid w:val="00CA45E4"/>
    <w:rsid w:val="00CA502B"/>
    <w:rsid w:val="00CB0EDB"/>
    <w:rsid w:val="00CB269D"/>
    <w:rsid w:val="00CB2F46"/>
    <w:rsid w:val="00CB3A33"/>
    <w:rsid w:val="00CB4D9C"/>
    <w:rsid w:val="00CB75EC"/>
    <w:rsid w:val="00CC053C"/>
    <w:rsid w:val="00CC1F66"/>
    <w:rsid w:val="00CC2543"/>
    <w:rsid w:val="00CC3EFC"/>
    <w:rsid w:val="00CC46C4"/>
    <w:rsid w:val="00CC75C5"/>
    <w:rsid w:val="00CD0699"/>
    <w:rsid w:val="00CD1889"/>
    <w:rsid w:val="00CD22F3"/>
    <w:rsid w:val="00CD247A"/>
    <w:rsid w:val="00CD3C05"/>
    <w:rsid w:val="00CD3C94"/>
    <w:rsid w:val="00CD3CA6"/>
    <w:rsid w:val="00CD4CF4"/>
    <w:rsid w:val="00CD5D38"/>
    <w:rsid w:val="00CE27C4"/>
    <w:rsid w:val="00CE5B76"/>
    <w:rsid w:val="00CF0444"/>
    <w:rsid w:val="00CF0A6A"/>
    <w:rsid w:val="00CF13AD"/>
    <w:rsid w:val="00CF17AE"/>
    <w:rsid w:val="00CF40B7"/>
    <w:rsid w:val="00CF40F9"/>
    <w:rsid w:val="00CF46B2"/>
    <w:rsid w:val="00CF4E68"/>
    <w:rsid w:val="00CF6DF4"/>
    <w:rsid w:val="00CF707D"/>
    <w:rsid w:val="00D01066"/>
    <w:rsid w:val="00D015B3"/>
    <w:rsid w:val="00D0635D"/>
    <w:rsid w:val="00D10708"/>
    <w:rsid w:val="00D11F28"/>
    <w:rsid w:val="00D12B79"/>
    <w:rsid w:val="00D13AAA"/>
    <w:rsid w:val="00D15B1A"/>
    <w:rsid w:val="00D15E04"/>
    <w:rsid w:val="00D16F7C"/>
    <w:rsid w:val="00D17816"/>
    <w:rsid w:val="00D203B2"/>
    <w:rsid w:val="00D20FB5"/>
    <w:rsid w:val="00D219BF"/>
    <w:rsid w:val="00D2264C"/>
    <w:rsid w:val="00D2287F"/>
    <w:rsid w:val="00D22F86"/>
    <w:rsid w:val="00D22FD6"/>
    <w:rsid w:val="00D24330"/>
    <w:rsid w:val="00D24C27"/>
    <w:rsid w:val="00D25179"/>
    <w:rsid w:val="00D26228"/>
    <w:rsid w:val="00D279F8"/>
    <w:rsid w:val="00D3018E"/>
    <w:rsid w:val="00D32029"/>
    <w:rsid w:val="00D3349A"/>
    <w:rsid w:val="00D33D7A"/>
    <w:rsid w:val="00D33FFD"/>
    <w:rsid w:val="00D34300"/>
    <w:rsid w:val="00D349EE"/>
    <w:rsid w:val="00D35ECD"/>
    <w:rsid w:val="00D408FF"/>
    <w:rsid w:val="00D4370D"/>
    <w:rsid w:val="00D45171"/>
    <w:rsid w:val="00D5177C"/>
    <w:rsid w:val="00D53CE6"/>
    <w:rsid w:val="00D5643F"/>
    <w:rsid w:val="00D56B95"/>
    <w:rsid w:val="00D5704D"/>
    <w:rsid w:val="00D57A55"/>
    <w:rsid w:val="00D63243"/>
    <w:rsid w:val="00D6664B"/>
    <w:rsid w:val="00D6675A"/>
    <w:rsid w:val="00D703BC"/>
    <w:rsid w:val="00D70DFA"/>
    <w:rsid w:val="00D7401C"/>
    <w:rsid w:val="00D743C4"/>
    <w:rsid w:val="00D74D5F"/>
    <w:rsid w:val="00D777D0"/>
    <w:rsid w:val="00D77C81"/>
    <w:rsid w:val="00D80B91"/>
    <w:rsid w:val="00D80EE6"/>
    <w:rsid w:val="00D8120F"/>
    <w:rsid w:val="00D8134A"/>
    <w:rsid w:val="00D82318"/>
    <w:rsid w:val="00D832A0"/>
    <w:rsid w:val="00D857C0"/>
    <w:rsid w:val="00D87C85"/>
    <w:rsid w:val="00D91021"/>
    <w:rsid w:val="00D92272"/>
    <w:rsid w:val="00DA4E54"/>
    <w:rsid w:val="00DA518F"/>
    <w:rsid w:val="00DA5510"/>
    <w:rsid w:val="00DA6EBB"/>
    <w:rsid w:val="00DA71D2"/>
    <w:rsid w:val="00DB03A0"/>
    <w:rsid w:val="00DB425E"/>
    <w:rsid w:val="00DB7478"/>
    <w:rsid w:val="00DC0345"/>
    <w:rsid w:val="00DC1928"/>
    <w:rsid w:val="00DD0129"/>
    <w:rsid w:val="00DD0D24"/>
    <w:rsid w:val="00DD1BE0"/>
    <w:rsid w:val="00DD2153"/>
    <w:rsid w:val="00DD326F"/>
    <w:rsid w:val="00DD578C"/>
    <w:rsid w:val="00DD7C2B"/>
    <w:rsid w:val="00DE1303"/>
    <w:rsid w:val="00DE17C7"/>
    <w:rsid w:val="00DE19C0"/>
    <w:rsid w:val="00DE1B0B"/>
    <w:rsid w:val="00DE428B"/>
    <w:rsid w:val="00DE550E"/>
    <w:rsid w:val="00DE746F"/>
    <w:rsid w:val="00DF04D7"/>
    <w:rsid w:val="00DF6ABD"/>
    <w:rsid w:val="00DF74AD"/>
    <w:rsid w:val="00E00152"/>
    <w:rsid w:val="00E01CF6"/>
    <w:rsid w:val="00E01ED4"/>
    <w:rsid w:val="00E0245E"/>
    <w:rsid w:val="00E0302F"/>
    <w:rsid w:val="00E04872"/>
    <w:rsid w:val="00E05DF1"/>
    <w:rsid w:val="00E1447D"/>
    <w:rsid w:val="00E1568B"/>
    <w:rsid w:val="00E16EC4"/>
    <w:rsid w:val="00E20188"/>
    <w:rsid w:val="00E20D1F"/>
    <w:rsid w:val="00E226C6"/>
    <w:rsid w:val="00E25E2C"/>
    <w:rsid w:val="00E27A66"/>
    <w:rsid w:val="00E27BAF"/>
    <w:rsid w:val="00E3174C"/>
    <w:rsid w:val="00E34342"/>
    <w:rsid w:val="00E343C3"/>
    <w:rsid w:val="00E36E7B"/>
    <w:rsid w:val="00E41127"/>
    <w:rsid w:val="00E41521"/>
    <w:rsid w:val="00E45807"/>
    <w:rsid w:val="00E458D4"/>
    <w:rsid w:val="00E468B2"/>
    <w:rsid w:val="00E46BA7"/>
    <w:rsid w:val="00E46CE1"/>
    <w:rsid w:val="00E4740A"/>
    <w:rsid w:val="00E51AB9"/>
    <w:rsid w:val="00E5388A"/>
    <w:rsid w:val="00E54D5D"/>
    <w:rsid w:val="00E60EDF"/>
    <w:rsid w:val="00E61A07"/>
    <w:rsid w:val="00E61A5F"/>
    <w:rsid w:val="00E61C97"/>
    <w:rsid w:val="00E7080F"/>
    <w:rsid w:val="00E71E67"/>
    <w:rsid w:val="00E72890"/>
    <w:rsid w:val="00E73073"/>
    <w:rsid w:val="00E75FCC"/>
    <w:rsid w:val="00E801DE"/>
    <w:rsid w:val="00E8142E"/>
    <w:rsid w:val="00E83133"/>
    <w:rsid w:val="00E83790"/>
    <w:rsid w:val="00E84496"/>
    <w:rsid w:val="00E856E1"/>
    <w:rsid w:val="00E8655E"/>
    <w:rsid w:val="00E86D13"/>
    <w:rsid w:val="00E86DBF"/>
    <w:rsid w:val="00E87C4F"/>
    <w:rsid w:val="00E908DC"/>
    <w:rsid w:val="00E940BA"/>
    <w:rsid w:val="00E94423"/>
    <w:rsid w:val="00E97B5E"/>
    <w:rsid w:val="00EA0118"/>
    <w:rsid w:val="00EA0BDC"/>
    <w:rsid w:val="00EA0D28"/>
    <w:rsid w:val="00EA1B74"/>
    <w:rsid w:val="00EA2790"/>
    <w:rsid w:val="00EA4922"/>
    <w:rsid w:val="00EA4CF0"/>
    <w:rsid w:val="00EA532C"/>
    <w:rsid w:val="00EA7323"/>
    <w:rsid w:val="00EB0FF7"/>
    <w:rsid w:val="00EB1216"/>
    <w:rsid w:val="00EB12CA"/>
    <w:rsid w:val="00EB5265"/>
    <w:rsid w:val="00EB5DBE"/>
    <w:rsid w:val="00EB64AC"/>
    <w:rsid w:val="00EC221E"/>
    <w:rsid w:val="00EC4375"/>
    <w:rsid w:val="00EC4D21"/>
    <w:rsid w:val="00EC5B3B"/>
    <w:rsid w:val="00EC6537"/>
    <w:rsid w:val="00EC7CFB"/>
    <w:rsid w:val="00ED184B"/>
    <w:rsid w:val="00ED288C"/>
    <w:rsid w:val="00ED3437"/>
    <w:rsid w:val="00ED3E70"/>
    <w:rsid w:val="00ED426E"/>
    <w:rsid w:val="00ED6959"/>
    <w:rsid w:val="00EE07C3"/>
    <w:rsid w:val="00EE308F"/>
    <w:rsid w:val="00EE45B3"/>
    <w:rsid w:val="00EE4DBF"/>
    <w:rsid w:val="00EE4F74"/>
    <w:rsid w:val="00EE5C77"/>
    <w:rsid w:val="00EE75F9"/>
    <w:rsid w:val="00EF11AE"/>
    <w:rsid w:val="00EF5B95"/>
    <w:rsid w:val="00EF7CEC"/>
    <w:rsid w:val="00EF7EDB"/>
    <w:rsid w:val="00F0166C"/>
    <w:rsid w:val="00F01764"/>
    <w:rsid w:val="00F02432"/>
    <w:rsid w:val="00F02D42"/>
    <w:rsid w:val="00F04626"/>
    <w:rsid w:val="00F059B7"/>
    <w:rsid w:val="00F10CC8"/>
    <w:rsid w:val="00F1195C"/>
    <w:rsid w:val="00F132B1"/>
    <w:rsid w:val="00F1352B"/>
    <w:rsid w:val="00F15263"/>
    <w:rsid w:val="00F16C39"/>
    <w:rsid w:val="00F20251"/>
    <w:rsid w:val="00F22C07"/>
    <w:rsid w:val="00F23736"/>
    <w:rsid w:val="00F25779"/>
    <w:rsid w:val="00F276D3"/>
    <w:rsid w:val="00F27F9F"/>
    <w:rsid w:val="00F350C6"/>
    <w:rsid w:val="00F35765"/>
    <w:rsid w:val="00F364AD"/>
    <w:rsid w:val="00F37645"/>
    <w:rsid w:val="00F41B42"/>
    <w:rsid w:val="00F41F45"/>
    <w:rsid w:val="00F43857"/>
    <w:rsid w:val="00F43C50"/>
    <w:rsid w:val="00F45E60"/>
    <w:rsid w:val="00F53C2D"/>
    <w:rsid w:val="00F5545B"/>
    <w:rsid w:val="00F55C74"/>
    <w:rsid w:val="00F56852"/>
    <w:rsid w:val="00F56BAA"/>
    <w:rsid w:val="00F57836"/>
    <w:rsid w:val="00F57C74"/>
    <w:rsid w:val="00F610E8"/>
    <w:rsid w:val="00F620F0"/>
    <w:rsid w:val="00F62C1C"/>
    <w:rsid w:val="00F637F4"/>
    <w:rsid w:val="00F643DE"/>
    <w:rsid w:val="00F6663E"/>
    <w:rsid w:val="00F70890"/>
    <w:rsid w:val="00F73C3C"/>
    <w:rsid w:val="00F74BC6"/>
    <w:rsid w:val="00F760D0"/>
    <w:rsid w:val="00F77DD0"/>
    <w:rsid w:val="00F80BFF"/>
    <w:rsid w:val="00F80C10"/>
    <w:rsid w:val="00F814DF"/>
    <w:rsid w:val="00F8367E"/>
    <w:rsid w:val="00F83BBC"/>
    <w:rsid w:val="00F84B61"/>
    <w:rsid w:val="00F875FC"/>
    <w:rsid w:val="00F900C8"/>
    <w:rsid w:val="00F9091E"/>
    <w:rsid w:val="00F91F13"/>
    <w:rsid w:val="00F927E4"/>
    <w:rsid w:val="00F934EE"/>
    <w:rsid w:val="00F93F8A"/>
    <w:rsid w:val="00F944B2"/>
    <w:rsid w:val="00F94542"/>
    <w:rsid w:val="00F97121"/>
    <w:rsid w:val="00F971DE"/>
    <w:rsid w:val="00FA1F34"/>
    <w:rsid w:val="00FA2944"/>
    <w:rsid w:val="00FA38B7"/>
    <w:rsid w:val="00FA4106"/>
    <w:rsid w:val="00FA7373"/>
    <w:rsid w:val="00FA7D64"/>
    <w:rsid w:val="00FB0034"/>
    <w:rsid w:val="00FB00E4"/>
    <w:rsid w:val="00FB18E5"/>
    <w:rsid w:val="00FB2F63"/>
    <w:rsid w:val="00FB3825"/>
    <w:rsid w:val="00FB41C9"/>
    <w:rsid w:val="00FB4789"/>
    <w:rsid w:val="00FB5B80"/>
    <w:rsid w:val="00FB5D7C"/>
    <w:rsid w:val="00FB6BE4"/>
    <w:rsid w:val="00FC0A59"/>
    <w:rsid w:val="00FC1543"/>
    <w:rsid w:val="00FC4FCD"/>
    <w:rsid w:val="00FC5D43"/>
    <w:rsid w:val="00FC6AB6"/>
    <w:rsid w:val="00FC7ECA"/>
    <w:rsid w:val="00FD0E94"/>
    <w:rsid w:val="00FD1979"/>
    <w:rsid w:val="00FD2A83"/>
    <w:rsid w:val="00FD2D58"/>
    <w:rsid w:val="00FD4B4A"/>
    <w:rsid w:val="00FD6C22"/>
    <w:rsid w:val="00FD7B0B"/>
    <w:rsid w:val="00FD7B5D"/>
    <w:rsid w:val="00FD7D38"/>
    <w:rsid w:val="00FE1340"/>
    <w:rsid w:val="00FE2D14"/>
    <w:rsid w:val="00FE3EB5"/>
    <w:rsid w:val="00FE5622"/>
    <w:rsid w:val="00FE65B6"/>
    <w:rsid w:val="00FE72EF"/>
    <w:rsid w:val="00FE779D"/>
    <w:rsid w:val="00FF05A0"/>
    <w:rsid w:val="00FF0CF4"/>
    <w:rsid w:val="00FF26B8"/>
    <w:rsid w:val="00FF445D"/>
    <w:rsid w:val="00FF51A7"/>
    <w:rsid w:val="00FF5A45"/>
    <w:rsid w:val="00FF7E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14:defaultImageDpi w14:val="0"/>
  <w15:docId w15:val="{B5C2A62D-A1D8-444E-83DB-126D5A13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4E2"/>
    <w:rPr>
      <w:rFonts w:ascii="Arial" w:hAnsi="Arial" w:cs="Arial"/>
      <w:sz w:val="24"/>
      <w:szCs w:val="24"/>
      <w:lang w:val="es-ES" w:eastAsia="en-US"/>
    </w:rPr>
  </w:style>
  <w:style w:type="paragraph" w:styleId="Ttulo1">
    <w:name w:val="heading 1"/>
    <w:basedOn w:val="Normal"/>
    <w:next w:val="Normal"/>
    <w:link w:val="Ttulo1Car"/>
    <w:uiPriority w:val="99"/>
    <w:qFormat/>
    <w:rsid w:val="000F24E2"/>
    <w:pPr>
      <w:keepNext/>
      <w:tabs>
        <w:tab w:val="left" w:pos="1701"/>
      </w:tabs>
      <w:autoSpaceDE w:val="0"/>
      <w:autoSpaceDN w:val="0"/>
      <w:spacing w:line="360" w:lineRule="auto"/>
      <w:jc w:val="both"/>
      <w:outlineLvl w:val="0"/>
    </w:pPr>
    <w:rPr>
      <w:rFonts w:ascii="Casablanca" w:hAnsi="Casablanca" w:cs="Casablanca"/>
      <w:b/>
      <w:bCs/>
      <w:sz w:val="26"/>
      <w:szCs w:val="26"/>
      <w:u w:val="single"/>
      <w:lang w:val="es-ES_tradnl" w:eastAsia="es-ES"/>
    </w:rPr>
  </w:style>
  <w:style w:type="paragraph" w:styleId="Ttulo2">
    <w:name w:val="heading 2"/>
    <w:basedOn w:val="Normal"/>
    <w:next w:val="Normal"/>
    <w:link w:val="Ttulo2Car"/>
    <w:uiPriority w:val="99"/>
    <w:qFormat/>
    <w:rsid w:val="000F24E2"/>
    <w:pPr>
      <w:keepNext/>
      <w:spacing w:before="240" w:after="60"/>
      <w:outlineLvl w:val="1"/>
    </w:pPr>
    <w:rPr>
      <w:b/>
      <w:bCs/>
      <w:i/>
      <w:iCs/>
      <w:sz w:val="28"/>
      <w:szCs w:val="28"/>
    </w:rPr>
  </w:style>
  <w:style w:type="paragraph" w:styleId="Ttulo3">
    <w:name w:val="heading 3"/>
    <w:basedOn w:val="Normal"/>
    <w:next w:val="Normal"/>
    <w:link w:val="Ttulo3Car"/>
    <w:uiPriority w:val="99"/>
    <w:qFormat/>
    <w:rsid w:val="000F24E2"/>
    <w:pPr>
      <w:keepNext/>
      <w:spacing w:line="240" w:lineRule="exact"/>
      <w:jc w:val="center"/>
      <w:outlineLvl w:val="2"/>
    </w:pPr>
    <w:rPr>
      <w:rFonts w:ascii="Courier New" w:hAnsi="Courier New" w:cs="Courier New"/>
      <w:b/>
      <w:bCs/>
      <w:u w:val="single"/>
      <w:lang w:val="es-ES_tradnl" w:eastAsia="es-ES"/>
    </w:rPr>
  </w:style>
  <w:style w:type="paragraph" w:styleId="Ttulo5">
    <w:name w:val="heading 5"/>
    <w:basedOn w:val="Normal"/>
    <w:next w:val="Normal"/>
    <w:link w:val="Ttulo5Car"/>
    <w:uiPriority w:val="99"/>
    <w:qFormat/>
    <w:rsid w:val="000F24E2"/>
    <w:pPr>
      <w:spacing w:before="240" w:after="60"/>
      <w:outlineLvl w:val="4"/>
    </w:pPr>
    <w:rPr>
      <w:b/>
      <w:bCs/>
      <w:i/>
      <w:iCs/>
      <w:sz w:val="26"/>
      <w:szCs w:val="26"/>
    </w:rPr>
  </w:style>
  <w:style w:type="paragraph" w:styleId="Ttulo6">
    <w:name w:val="heading 6"/>
    <w:basedOn w:val="Normal"/>
    <w:next w:val="Normal"/>
    <w:link w:val="Ttulo6Car"/>
    <w:uiPriority w:val="99"/>
    <w:qFormat/>
    <w:rsid w:val="000F24E2"/>
    <w:pPr>
      <w:spacing w:before="240" w:after="60"/>
      <w:outlineLvl w:val="5"/>
    </w:pPr>
    <w:rPr>
      <w:b/>
      <w:bCs/>
      <w:sz w:val="22"/>
      <w:szCs w:val="22"/>
    </w:rPr>
  </w:style>
  <w:style w:type="paragraph" w:styleId="Ttulo7">
    <w:name w:val="heading 7"/>
    <w:basedOn w:val="Normal"/>
    <w:next w:val="Normal"/>
    <w:link w:val="Ttulo7Car"/>
    <w:uiPriority w:val="99"/>
    <w:qFormat/>
    <w:rsid w:val="000F24E2"/>
    <w:pPr>
      <w:spacing w:before="240" w:after="60"/>
      <w:outlineLvl w:val="6"/>
    </w:pPr>
  </w:style>
  <w:style w:type="paragraph" w:styleId="Ttulo9">
    <w:name w:val="heading 9"/>
    <w:basedOn w:val="Normal"/>
    <w:next w:val="Normal"/>
    <w:link w:val="Ttulo9Car"/>
    <w:uiPriority w:val="99"/>
    <w:qFormat/>
    <w:rsid w:val="000F24E2"/>
    <w:p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4E2"/>
    <w:rPr>
      <w:rFonts w:ascii="Casablanca" w:hAnsi="Casablanca"/>
      <w:b/>
      <w:sz w:val="26"/>
      <w:u w:val="single"/>
      <w:lang w:val="es-ES_tradnl" w:eastAsia="es-ES"/>
    </w:rPr>
  </w:style>
  <w:style w:type="character" w:customStyle="1" w:styleId="Ttulo2Car">
    <w:name w:val="Título 2 Car"/>
    <w:basedOn w:val="Fuentedeprrafopredeter"/>
    <w:link w:val="Ttulo2"/>
    <w:uiPriority w:val="99"/>
    <w:semiHidden/>
    <w:locked/>
    <w:rsid w:val="000F24E2"/>
    <w:rPr>
      <w:rFonts w:ascii="Arial" w:hAnsi="Arial"/>
      <w:b/>
      <w:i/>
      <w:sz w:val="28"/>
      <w:lang w:val="es-ES" w:eastAsia="en-US"/>
    </w:rPr>
  </w:style>
  <w:style w:type="character" w:customStyle="1" w:styleId="Ttulo3Car">
    <w:name w:val="Título 3 Car"/>
    <w:basedOn w:val="Fuentedeprrafopredeter"/>
    <w:link w:val="Ttulo3"/>
    <w:uiPriority w:val="99"/>
    <w:semiHidden/>
    <w:locked/>
    <w:rsid w:val="000F24E2"/>
    <w:rPr>
      <w:rFonts w:ascii="Courier New" w:hAnsi="Courier New"/>
      <w:b/>
      <w:sz w:val="24"/>
      <w:u w:val="single"/>
      <w:lang w:val="es-ES_tradnl" w:eastAsia="es-ES"/>
    </w:rPr>
  </w:style>
  <w:style w:type="character" w:customStyle="1" w:styleId="Ttulo5Car">
    <w:name w:val="Título 5 Car"/>
    <w:basedOn w:val="Fuentedeprrafopredeter"/>
    <w:link w:val="Ttulo5"/>
    <w:uiPriority w:val="99"/>
    <w:semiHidden/>
    <w:locked/>
    <w:rsid w:val="000F24E2"/>
    <w:rPr>
      <w:rFonts w:ascii="Arial" w:hAnsi="Arial"/>
      <w:b/>
      <w:i/>
      <w:sz w:val="26"/>
      <w:lang w:val="es-ES" w:eastAsia="en-US"/>
    </w:rPr>
  </w:style>
  <w:style w:type="character" w:customStyle="1" w:styleId="Ttulo6Car">
    <w:name w:val="Título 6 Car"/>
    <w:basedOn w:val="Fuentedeprrafopredeter"/>
    <w:link w:val="Ttulo6"/>
    <w:uiPriority w:val="99"/>
    <w:semiHidden/>
    <w:locked/>
    <w:rsid w:val="000F24E2"/>
    <w:rPr>
      <w:rFonts w:ascii="Arial" w:hAnsi="Arial"/>
      <w:b/>
      <w:sz w:val="22"/>
      <w:lang w:val="es-ES" w:eastAsia="en-US"/>
    </w:rPr>
  </w:style>
  <w:style w:type="character" w:customStyle="1" w:styleId="Ttulo7Car">
    <w:name w:val="Título 7 Car"/>
    <w:basedOn w:val="Fuentedeprrafopredeter"/>
    <w:link w:val="Ttulo7"/>
    <w:uiPriority w:val="99"/>
    <w:semiHidden/>
    <w:locked/>
    <w:rsid w:val="000F24E2"/>
    <w:rPr>
      <w:rFonts w:ascii="Arial" w:hAnsi="Arial"/>
      <w:sz w:val="24"/>
      <w:lang w:val="es-ES" w:eastAsia="en-US"/>
    </w:rPr>
  </w:style>
  <w:style w:type="character" w:customStyle="1" w:styleId="Ttulo9Car">
    <w:name w:val="Título 9 Car"/>
    <w:basedOn w:val="Fuentedeprrafopredeter"/>
    <w:link w:val="Ttulo9"/>
    <w:uiPriority w:val="99"/>
    <w:semiHidden/>
    <w:locked/>
    <w:rsid w:val="000F24E2"/>
    <w:rPr>
      <w:rFonts w:ascii="Arial" w:hAnsi="Arial"/>
      <w:sz w:val="22"/>
      <w:lang w:val="es-ES" w:eastAsia="en-US"/>
    </w:rPr>
  </w:style>
  <w:style w:type="paragraph" w:styleId="Direccinsobre">
    <w:name w:val="envelope address"/>
    <w:basedOn w:val="Normal"/>
    <w:uiPriority w:val="99"/>
    <w:rsid w:val="007413C6"/>
    <w:pPr>
      <w:framePr w:w="7938" w:h="1985" w:hRule="exact" w:hSpace="141" w:wrap="auto" w:hAnchor="page" w:xAlign="center" w:yAlign="bottom"/>
      <w:ind w:left="2835"/>
    </w:pPr>
  </w:style>
  <w:style w:type="paragraph" w:styleId="Encabezado">
    <w:name w:val="header"/>
    <w:basedOn w:val="Normal"/>
    <w:link w:val="EncabezadoCar"/>
    <w:uiPriority w:val="99"/>
    <w:rsid w:val="000F24E2"/>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semiHidden/>
    <w:locked/>
    <w:rsid w:val="000F24E2"/>
    <w:rPr>
      <w:rFonts w:ascii="Arial" w:hAnsi="Arial"/>
      <w:lang w:val="es-ES_tradnl" w:eastAsia="es-ES"/>
    </w:rPr>
  </w:style>
  <w:style w:type="paragraph" w:styleId="Piedepgina">
    <w:name w:val="footer"/>
    <w:basedOn w:val="Normal"/>
    <w:link w:val="PiedepginaCar"/>
    <w:uiPriority w:val="99"/>
    <w:rsid w:val="000F24E2"/>
    <w:pPr>
      <w:tabs>
        <w:tab w:val="center" w:pos="4252"/>
        <w:tab w:val="right" w:pos="8504"/>
      </w:tabs>
    </w:pPr>
  </w:style>
  <w:style w:type="character" w:customStyle="1" w:styleId="PiedepginaCar">
    <w:name w:val="Pie de página Car"/>
    <w:basedOn w:val="Fuentedeprrafopredeter"/>
    <w:link w:val="Piedepgina"/>
    <w:uiPriority w:val="99"/>
    <w:locked/>
    <w:rsid w:val="000F24E2"/>
    <w:rPr>
      <w:rFonts w:ascii="Arial" w:hAnsi="Arial"/>
      <w:sz w:val="24"/>
      <w:lang w:val="es-ES" w:eastAsia="en-US"/>
    </w:rPr>
  </w:style>
  <w:style w:type="character" w:styleId="Nmerodepgina">
    <w:name w:val="page number"/>
    <w:basedOn w:val="Fuentedeprrafopredeter"/>
    <w:uiPriority w:val="99"/>
    <w:rsid w:val="000F24E2"/>
    <w:rPr>
      <w:rFonts w:cs="Times New Roman"/>
    </w:rPr>
  </w:style>
  <w:style w:type="paragraph" w:styleId="Textoindependiente">
    <w:name w:val="Body Text"/>
    <w:basedOn w:val="Normal"/>
    <w:link w:val="TextoindependienteCar"/>
    <w:uiPriority w:val="99"/>
    <w:rsid w:val="000F24E2"/>
    <w:pPr>
      <w:spacing w:line="240" w:lineRule="exact"/>
      <w:jc w:val="both"/>
    </w:pPr>
    <w:rPr>
      <w:rFonts w:ascii="Courier New" w:hAnsi="Courier New" w:cs="Courier New"/>
      <w:sz w:val="22"/>
      <w:szCs w:val="22"/>
      <w:lang w:val="es-ES_tradnl" w:eastAsia="es-ES"/>
    </w:rPr>
  </w:style>
  <w:style w:type="character" w:customStyle="1" w:styleId="TextoindependienteCar">
    <w:name w:val="Texto independiente Car"/>
    <w:basedOn w:val="Fuentedeprrafopredeter"/>
    <w:link w:val="Textoindependiente"/>
    <w:uiPriority w:val="99"/>
    <w:semiHidden/>
    <w:locked/>
    <w:rsid w:val="000F24E2"/>
    <w:rPr>
      <w:rFonts w:ascii="Courier New" w:hAnsi="Courier New"/>
      <w:sz w:val="22"/>
      <w:lang w:val="es-ES_tradnl" w:eastAsia="es-ES"/>
    </w:rPr>
  </w:style>
  <w:style w:type="paragraph" w:styleId="Lista">
    <w:name w:val="List"/>
    <w:basedOn w:val="Normal"/>
    <w:uiPriority w:val="99"/>
    <w:rsid w:val="000F24E2"/>
    <w:pPr>
      <w:ind w:left="283" w:hanging="283"/>
    </w:pPr>
    <w:rPr>
      <w:b/>
      <w:bCs/>
      <w:i/>
      <w:iCs/>
      <w:lang w:val="en-US" w:eastAsia="es-ES"/>
    </w:rPr>
  </w:style>
  <w:style w:type="paragraph" w:styleId="Textoindependienteprimerasangra">
    <w:name w:val="Body Text First Indent"/>
    <w:basedOn w:val="Textoindependiente"/>
    <w:link w:val="TextoindependienteprimerasangraCar"/>
    <w:uiPriority w:val="99"/>
    <w:rsid w:val="000F24E2"/>
    <w:pPr>
      <w:spacing w:after="120" w:line="240" w:lineRule="auto"/>
      <w:ind w:firstLine="210"/>
      <w:jc w:val="left"/>
    </w:pPr>
    <w:rPr>
      <w:rFonts w:ascii="Arial" w:hAnsi="Arial" w:cs="Arial"/>
    </w:rPr>
  </w:style>
  <w:style w:type="character" w:customStyle="1" w:styleId="TextoindependienteprimerasangraCar">
    <w:name w:val="Texto independiente primera sangría Car"/>
    <w:basedOn w:val="TextoindependienteCar"/>
    <w:link w:val="Textoindependienteprimerasangra"/>
    <w:uiPriority w:val="99"/>
    <w:semiHidden/>
    <w:locked/>
    <w:rsid w:val="000F24E2"/>
    <w:rPr>
      <w:rFonts w:ascii="Arial" w:hAnsi="Arial"/>
      <w:sz w:val="22"/>
      <w:lang w:val="es-ES_tradnl" w:eastAsia="es-ES"/>
    </w:rPr>
  </w:style>
  <w:style w:type="paragraph" w:styleId="Continuarlista">
    <w:name w:val="List Continue"/>
    <w:basedOn w:val="Normal"/>
    <w:uiPriority w:val="99"/>
    <w:rsid w:val="000F24E2"/>
    <w:pPr>
      <w:spacing w:after="120"/>
      <w:ind w:left="283"/>
    </w:pPr>
    <w:rPr>
      <w:b/>
      <w:bCs/>
      <w:i/>
      <w:iCs/>
      <w:lang w:val="en-US" w:eastAsia="es-ES"/>
    </w:rPr>
  </w:style>
  <w:style w:type="paragraph" w:styleId="Sangradetextonormal">
    <w:name w:val="Body Text Indent"/>
    <w:basedOn w:val="Normal"/>
    <w:link w:val="SangradetextonormalCar"/>
    <w:uiPriority w:val="99"/>
    <w:rsid w:val="000F24E2"/>
    <w:pPr>
      <w:spacing w:after="120"/>
      <w:ind w:left="283"/>
    </w:pPr>
  </w:style>
  <w:style w:type="character" w:customStyle="1" w:styleId="SangradetextonormalCar">
    <w:name w:val="Sangría de texto normal Car"/>
    <w:basedOn w:val="Fuentedeprrafopredeter"/>
    <w:link w:val="Sangradetextonormal"/>
    <w:uiPriority w:val="99"/>
    <w:semiHidden/>
    <w:locked/>
    <w:rsid w:val="000F24E2"/>
    <w:rPr>
      <w:rFonts w:ascii="Arial" w:hAnsi="Arial"/>
      <w:sz w:val="24"/>
      <w:lang w:val="es-ES" w:eastAsia="en-US"/>
    </w:rPr>
  </w:style>
  <w:style w:type="paragraph" w:styleId="Textoindependiente3">
    <w:name w:val="Body Text 3"/>
    <w:basedOn w:val="Normal"/>
    <w:link w:val="Textoindependiente3Car"/>
    <w:uiPriority w:val="99"/>
    <w:rsid w:val="000F24E2"/>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0F24E2"/>
    <w:rPr>
      <w:rFonts w:ascii="Arial" w:hAnsi="Arial"/>
      <w:sz w:val="16"/>
      <w:lang w:val="es-ES" w:eastAsia="en-US"/>
    </w:rPr>
  </w:style>
  <w:style w:type="paragraph" w:styleId="Textoindependiente2">
    <w:name w:val="Body Text 2"/>
    <w:basedOn w:val="Normal"/>
    <w:link w:val="Textoindependiente2Car"/>
    <w:uiPriority w:val="99"/>
    <w:rsid w:val="000F24E2"/>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0F24E2"/>
    <w:rPr>
      <w:rFonts w:ascii="Arial" w:hAnsi="Arial"/>
      <w:sz w:val="24"/>
      <w:lang w:val="es-ES" w:eastAsia="en-US"/>
    </w:rPr>
  </w:style>
  <w:style w:type="character" w:styleId="Hipervnculo">
    <w:name w:val="Hyperlink"/>
    <w:basedOn w:val="Fuentedeprrafopredeter"/>
    <w:uiPriority w:val="99"/>
    <w:rsid w:val="000F24E2"/>
    <w:rPr>
      <w:rFonts w:cs="Times New Roman"/>
      <w:color w:val="0000FF"/>
      <w:u w:val="single"/>
    </w:rPr>
  </w:style>
  <w:style w:type="paragraph" w:styleId="Mapadeldocumento">
    <w:name w:val="Document Map"/>
    <w:basedOn w:val="Normal"/>
    <w:link w:val="MapadeldocumentoCar"/>
    <w:uiPriority w:val="99"/>
    <w:semiHidden/>
    <w:rsid w:val="000F24E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0F24E2"/>
    <w:rPr>
      <w:rFonts w:ascii="Tahoma" w:hAnsi="Tahoma"/>
      <w:lang w:val="es-ES" w:eastAsia="en-US"/>
    </w:rPr>
  </w:style>
  <w:style w:type="paragraph" w:customStyle="1" w:styleId="ListParagraph1">
    <w:name w:val="List Paragraph1"/>
    <w:basedOn w:val="Normal"/>
    <w:uiPriority w:val="99"/>
    <w:rsid w:val="000F24E2"/>
    <w:pPr>
      <w:spacing w:after="200" w:line="276" w:lineRule="auto"/>
      <w:ind w:left="720"/>
    </w:pPr>
    <w:rPr>
      <w:rFonts w:ascii="Calibri" w:hAnsi="Calibri" w:cs="Calibri"/>
      <w:sz w:val="22"/>
      <w:szCs w:val="22"/>
    </w:rPr>
  </w:style>
  <w:style w:type="character" w:styleId="nfasis">
    <w:name w:val="Emphasis"/>
    <w:basedOn w:val="Fuentedeprrafopredeter"/>
    <w:uiPriority w:val="99"/>
    <w:qFormat/>
    <w:rsid w:val="000F24E2"/>
    <w:rPr>
      <w:rFonts w:cs="Times New Roman"/>
      <w:i/>
    </w:rPr>
  </w:style>
  <w:style w:type="character" w:styleId="Hipervnculovisitado">
    <w:name w:val="FollowedHyperlink"/>
    <w:basedOn w:val="Fuentedeprrafopredeter"/>
    <w:uiPriority w:val="99"/>
    <w:rsid w:val="006D3839"/>
    <w:rPr>
      <w:rFonts w:cs="Times New Roman"/>
      <w:color w:val="800080"/>
      <w:u w:val="single"/>
    </w:rPr>
  </w:style>
  <w:style w:type="table" w:styleId="Tablaconcuadrcula">
    <w:name w:val="Table Grid"/>
    <w:basedOn w:val="Tablanormal"/>
    <w:uiPriority w:val="59"/>
    <w:rsid w:val="00082AB7"/>
    <w:rPr>
      <w:rFonts w:ascii="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
    <w:name w:val="Table Grid 1"/>
    <w:basedOn w:val="Tablanormal"/>
    <w:uiPriority w:val="99"/>
    <w:rsid w:val="00D15E04"/>
    <w:rPr>
      <w:rFonts w:ascii="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0A7C0B"/>
    <w:rPr>
      <w:rFonts w:cs="Times New Roman"/>
      <w:sz w:val="16"/>
    </w:rPr>
  </w:style>
  <w:style w:type="paragraph" w:styleId="Textocomentario">
    <w:name w:val="annotation text"/>
    <w:basedOn w:val="Normal"/>
    <w:link w:val="TextocomentarioCar"/>
    <w:uiPriority w:val="99"/>
    <w:semiHidden/>
    <w:rsid w:val="000A7C0B"/>
    <w:rPr>
      <w:sz w:val="20"/>
      <w:szCs w:val="20"/>
      <w:lang w:eastAsia="es-ES"/>
    </w:rPr>
  </w:style>
  <w:style w:type="character" w:customStyle="1" w:styleId="TextocomentarioCar">
    <w:name w:val="Texto comentario Car"/>
    <w:basedOn w:val="Fuentedeprrafopredeter"/>
    <w:link w:val="Textocomentario"/>
    <w:uiPriority w:val="99"/>
    <w:semiHidden/>
    <w:locked/>
    <w:rsid w:val="00B01EC1"/>
    <w:rPr>
      <w:rFonts w:ascii="Arial" w:hAnsi="Arial"/>
      <w:sz w:val="20"/>
      <w:lang w:val="es-ES" w:eastAsia="x-none"/>
    </w:rPr>
  </w:style>
  <w:style w:type="paragraph" w:styleId="Asuntodelcomentario">
    <w:name w:val="annotation subject"/>
    <w:basedOn w:val="Textocomentario"/>
    <w:next w:val="Textocomentario"/>
    <w:link w:val="AsuntodelcomentarioCar"/>
    <w:uiPriority w:val="99"/>
    <w:semiHidden/>
    <w:rsid w:val="000A7C0B"/>
    <w:rPr>
      <w:b/>
      <w:bCs/>
    </w:rPr>
  </w:style>
  <w:style w:type="character" w:customStyle="1" w:styleId="AsuntodelcomentarioCar">
    <w:name w:val="Asunto del comentario Car"/>
    <w:basedOn w:val="TextocomentarioCar"/>
    <w:link w:val="Asuntodelcomentario"/>
    <w:uiPriority w:val="99"/>
    <w:semiHidden/>
    <w:locked/>
    <w:rsid w:val="00B01EC1"/>
    <w:rPr>
      <w:rFonts w:ascii="Arial" w:hAnsi="Arial"/>
      <w:b/>
      <w:sz w:val="20"/>
      <w:lang w:val="es-ES" w:eastAsia="x-none"/>
    </w:rPr>
  </w:style>
  <w:style w:type="paragraph" w:styleId="Textodeglobo">
    <w:name w:val="Balloon Text"/>
    <w:basedOn w:val="Normal"/>
    <w:link w:val="TextodegloboCar"/>
    <w:uiPriority w:val="99"/>
    <w:semiHidden/>
    <w:rsid w:val="000A7C0B"/>
    <w:rPr>
      <w:rFonts w:cs="Times New Roman"/>
      <w:sz w:val="2"/>
      <w:szCs w:val="2"/>
      <w:lang w:eastAsia="es-ES"/>
    </w:rPr>
  </w:style>
  <w:style w:type="character" w:customStyle="1" w:styleId="TextodegloboCar">
    <w:name w:val="Texto de globo Car"/>
    <w:basedOn w:val="Fuentedeprrafopredeter"/>
    <w:link w:val="Textodeglobo"/>
    <w:uiPriority w:val="99"/>
    <w:semiHidden/>
    <w:locked/>
    <w:rsid w:val="00B01EC1"/>
    <w:rPr>
      <w:sz w:val="2"/>
      <w:lang w:val="es-ES" w:eastAsia="x-none"/>
    </w:rPr>
  </w:style>
  <w:style w:type="paragraph" w:customStyle="1" w:styleId="msonormal0">
    <w:name w:val="msonormal"/>
    <w:basedOn w:val="Normal"/>
    <w:uiPriority w:val="99"/>
    <w:rsid w:val="00672EC2"/>
    <w:pPr>
      <w:spacing w:before="100" w:beforeAutospacing="1" w:after="100" w:afterAutospacing="1"/>
    </w:pPr>
    <w:rPr>
      <w:rFonts w:cs="Times New Roman"/>
      <w:lang w:val="es-AR" w:eastAsia="es-AR"/>
    </w:rPr>
  </w:style>
  <w:style w:type="paragraph" w:customStyle="1" w:styleId="xl66">
    <w:name w:val="xl66"/>
    <w:basedOn w:val="Normal"/>
    <w:rsid w:val="00672EC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7">
    <w:name w:val="xl67"/>
    <w:basedOn w:val="Normal"/>
    <w:rsid w:val="00672EC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8">
    <w:name w:val="xl68"/>
    <w:basedOn w:val="Normal"/>
    <w:rsid w:val="00672EC2"/>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lang w:val="es-AR" w:eastAsia="es-AR"/>
    </w:rPr>
  </w:style>
  <w:style w:type="paragraph" w:customStyle="1" w:styleId="xl69">
    <w:name w:val="xl69"/>
    <w:basedOn w:val="Normal"/>
    <w:rsid w:val="00672EC2"/>
    <w:pPr>
      <w:shd w:val="clear" w:color="000000" w:fill="FFFFFF"/>
      <w:spacing w:before="100" w:beforeAutospacing="1" w:after="100" w:afterAutospacing="1"/>
    </w:pPr>
    <w:rPr>
      <w:color w:val="000000"/>
      <w:lang w:val="es-AR" w:eastAsia="es-AR"/>
    </w:rPr>
  </w:style>
  <w:style w:type="paragraph" w:customStyle="1" w:styleId="xl70">
    <w:name w:val="xl70"/>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1">
    <w:name w:val="xl71"/>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2">
    <w:name w:val="xl72"/>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3">
    <w:name w:val="xl73"/>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4">
    <w:name w:val="xl74"/>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5">
    <w:name w:val="xl75"/>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6">
    <w:name w:val="xl76"/>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s-AR" w:eastAsia="es-AR"/>
    </w:rPr>
  </w:style>
  <w:style w:type="paragraph" w:customStyle="1" w:styleId="xl77">
    <w:name w:val="xl77"/>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AR" w:eastAsia="es-AR"/>
    </w:rPr>
  </w:style>
  <w:style w:type="paragraph" w:customStyle="1" w:styleId="xl78">
    <w:name w:val="xl78"/>
    <w:basedOn w:val="Normal"/>
    <w:rsid w:val="00672EC2"/>
    <w:pPr>
      <w:shd w:val="clear" w:color="000000" w:fill="FFFFFF"/>
      <w:spacing w:before="100" w:beforeAutospacing="1" w:after="100" w:afterAutospacing="1"/>
    </w:pPr>
    <w:rPr>
      <w:color w:val="FF0000"/>
      <w:lang w:val="es-AR" w:eastAsia="es-AR"/>
    </w:rPr>
  </w:style>
  <w:style w:type="paragraph" w:customStyle="1" w:styleId="xl79">
    <w:name w:val="xl79"/>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AR" w:eastAsia="es-AR"/>
    </w:rPr>
  </w:style>
  <w:style w:type="paragraph" w:customStyle="1" w:styleId="xl80">
    <w:name w:val="xl80"/>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1">
    <w:name w:val="xl81"/>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2">
    <w:name w:val="xl82"/>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s-AR" w:eastAsia="es-AR"/>
    </w:rPr>
  </w:style>
  <w:style w:type="paragraph" w:customStyle="1" w:styleId="xl83">
    <w:name w:val="xl83"/>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es-AR" w:eastAsia="es-AR"/>
    </w:rPr>
  </w:style>
  <w:style w:type="paragraph" w:customStyle="1" w:styleId="xl84">
    <w:name w:val="xl84"/>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es-AR" w:eastAsia="es-AR"/>
    </w:rPr>
  </w:style>
  <w:style w:type="paragraph" w:customStyle="1" w:styleId="xl85">
    <w:name w:val="xl85"/>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lang w:val="es-AR" w:eastAsia="es-AR"/>
    </w:rPr>
  </w:style>
  <w:style w:type="paragraph" w:customStyle="1" w:styleId="xl86">
    <w:name w:val="xl86"/>
    <w:basedOn w:val="Normal"/>
    <w:rsid w:val="00672EC2"/>
    <w:pPr>
      <w:spacing w:before="100" w:beforeAutospacing="1" w:after="100" w:afterAutospacing="1"/>
    </w:pPr>
    <w:rPr>
      <w:rFonts w:cs="Times New Roman"/>
      <w:color w:val="000000"/>
      <w:lang w:val="es-AR" w:eastAsia="es-AR"/>
    </w:rPr>
  </w:style>
  <w:style w:type="paragraph" w:customStyle="1" w:styleId="xl87">
    <w:name w:val="xl87"/>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AR" w:eastAsia="es-AR"/>
    </w:rPr>
  </w:style>
  <w:style w:type="paragraph" w:customStyle="1" w:styleId="xl88">
    <w:name w:val="xl88"/>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89">
    <w:name w:val="xl89"/>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90">
    <w:name w:val="xl90"/>
    <w:basedOn w:val="Normal"/>
    <w:rsid w:val="00672EC2"/>
    <w:pPr>
      <w:spacing w:before="100" w:beforeAutospacing="1" w:after="100" w:afterAutospacing="1"/>
      <w:jc w:val="center"/>
      <w:textAlignment w:val="center"/>
    </w:pPr>
    <w:rPr>
      <w:rFonts w:cs="Times New Roman"/>
      <w:lang w:val="es-AR" w:eastAsia="es-AR"/>
    </w:rPr>
  </w:style>
  <w:style w:type="paragraph" w:customStyle="1" w:styleId="xl91">
    <w:name w:val="xl91"/>
    <w:basedOn w:val="Normal"/>
    <w:rsid w:val="00672EC2"/>
    <w:pPr>
      <w:spacing w:before="100" w:beforeAutospacing="1" w:after="100" w:afterAutospacing="1"/>
      <w:textAlignment w:val="center"/>
    </w:pPr>
    <w:rPr>
      <w:rFonts w:cs="Times New Roman"/>
      <w:lang w:val="es-AR" w:eastAsia="es-AR"/>
    </w:rPr>
  </w:style>
  <w:style w:type="paragraph" w:customStyle="1" w:styleId="xl92">
    <w:name w:val="xl92"/>
    <w:basedOn w:val="Normal"/>
    <w:rsid w:val="00672EC2"/>
    <w:pPr>
      <w:spacing w:before="100" w:beforeAutospacing="1" w:after="100" w:afterAutospacing="1"/>
      <w:jc w:val="center"/>
    </w:pPr>
    <w:rPr>
      <w:rFonts w:cs="Times New Roman"/>
      <w:color w:val="000000"/>
      <w:lang w:val="es-AR" w:eastAsia="es-AR"/>
    </w:rPr>
  </w:style>
  <w:style w:type="paragraph" w:customStyle="1" w:styleId="xl93">
    <w:name w:val="xl93"/>
    <w:basedOn w:val="Normal"/>
    <w:uiPriority w:val="99"/>
    <w:rsid w:val="00672EC2"/>
    <w:pPr>
      <w:pBdr>
        <w:top w:val="single" w:sz="8" w:space="0" w:color="auto"/>
        <w:bottom w:val="single" w:sz="8" w:space="0" w:color="auto"/>
        <w:right w:val="single" w:sz="8" w:space="0" w:color="auto"/>
      </w:pBdr>
      <w:spacing w:before="100" w:beforeAutospacing="1" w:after="100" w:afterAutospacing="1"/>
      <w:jc w:val="center"/>
    </w:pPr>
    <w:rPr>
      <w:rFonts w:cs="Times New Roman"/>
      <w:color w:val="000000"/>
      <w:lang w:val="es-AR" w:eastAsia="es-AR"/>
    </w:rPr>
  </w:style>
  <w:style w:type="paragraph" w:customStyle="1" w:styleId="xl94">
    <w:name w:val="xl94"/>
    <w:basedOn w:val="Normal"/>
    <w:uiPriority w:val="99"/>
    <w:rsid w:val="00672EC2"/>
    <w:pPr>
      <w:pBdr>
        <w:top w:val="single" w:sz="8" w:space="0" w:color="auto"/>
        <w:bottom w:val="single" w:sz="8" w:space="0" w:color="auto"/>
      </w:pBdr>
      <w:spacing w:before="100" w:beforeAutospacing="1" w:after="100" w:afterAutospacing="1"/>
      <w:textAlignment w:val="center"/>
    </w:pPr>
    <w:rPr>
      <w:rFonts w:cs="Times New Roman"/>
      <w:b/>
      <w:bCs/>
      <w:lang w:val="es-AR" w:eastAsia="es-AR"/>
    </w:rPr>
  </w:style>
  <w:style w:type="paragraph" w:customStyle="1" w:styleId="xl95">
    <w:name w:val="xl95"/>
    <w:basedOn w:val="Normal"/>
    <w:uiPriority w:val="99"/>
    <w:rsid w:val="00672EC2"/>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lang w:val="es-AR" w:eastAsia="es-AR"/>
    </w:rPr>
  </w:style>
  <w:style w:type="paragraph" w:customStyle="1" w:styleId="xl96">
    <w:name w:val="xl96"/>
    <w:basedOn w:val="Normal"/>
    <w:uiPriority w:val="99"/>
    <w:rsid w:val="00672EC2"/>
    <w:pPr>
      <w:spacing w:before="100" w:beforeAutospacing="1" w:after="100" w:afterAutospacing="1"/>
      <w:jc w:val="center"/>
    </w:pPr>
    <w:rPr>
      <w:rFonts w:cs="Times New Roman"/>
      <w:b/>
      <w:bCs/>
      <w:color w:val="000000"/>
      <w:sz w:val="36"/>
      <w:szCs w:val="36"/>
      <w:u w:val="single"/>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652">
      <w:bodyDiv w:val="1"/>
      <w:marLeft w:val="0"/>
      <w:marRight w:val="0"/>
      <w:marTop w:val="0"/>
      <w:marBottom w:val="0"/>
      <w:divBdr>
        <w:top w:val="none" w:sz="0" w:space="0" w:color="auto"/>
        <w:left w:val="none" w:sz="0" w:space="0" w:color="auto"/>
        <w:bottom w:val="none" w:sz="0" w:space="0" w:color="auto"/>
        <w:right w:val="none" w:sz="0" w:space="0" w:color="auto"/>
      </w:divBdr>
    </w:div>
    <w:div w:id="958299759">
      <w:marLeft w:val="0"/>
      <w:marRight w:val="0"/>
      <w:marTop w:val="0"/>
      <w:marBottom w:val="0"/>
      <w:divBdr>
        <w:top w:val="none" w:sz="0" w:space="0" w:color="auto"/>
        <w:left w:val="none" w:sz="0" w:space="0" w:color="auto"/>
        <w:bottom w:val="none" w:sz="0" w:space="0" w:color="auto"/>
        <w:right w:val="none" w:sz="0" w:space="0" w:color="auto"/>
      </w:divBdr>
    </w:div>
    <w:div w:id="958299760">
      <w:marLeft w:val="0"/>
      <w:marRight w:val="0"/>
      <w:marTop w:val="0"/>
      <w:marBottom w:val="0"/>
      <w:divBdr>
        <w:top w:val="none" w:sz="0" w:space="0" w:color="auto"/>
        <w:left w:val="none" w:sz="0" w:space="0" w:color="auto"/>
        <w:bottom w:val="none" w:sz="0" w:space="0" w:color="auto"/>
        <w:right w:val="none" w:sz="0" w:space="0" w:color="auto"/>
      </w:divBdr>
    </w:div>
    <w:div w:id="958299761">
      <w:marLeft w:val="0"/>
      <w:marRight w:val="0"/>
      <w:marTop w:val="0"/>
      <w:marBottom w:val="0"/>
      <w:divBdr>
        <w:top w:val="none" w:sz="0" w:space="0" w:color="auto"/>
        <w:left w:val="none" w:sz="0" w:space="0" w:color="auto"/>
        <w:bottom w:val="none" w:sz="0" w:space="0" w:color="auto"/>
        <w:right w:val="none" w:sz="0" w:space="0" w:color="auto"/>
      </w:divBdr>
    </w:div>
    <w:div w:id="958299762">
      <w:marLeft w:val="0"/>
      <w:marRight w:val="0"/>
      <w:marTop w:val="0"/>
      <w:marBottom w:val="0"/>
      <w:divBdr>
        <w:top w:val="none" w:sz="0" w:space="0" w:color="auto"/>
        <w:left w:val="none" w:sz="0" w:space="0" w:color="auto"/>
        <w:bottom w:val="none" w:sz="0" w:space="0" w:color="auto"/>
        <w:right w:val="none" w:sz="0" w:space="0" w:color="auto"/>
      </w:divBdr>
    </w:div>
    <w:div w:id="958299763">
      <w:marLeft w:val="0"/>
      <w:marRight w:val="0"/>
      <w:marTop w:val="0"/>
      <w:marBottom w:val="0"/>
      <w:divBdr>
        <w:top w:val="none" w:sz="0" w:space="0" w:color="auto"/>
        <w:left w:val="none" w:sz="0" w:space="0" w:color="auto"/>
        <w:bottom w:val="none" w:sz="0" w:space="0" w:color="auto"/>
        <w:right w:val="none" w:sz="0" w:space="0" w:color="auto"/>
      </w:divBdr>
    </w:div>
    <w:div w:id="958299764">
      <w:marLeft w:val="0"/>
      <w:marRight w:val="0"/>
      <w:marTop w:val="0"/>
      <w:marBottom w:val="0"/>
      <w:divBdr>
        <w:top w:val="none" w:sz="0" w:space="0" w:color="auto"/>
        <w:left w:val="none" w:sz="0" w:space="0" w:color="auto"/>
        <w:bottom w:val="none" w:sz="0" w:space="0" w:color="auto"/>
        <w:right w:val="none" w:sz="0" w:space="0" w:color="auto"/>
      </w:divBdr>
    </w:div>
    <w:div w:id="958299765">
      <w:marLeft w:val="0"/>
      <w:marRight w:val="0"/>
      <w:marTop w:val="0"/>
      <w:marBottom w:val="0"/>
      <w:divBdr>
        <w:top w:val="none" w:sz="0" w:space="0" w:color="auto"/>
        <w:left w:val="none" w:sz="0" w:space="0" w:color="auto"/>
        <w:bottom w:val="none" w:sz="0" w:space="0" w:color="auto"/>
        <w:right w:val="none" w:sz="0" w:space="0" w:color="auto"/>
      </w:divBdr>
    </w:div>
    <w:div w:id="958299766">
      <w:marLeft w:val="0"/>
      <w:marRight w:val="0"/>
      <w:marTop w:val="0"/>
      <w:marBottom w:val="0"/>
      <w:divBdr>
        <w:top w:val="none" w:sz="0" w:space="0" w:color="auto"/>
        <w:left w:val="none" w:sz="0" w:space="0" w:color="auto"/>
        <w:bottom w:val="none" w:sz="0" w:space="0" w:color="auto"/>
        <w:right w:val="none" w:sz="0" w:space="0" w:color="auto"/>
      </w:divBdr>
    </w:div>
    <w:div w:id="958299767">
      <w:marLeft w:val="0"/>
      <w:marRight w:val="0"/>
      <w:marTop w:val="0"/>
      <w:marBottom w:val="0"/>
      <w:divBdr>
        <w:top w:val="none" w:sz="0" w:space="0" w:color="auto"/>
        <w:left w:val="none" w:sz="0" w:space="0" w:color="auto"/>
        <w:bottom w:val="none" w:sz="0" w:space="0" w:color="auto"/>
        <w:right w:val="none" w:sz="0" w:space="0" w:color="auto"/>
      </w:divBdr>
    </w:div>
    <w:div w:id="958299768">
      <w:marLeft w:val="0"/>
      <w:marRight w:val="0"/>
      <w:marTop w:val="0"/>
      <w:marBottom w:val="0"/>
      <w:divBdr>
        <w:top w:val="none" w:sz="0" w:space="0" w:color="auto"/>
        <w:left w:val="none" w:sz="0" w:space="0" w:color="auto"/>
        <w:bottom w:val="none" w:sz="0" w:space="0" w:color="auto"/>
        <w:right w:val="none" w:sz="0" w:space="0" w:color="auto"/>
      </w:divBdr>
    </w:div>
    <w:div w:id="958299769">
      <w:marLeft w:val="0"/>
      <w:marRight w:val="0"/>
      <w:marTop w:val="0"/>
      <w:marBottom w:val="0"/>
      <w:divBdr>
        <w:top w:val="none" w:sz="0" w:space="0" w:color="auto"/>
        <w:left w:val="none" w:sz="0" w:space="0" w:color="auto"/>
        <w:bottom w:val="none" w:sz="0" w:space="0" w:color="auto"/>
        <w:right w:val="none" w:sz="0" w:space="0" w:color="auto"/>
      </w:divBdr>
    </w:div>
    <w:div w:id="958299770">
      <w:marLeft w:val="0"/>
      <w:marRight w:val="0"/>
      <w:marTop w:val="0"/>
      <w:marBottom w:val="0"/>
      <w:divBdr>
        <w:top w:val="none" w:sz="0" w:space="0" w:color="auto"/>
        <w:left w:val="none" w:sz="0" w:space="0" w:color="auto"/>
        <w:bottom w:val="none" w:sz="0" w:space="0" w:color="auto"/>
        <w:right w:val="none" w:sz="0" w:space="0" w:color="auto"/>
      </w:divBdr>
    </w:div>
    <w:div w:id="958299771">
      <w:marLeft w:val="0"/>
      <w:marRight w:val="0"/>
      <w:marTop w:val="0"/>
      <w:marBottom w:val="0"/>
      <w:divBdr>
        <w:top w:val="none" w:sz="0" w:space="0" w:color="auto"/>
        <w:left w:val="none" w:sz="0" w:space="0" w:color="auto"/>
        <w:bottom w:val="none" w:sz="0" w:space="0" w:color="auto"/>
        <w:right w:val="none" w:sz="0" w:space="0" w:color="auto"/>
      </w:divBdr>
    </w:div>
    <w:div w:id="958299772">
      <w:marLeft w:val="0"/>
      <w:marRight w:val="0"/>
      <w:marTop w:val="0"/>
      <w:marBottom w:val="0"/>
      <w:divBdr>
        <w:top w:val="none" w:sz="0" w:space="0" w:color="auto"/>
        <w:left w:val="none" w:sz="0" w:space="0" w:color="auto"/>
        <w:bottom w:val="none" w:sz="0" w:space="0" w:color="auto"/>
        <w:right w:val="none" w:sz="0" w:space="0" w:color="auto"/>
      </w:divBdr>
    </w:div>
    <w:div w:id="18694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595D-6C6D-4BC8-BCB5-1F1359BF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8CE4BE37</Template>
  <TotalTime>1</TotalTime>
  <Pages>96</Pages>
  <Words>24550</Words>
  <Characters>146970</Characters>
  <Application>Microsoft Office Word</Application>
  <DocSecurity>0</DocSecurity>
  <Lines>1224</Lines>
  <Paragraphs>342</Paragraphs>
  <ScaleCrop>false</ScaleCrop>
  <HeadingPairs>
    <vt:vector size="2" baseType="variant">
      <vt:variant>
        <vt:lpstr>Título</vt:lpstr>
      </vt:variant>
      <vt:variant>
        <vt:i4>1</vt:i4>
      </vt:variant>
    </vt:vector>
  </HeadingPairs>
  <TitlesOfParts>
    <vt:vector size="1" baseType="lpstr">
      <vt:lpstr>FUNDAMENTOS:</vt:lpstr>
    </vt:vector>
  </TitlesOfParts>
  <Company>muncipio</Company>
  <LinksUpToDate>false</LinksUpToDate>
  <CharactersWithSpaces>171178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creator>lorena</dc:creator>
  <cp:lastModifiedBy>lorena</cp:lastModifiedBy>
  <cp:revision>2</cp:revision>
  <cp:lastPrinted>2019-12-18T12:02:00Z</cp:lastPrinted>
  <dcterms:created xsi:type="dcterms:W3CDTF">2019-12-19T12:54:00Z</dcterms:created>
  <dcterms:modified xsi:type="dcterms:W3CDTF">2019-12-19T12:54:00Z</dcterms:modified>
</cp:coreProperties>
</file>